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A4450F" w:rsidRDefault="00A4450F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Pr="008F6698" w:rsidRDefault="008F6698" w:rsidP="0000143E">
      <w:pPr>
        <w:spacing w:line="360" w:lineRule="auto"/>
        <w:jc w:val="center"/>
        <w:rPr>
          <w:b/>
          <w:sz w:val="56"/>
          <w:szCs w:val="56"/>
          <w:lang w:val="uk-UA"/>
        </w:rPr>
      </w:pPr>
      <w:r w:rsidRPr="008F6698">
        <w:rPr>
          <w:b/>
          <w:sz w:val="56"/>
          <w:szCs w:val="56"/>
          <w:lang w:val="uk-UA"/>
        </w:rPr>
        <w:t>ТЕХНОХІМІЧНИЙ КОНТРОЛЬ ВИРОБНИЦТВА</w:t>
      </w: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8F6698" w:rsidRDefault="008F6698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634B32" w:rsidRDefault="00634B32" w:rsidP="0000143E">
      <w:pPr>
        <w:spacing w:line="360" w:lineRule="auto"/>
        <w:jc w:val="center"/>
        <w:rPr>
          <w:sz w:val="28"/>
          <w:szCs w:val="28"/>
          <w:lang w:val="uk-UA"/>
        </w:rPr>
        <w:sectPr w:rsidR="00634B32" w:rsidSect="00EF50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  <w:r w:rsidRPr="0000143E">
        <w:rPr>
          <w:sz w:val="28"/>
          <w:szCs w:val="28"/>
          <w:lang w:val="uk-UA"/>
        </w:rPr>
        <w:lastRenderedPageBreak/>
        <w:t>Міністерство аграрної політики та продовольства України</w:t>
      </w: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  <w:r w:rsidRPr="0000143E">
        <w:rPr>
          <w:sz w:val="28"/>
          <w:szCs w:val="28"/>
          <w:lang w:val="uk-UA"/>
        </w:rPr>
        <w:t xml:space="preserve">Науково-методичний центр </w:t>
      </w:r>
      <w:r w:rsidR="00A4450F" w:rsidRPr="006E7AD7">
        <w:rPr>
          <w:b/>
        </w:rPr>
        <w:t>“</w:t>
      </w:r>
      <w:proofErr w:type="spellStart"/>
      <w:r w:rsidR="00295D84">
        <w:rPr>
          <w:sz w:val="28"/>
          <w:szCs w:val="28"/>
          <w:lang w:val="uk-UA"/>
        </w:rPr>
        <w:t>Агроосвіта</w:t>
      </w:r>
      <w:proofErr w:type="spellEnd"/>
      <w:r w:rsidR="00544292" w:rsidRPr="006E7AD7">
        <w:rPr>
          <w:b/>
        </w:rPr>
        <w:t>”</w:t>
      </w: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rPr>
          <w:sz w:val="28"/>
          <w:szCs w:val="28"/>
          <w:lang w:val="uk-UA"/>
        </w:rPr>
      </w:pPr>
    </w:p>
    <w:p w:rsidR="0000143E" w:rsidRPr="00291F9F" w:rsidRDefault="0000143E" w:rsidP="0000143E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291F9F">
        <w:rPr>
          <w:b/>
          <w:sz w:val="32"/>
          <w:szCs w:val="32"/>
          <w:lang w:val="uk-UA"/>
        </w:rPr>
        <w:t xml:space="preserve">РОБОЧИЙ ЗОШИТ </w:t>
      </w:r>
    </w:p>
    <w:p w:rsidR="00291F9F" w:rsidRDefault="00291F9F" w:rsidP="0000143E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0143E" w:rsidRPr="00291F9F" w:rsidRDefault="00331009" w:rsidP="0000143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лабораторних занять</w:t>
      </w:r>
    </w:p>
    <w:p w:rsidR="00331009" w:rsidRDefault="0000143E" w:rsidP="0000143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291F9F">
        <w:rPr>
          <w:b/>
          <w:sz w:val="28"/>
          <w:szCs w:val="28"/>
          <w:lang w:val="uk-UA"/>
        </w:rPr>
        <w:t xml:space="preserve">з дисципліни </w:t>
      </w:r>
      <w:r w:rsidR="00A4450F" w:rsidRPr="006E7AD7">
        <w:rPr>
          <w:b/>
        </w:rPr>
        <w:t>“</w:t>
      </w:r>
      <w:r w:rsidRPr="00291F9F">
        <w:rPr>
          <w:b/>
          <w:sz w:val="28"/>
          <w:szCs w:val="28"/>
          <w:lang w:val="uk-UA"/>
        </w:rPr>
        <w:t>Технохімічний контроль</w:t>
      </w:r>
      <w:r w:rsidR="00331009">
        <w:rPr>
          <w:b/>
          <w:sz w:val="28"/>
          <w:szCs w:val="28"/>
          <w:lang w:val="uk-UA"/>
        </w:rPr>
        <w:t xml:space="preserve"> </w:t>
      </w:r>
      <w:r w:rsidR="00432D2B" w:rsidRPr="00291F9F">
        <w:rPr>
          <w:b/>
          <w:sz w:val="28"/>
          <w:szCs w:val="28"/>
          <w:lang w:val="uk-UA"/>
        </w:rPr>
        <w:t>виробництва</w:t>
      </w:r>
      <w:r w:rsidR="00544292" w:rsidRPr="006E7AD7">
        <w:rPr>
          <w:b/>
        </w:rPr>
        <w:t>”</w:t>
      </w:r>
    </w:p>
    <w:p w:rsidR="00331009" w:rsidRDefault="00331009" w:rsidP="0000143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291F9F" w:rsidRPr="00291F9F">
        <w:rPr>
          <w:b/>
          <w:sz w:val="28"/>
          <w:szCs w:val="28"/>
          <w:lang w:val="uk-UA"/>
        </w:rPr>
        <w:t>із спеціальності</w:t>
      </w:r>
      <w:r w:rsidR="00291F9F">
        <w:rPr>
          <w:b/>
          <w:sz w:val="28"/>
          <w:szCs w:val="28"/>
          <w:lang w:val="uk-UA"/>
        </w:rPr>
        <w:t xml:space="preserve"> 05170109</w:t>
      </w:r>
      <w:r w:rsidR="00291F9F" w:rsidRPr="00291F9F">
        <w:rPr>
          <w:b/>
          <w:sz w:val="28"/>
          <w:szCs w:val="28"/>
          <w:lang w:val="uk-UA"/>
        </w:rPr>
        <w:t xml:space="preserve"> </w:t>
      </w:r>
      <w:r w:rsidR="00A4450F" w:rsidRPr="006E7AD7">
        <w:rPr>
          <w:b/>
        </w:rPr>
        <w:t>“</w:t>
      </w:r>
      <w:r w:rsidR="00291F9F" w:rsidRPr="00291F9F">
        <w:rPr>
          <w:b/>
          <w:sz w:val="28"/>
          <w:szCs w:val="28"/>
          <w:lang w:val="uk-UA"/>
        </w:rPr>
        <w:t xml:space="preserve"> Зберігання, консервування </w:t>
      </w:r>
    </w:p>
    <w:p w:rsidR="00291F9F" w:rsidRPr="00291F9F" w:rsidRDefault="00331009" w:rsidP="0000143E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переробка </w:t>
      </w:r>
      <w:r w:rsidRPr="00331009">
        <w:rPr>
          <w:b/>
          <w:sz w:val="28"/>
          <w:szCs w:val="28"/>
          <w:lang w:val="uk-UA"/>
        </w:rPr>
        <w:t>м</w:t>
      </w:r>
      <w:r w:rsidRPr="00331009">
        <w:rPr>
          <w:b/>
          <w:sz w:val="28"/>
          <w:szCs w:val="28"/>
          <w:vertAlign w:val="superscript"/>
          <w:lang w:val="uk-UA"/>
        </w:rPr>
        <w:t>’</w:t>
      </w:r>
      <w:r w:rsidRPr="00331009">
        <w:rPr>
          <w:b/>
          <w:sz w:val="28"/>
          <w:szCs w:val="28"/>
          <w:lang w:val="uk-UA"/>
        </w:rPr>
        <w:t>яса</w:t>
      </w:r>
      <w:r w:rsidR="00544292" w:rsidRPr="006E7AD7">
        <w:rPr>
          <w:b/>
        </w:rPr>
        <w:t>”</w:t>
      </w: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  <w:r w:rsidRPr="00291F9F">
        <w:rPr>
          <w:b/>
          <w:sz w:val="28"/>
          <w:szCs w:val="28"/>
          <w:lang w:val="uk-UA"/>
        </w:rPr>
        <w:t>студента (</w:t>
      </w:r>
      <w:proofErr w:type="spellStart"/>
      <w:r w:rsidRPr="00291F9F">
        <w:rPr>
          <w:b/>
          <w:sz w:val="28"/>
          <w:szCs w:val="28"/>
          <w:lang w:val="uk-UA"/>
        </w:rPr>
        <w:t>ки</w:t>
      </w:r>
      <w:proofErr w:type="spellEnd"/>
      <w:r w:rsidRPr="00291F9F">
        <w:rPr>
          <w:b/>
          <w:sz w:val="28"/>
          <w:szCs w:val="28"/>
          <w:lang w:val="uk-UA"/>
        </w:rPr>
        <w:t>) групи ______________________</w:t>
      </w:r>
      <w:r w:rsidR="009E1DA7" w:rsidRPr="00291F9F">
        <w:rPr>
          <w:b/>
          <w:sz w:val="28"/>
          <w:szCs w:val="28"/>
          <w:lang w:val="uk-UA"/>
        </w:rPr>
        <w:t>__________</w:t>
      </w:r>
    </w:p>
    <w:p w:rsidR="0000143E" w:rsidRPr="0000143E" w:rsidRDefault="0000143E" w:rsidP="00291F9F">
      <w:pPr>
        <w:jc w:val="center"/>
        <w:rPr>
          <w:sz w:val="28"/>
          <w:szCs w:val="28"/>
          <w:lang w:val="uk-UA"/>
        </w:rPr>
      </w:pPr>
      <w:r w:rsidRPr="0000143E">
        <w:rPr>
          <w:sz w:val="28"/>
          <w:szCs w:val="28"/>
          <w:lang w:val="uk-UA"/>
        </w:rPr>
        <w:t>________________________________________</w:t>
      </w:r>
      <w:r w:rsidR="009E1DA7">
        <w:rPr>
          <w:sz w:val="28"/>
          <w:szCs w:val="28"/>
          <w:lang w:val="uk-UA"/>
        </w:rPr>
        <w:t>__________</w:t>
      </w:r>
    </w:p>
    <w:p w:rsidR="0000143E" w:rsidRPr="0000143E" w:rsidRDefault="0000143E" w:rsidP="00291F9F">
      <w:pPr>
        <w:jc w:val="center"/>
        <w:rPr>
          <w:sz w:val="28"/>
          <w:szCs w:val="28"/>
          <w:vertAlign w:val="superscript"/>
          <w:lang w:val="uk-UA"/>
        </w:rPr>
      </w:pPr>
      <w:r w:rsidRPr="0000143E">
        <w:rPr>
          <w:sz w:val="28"/>
          <w:szCs w:val="28"/>
          <w:vertAlign w:val="superscript"/>
          <w:lang w:val="uk-UA"/>
        </w:rPr>
        <w:t>(назва навчального закладу)</w:t>
      </w:r>
    </w:p>
    <w:p w:rsidR="0000143E" w:rsidRPr="0000143E" w:rsidRDefault="0000143E" w:rsidP="00291F9F">
      <w:pPr>
        <w:jc w:val="center"/>
        <w:rPr>
          <w:sz w:val="28"/>
          <w:szCs w:val="28"/>
          <w:lang w:val="uk-UA"/>
        </w:rPr>
      </w:pPr>
      <w:r w:rsidRPr="0000143E">
        <w:rPr>
          <w:sz w:val="28"/>
          <w:szCs w:val="28"/>
          <w:lang w:val="uk-UA"/>
        </w:rPr>
        <w:t>_________________________________________________</w:t>
      </w:r>
    </w:p>
    <w:p w:rsidR="0000143E" w:rsidRPr="0000143E" w:rsidRDefault="0000143E" w:rsidP="00291F9F">
      <w:pPr>
        <w:jc w:val="center"/>
        <w:rPr>
          <w:sz w:val="28"/>
          <w:szCs w:val="28"/>
          <w:vertAlign w:val="superscript"/>
          <w:lang w:val="uk-UA"/>
        </w:rPr>
      </w:pPr>
      <w:r w:rsidRPr="0000143E">
        <w:rPr>
          <w:sz w:val="28"/>
          <w:szCs w:val="28"/>
          <w:vertAlign w:val="superscript"/>
          <w:lang w:val="uk-UA"/>
        </w:rPr>
        <w:t>(прізвище, ім’я, по-батькові)</w:t>
      </w:r>
    </w:p>
    <w:p w:rsidR="0000143E" w:rsidRPr="0000143E" w:rsidRDefault="0000143E" w:rsidP="00291F9F">
      <w:pPr>
        <w:jc w:val="center"/>
        <w:rPr>
          <w:sz w:val="28"/>
          <w:szCs w:val="28"/>
          <w:lang w:val="uk-UA"/>
        </w:rPr>
      </w:pPr>
    </w:p>
    <w:p w:rsidR="0000143E" w:rsidRPr="0000143E" w:rsidRDefault="0000143E" w:rsidP="00291F9F">
      <w:pPr>
        <w:jc w:val="center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291F9F" w:rsidRPr="0000143E" w:rsidRDefault="00291F9F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00143E" w:rsidRP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00143E" w:rsidRDefault="0000143E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331009" w:rsidRPr="0000143E" w:rsidRDefault="00331009" w:rsidP="0000143E">
      <w:pPr>
        <w:spacing w:line="360" w:lineRule="auto"/>
        <w:jc w:val="center"/>
        <w:rPr>
          <w:sz w:val="28"/>
          <w:szCs w:val="28"/>
          <w:lang w:val="uk-UA"/>
        </w:rPr>
      </w:pPr>
    </w:p>
    <w:p w:rsidR="00634B32" w:rsidRDefault="00634B32" w:rsidP="0000143E">
      <w:pPr>
        <w:spacing w:line="360" w:lineRule="auto"/>
        <w:jc w:val="center"/>
        <w:rPr>
          <w:sz w:val="28"/>
          <w:szCs w:val="28"/>
          <w:lang w:val="uk-UA"/>
        </w:rPr>
        <w:sectPr w:rsidR="00634B32" w:rsidSect="00EF5017">
          <w:headerReference w:type="first" r:id="rId14"/>
          <w:footerReference w:type="first" r:id="rId15"/>
          <w:pgSz w:w="11907" w:h="16840" w:code="9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6A0C80" w:rsidRPr="00295D84" w:rsidRDefault="00F22086" w:rsidP="00331009">
      <w:pPr>
        <w:rPr>
          <w:sz w:val="24"/>
          <w:szCs w:val="24"/>
          <w:lang w:val="uk-UA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556895</wp:posOffset>
                </wp:positionV>
                <wp:extent cx="228600" cy="228600"/>
                <wp:effectExtent l="0" t="0" r="4445" b="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5B9" w:rsidRDefault="00777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in;margin-top:43.85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1sfQ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" stroked="f">
                <v:textbox>
                  <w:txbxContent>
                    <w:p w:rsidR="00DB482B" w:rsidRDefault="00DB48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-114300</wp:posOffset>
                </wp:positionV>
                <wp:extent cx="114300" cy="165735"/>
                <wp:effectExtent l="5080" t="5080" r="13970" b="1016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86pt;margin-top:-9pt;width:9pt;height:13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" strokecolor="white"/>
            </w:pict>
          </mc:Fallback>
        </mc:AlternateContent>
      </w:r>
      <w:r w:rsidR="006A0C80" w:rsidRPr="00295D84">
        <w:rPr>
          <w:sz w:val="24"/>
          <w:szCs w:val="24"/>
          <w:lang w:val="uk-UA"/>
        </w:rPr>
        <w:t>Укладач</w:t>
      </w:r>
      <w:r w:rsidR="0000143E" w:rsidRPr="00295D84">
        <w:rPr>
          <w:sz w:val="24"/>
          <w:szCs w:val="24"/>
          <w:lang w:val="uk-UA"/>
        </w:rPr>
        <w:t xml:space="preserve">                         </w:t>
      </w:r>
      <w:r w:rsidR="00295D84">
        <w:rPr>
          <w:sz w:val="24"/>
          <w:szCs w:val="24"/>
          <w:lang w:val="uk-UA"/>
        </w:rPr>
        <w:t xml:space="preserve">  </w:t>
      </w:r>
      <w:proofErr w:type="spellStart"/>
      <w:r w:rsidR="0000143E" w:rsidRPr="00295D84">
        <w:rPr>
          <w:sz w:val="24"/>
          <w:szCs w:val="24"/>
          <w:lang w:val="uk-UA"/>
        </w:rPr>
        <w:t>Кирильченко</w:t>
      </w:r>
      <w:proofErr w:type="spellEnd"/>
      <w:r w:rsidR="0000143E" w:rsidRPr="00295D84">
        <w:rPr>
          <w:sz w:val="24"/>
          <w:szCs w:val="24"/>
          <w:lang w:val="uk-UA"/>
        </w:rPr>
        <w:t xml:space="preserve"> М.В., викладач ВСП </w:t>
      </w:r>
      <w:r w:rsidR="00A4450F" w:rsidRPr="00180294">
        <w:rPr>
          <w:b/>
          <w:lang w:val="uk-UA"/>
        </w:rPr>
        <w:t>“</w:t>
      </w:r>
      <w:proofErr w:type="spellStart"/>
      <w:r w:rsidR="0000143E" w:rsidRPr="00295D84">
        <w:rPr>
          <w:sz w:val="24"/>
          <w:szCs w:val="24"/>
          <w:lang w:val="uk-UA"/>
        </w:rPr>
        <w:t>Василівський</w:t>
      </w:r>
      <w:proofErr w:type="spellEnd"/>
    </w:p>
    <w:p w:rsidR="0000143E" w:rsidRPr="00295D84" w:rsidRDefault="006A0C80" w:rsidP="00331009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  </w:t>
      </w:r>
      <w:r w:rsidR="002319CC" w:rsidRPr="00295D84">
        <w:rPr>
          <w:sz w:val="24"/>
          <w:szCs w:val="24"/>
          <w:lang w:val="uk-UA"/>
        </w:rPr>
        <w:t xml:space="preserve">                           </w:t>
      </w:r>
      <w:r w:rsidR="0000143E" w:rsidRPr="00295D84">
        <w:rPr>
          <w:sz w:val="24"/>
          <w:szCs w:val="24"/>
          <w:lang w:val="uk-UA"/>
        </w:rPr>
        <w:t xml:space="preserve">коледж </w:t>
      </w:r>
      <w:r w:rsidRPr="00295D84">
        <w:rPr>
          <w:sz w:val="24"/>
          <w:szCs w:val="24"/>
          <w:lang w:val="uk-UA"/>
        </w:rPr>
        <w:t>Тавр</w:t>
      </w:r>
      <w:r w:rsidR="00295D84">
        <w:rPr>
          <w:sz w:val="24"/>
          <w:szCs w:val="24"/>
          <w:lang w:val="uk-UA"/>
        </w:rPr>
        <w:t>і</w:t>
      </w:r>
      <w:r w:rsidRPr="00295D84">
        <w:rPr>
          <w:sz w:val="24"/>
          <w:szCs w:val="24"/>
          <w:lang w:val="uk-UA"/>
        </w:rPr>
        <w:t>йського ДАТУ</w:t>
      </w:r>
      <w:r w:rsidR="00544292" w:rsidRPr="006E7AD7">
        <w:rPr>
          <w:b/>
        </w:rPr>
        <w:t>”</w:t>
      </w:r>
    </w:p>
    <w:p w:rsidR="006A0C80" w:rsidRPr="00295D84" w:rsidRDefault="006A0C80" w:rsidP="00331009">
      <w:pPr>
        <w:ind w:left="3420" w:hanging="3420"/>
        <w:jc w:val="both"/>
        <w:rPr>
          <w:sz w:val="24"/>
          <w:szCs w:val="24"/>
          <w:lang w:val="uk-UA"/>
        </w:rPr>
      </w:pP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Рецензен</w:t>
      </w:r>
      <w:r w:rsidR="00295D84">
        <w:rPr>
          <w:sz w:val="24"/>
          <w:szCs w:val="24"/>
          <w:lang w:val="uk-UA"/>
        </w:rPr>
        <w:t xml:space="preserve">ти:                     </w:t>
      </w:r>
      <w:r w:rsidRPr="00295D84">
        <w:rPr>
          <w:sz w:val="24"/>
          <w:szCs w:val="24"/>
          <w:lang w:val="uk-UA"/>
        </w:rPr>
        <w:t xml:space="preserve">Дудник Л.А., викладач </w:t>
      </w:r>
      <w:proofErr w:type="spellStart"/>
      <w:r w:rsidRPr="00295D84">
        <w:rPr>
          <w:sz w:val="24"/>
          <w:szCs w:val="24"/>
          <w:lang w:val="uk-UA"/>
        </w:rPr>
        <w:t>Технолого-економічного</w:t>
      </w:r>
      <w:proofErr w:type="spellEnd"/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</w:t>
      </w:r>
      <w:r w:rsidR="00295D84">
        <w:rPr>
          <w:sz w:val="24"/>
          <w:szCs w:val="24"/>
          <w:lang w:val="uk-UA"/>
        </w:rPr>
        <w:t xml:space="preserve">                             </w:t>
      </w:r>
      <w:r w:rsidRPr="00295D84">
        <w:rPr>
          <w:sz w:val="24"/>
          <w:szCs w:val="24"/>
          <w:lang w:val="uk-UA"/>
        </w:rPr>
        <w:t>коледжу Білоцерківського НАУ;</w:t>
      </w:r>
    </w:p>
    <w:p w:rsidR="002319CC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 </w:t>
      </w:r>
      <w:r w:rsidR="00295D84">
        <w:rPr>
          <w:sz w:val="24"/>
          <w:szCs w:val="24"/>
          <w:lang w:val="uk-UA"/>
        </w:rPr>
        <w:t xml:space="preserve">                            </w:t>
      </w:r>
      <w:proofErr w:type="spellStart"/>
      <w:r w:rsidRPr="00295D84">
        <w:rPr>
          <w:sz w:val="24"/>
          <w:szCs w:val="24"/>
          <w:lang w:val="uk-UA"/>
        </w:rPr>
        <w:t>Жейда</w:t>
      </w:r>
      <w:proofErr w:type="spellEnd"/>
      <w:r w:rsidRPr="00295D84">
        <w:rPr>
          <w:sz w:val="24"/>
          <w:szCs w:val="24"/>
          <w:lang w:val="uk-UA"/>
        </w:rPr>
        <w:t xml:space="preserve"> Л.Т.,</w:t>
      </w:r>
      <w:r w:rsidR="00291F9F">
        <w:rPr>
          <w:sz w:val="24"/>
          <w:szCs w:val="24"/>
          <w:lang w:val="uk-UA"/>
        </w:rPr>
        <w:t xml:space="preserve"> </w:t>
      </w:r>
      <w:r w:rsidRPr="00295D84">
        <w:rPr>
          <w:sz w:val="24"/>
          <w:szCs w:val="24"/>
          <w:lang w:val="uk-UA"/>
        </w:rPr>
        <w:t xml:space="preserve">викладач </w:t>
      </w:r>
      <w:proofErr w:type="spellStart"/>
      <w:r w:rsidRPr="00295D84">
        <w:rPr>
          <w:sz w:val="24"/>
          <w:szCs w:val="24"/>
          <w:lang w:val="uk-UA"/>
        </w:rPr>
        <w:t>Технологічно-</w:t>
      </w:r>
      <w:proofErr w:type="spellEnd"/>
      <w:r w:rsidRPr="00295D84">
        <w:rPr>
          <w:sz w:val="24"/>
          <w:szCs w:val="24"/>
          <w:lang w:val="uk-UA"/>
        </w:rPr>
        <w:t xml:space="preserve"> </w:t>
      </w:r>
    </w:p>
    <w:p w:rsidR="006A0C80" w:rsidRPr="00295D84" w:rsidRDefault="002319CC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</w:t>
      </w:r>
      <w:r w:rsidR="006A0C80" w:rsidRPr="00295D84">
        <w:rPr>
          <w:sz w:val="24"/>
          <w:szCs w:val="24"/>
          <w:lang w:val="uk-UA"/>
        </w:rPr>
        <w:t xml:space="preserve">                          </w:t>
      </w:r>
      <w:r w:rsidRPr="00295D84">
        <w:rPr>
          <w:sz w:val="24"/>
          <w:szCs w:val="24"/>
          <w:lang w:val="uk-UA"/>
        </w:rPr>
        <w:t xml:space="preserve"> </w:t>
      </w:r>
      <w:r w:rsidR="00295D84">
        <w:rPr>
          <w:sz w:val="24"/>
          <w:szCs w:val="24"/>
          <w:lang w:val="uk-UA"/>
        </w:rPr>
        <w:t xml:space="preserve">          </w:t>
      </w:r>
      <w:r w:rsidRPr="00295D84">
        <w:rPr>
          <w:sz w:val="24"/>
          <w:szCs w:val="24"/>
          <w:lang w:val="uk-UA"/>
        </w:rPr>
        <w:t>п</w:t>
      </w:r>
      <w:r w:rsidR="006A0C80" w:rsidRPr="00295D84">
        <w:rPr>
          <w:sz w:val="24"/>
          <w:szCs w:val="24"/>
          <w:lang w:val="uk-UA"/>
        </w:rPr>
        <w:t>ромислового коледжу Вінницького НАУ;</w:t>
      </w: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</w:t>
      </w:r>
      <w:r w:rsidR="002319CC" w:rsidRPr="00295D84">
        <w:rPr>
          <w:sz w:val="24"/>
          <w:szCs w:val="24"/>
          <w:lang w:val="uk-UA"/>
        </w:rPr>
        <w:t xml:space="preserve">                             </w:t>
      </w:r>
      <w:r w:rsidRPr="00295D84">
        <w:rPr>
          <w:sz w:val="24"/>
          <w:szCs w:val="24"/>
          <w:lang w:val="uk-UA"/>
        </w:rPr>
        <w:t xml:space="preserve">Гладун М.С., В.О. </w:t>
      </w:r>
      <w:proofErr w:type="spellStart"/>
      <w:r w:rsidRPr="00295D84">
        <w:rPr>
          <w:sz w:val="24"/>
          <w:szCs w:val="24"/>
          <w:lang w:val="uk-UA"/>
        </w:rPr>
        <w:t>Вільчик</w:t>
      </w:r>
      <w:proofErr w:type="spellEnd"/>
      <w:r w:rsidRPr="00295D84">
        <w:rPr>
          <w:sz w:val="24"/>
          <w:szCs w:val="24"/>
          <w:lang w:val="uk-UA"/>
        </w:rPr>
        <w:t>., викладачі</w:t>
      </w: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 </w:t>
      </w:r>
      <w:r w:rsidR="00295D84">
        <w:rPr>
          <w:sz w:val="24"/>
          <w:szCs w:val="24"/>
          <w:lang w:val="uk-UA"/>
        </w:rPr>
        <w:t xml:space="preserve">                            </w:t>
      </w:r>
      <w:proofErr w:type="spellStart"/>
      <w:r w:rsidRPr="00295D84">
        <w:rPr>
          <w:sz w:val="24"/>
          <w:szCs w:val="24"/>
          <w:lang w:val="uk-UA"/>
        </w:rPr>
        <w:t>Рогатинського</w:t>
      </w:r>
      <w:proofErr w:type="spellEnd"/>
      <w:r w:rsidRPr="00295D84">
        <w:rPr>
          <w:sz w:val="24"/>
          <w:szCs w:val="24"/>
          <w:lang w:val="uk-UA"/>
        </w:rPr>
        <w:t xml:space="preserve"> державного аграрного коледжу</w:t>
      </w: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Відповідальна за </w:t>
      </w: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випуск    </w:t>
      </w:r>
      <w:r w:rsidR="00295D84">
        <w:rPr>
          <w:sz w:val="24"/>
          <w:szCs w:val="24"/>
          <w:lang w:val="uk-UA"/>
        </w:rPr>
        <w:t xml:space="preserve">                          </w:t>
      </w:r>
      <w:proofErr w:type="spellStart"/>
      <w:r w:rsidRPr="00295D84">
        <w:rPr>
          <w:sz w:val="24"/>
          <w:szCs w:val="24"/>
          <w:lang w:val="uk-UA"/>
        </w:rPr>
        <w:t>Синявська</w:t>
      </w:r>
      <w:proofErr w:type="spellEnd"/>
      <w:r w:rsidRPr="00295D84">
        <w:rPr>
          <w:sz w:val="24"/>
          <w:szCs w:val="24"/>
          <w:lang w:val="uk-UA"/>
        </w:rPr>
        <w:t xml:space="preserve"> Н.І.</w:t>
      </w:r>
    </w:p>
    <w:p w:rsidR="006A0C80" w:rsidRPr="00295D84" w:rsidRDefault="006A0C80" w:rsidP="0000143E">
      <w:pPr>
        <w:ind w:left="3420" w:hanging="34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                                            </w:t>
      </w: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123B87" w:rsidRPr="00295D84" w:rsidRDefault="004E0C63" w:rsidP="00123B87">
      <w:pPr>
        <w:ind w:left="3420" w:hanging="3420"/>
        <w:jc w:val="center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lastRenderedPageBreak/>
        <w:t>З</w:t>
      </w:r>
      <w:r w:rsidR="001137D3">
        <w:rPr>
          <w:sz w:val="24"/>
          <w:szCs w:val="24"/>
          <w:lang w:val="uk-UA"/>
        </w:rPr>
        <w:t>МІСТ</w:t>
      </w:r>
    </w:p>
    <w:p w:rsidR="00123B87" w:rsidRPr="00295D84" w:rsidRDefault="00123B87" w:rsidP="00123B87">
      <w:pPr>
        <w:ind w:left="3420" w:hanging="3420"/>
        <w:jc w:val="center"/>
        <w:rPr>
          <w:sz w:val="24"/>
          <w:szCs w:val="24"/>
          <w:lang w:val="uk-UA"/>
        </w:rPr>
      </w:pPr>
    </w:p>
    <w:p w:rsidR="00123B87" w:rsidRPr="00295D84" w:rsidRDefault="00123B87" w:rsidP="00123B87">
      <w:pPr>
        <w:ind w:left="3420" w:hanging="3420"/>
        <w:jc w:val="center"/>
        <w:rPr>
          <w:sz w:val="24"/>
          <w:szCs w:val="24"/>
          <w:lang w:val="uk-UA"/>
        </w:rPr>
      </w:pP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451"/>
        <w:gridCol w:w="621"/>
      </w:tblGrid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5218DC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66" w:type="dxa"/>
            <w:shd w:val="clear" w:color="auto" w:fill="auto"/>
          </w:tcPr>
          <w:p w:rsidR="00123B87" w:rsidRPr="00295D84" w:rsidRDefault="00123B87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Стор.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5218DC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Пояснювальна записка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123B87" w:rsidP="005218DC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5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DF7AFE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Техніка безпеки та правила роботи в лабораторії технохімічного контролю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1-3.</w:t>
            </w:r>
            <w:r w:rsidRPr="00295D84">
              <w:rPr>
                <w:sz w:val="24"/>
                <w:szCs w:val="24"/>
                <w:lang w:val="uk-UA"/>
              </w:rPr>
              <w:t xml:space="preserve"> Визначення свіжості м’яса худоби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4-6.</w:t>
            </w:r>
            <w:r w:rsidRPr="00295D84">
              <w:rPr>
                <w:sz w:val="24"/>
                <w:szCs w:val="24"/>
                <w:lang w:val="uk-UA"/>
              </w:rPr>
              <w:t xml:space="preserve"> Визначення свіжості м’яса птиці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7-9. </w:t>
            </w:r>
            <w:r w:rsidRPr="00295D84">
              <w:rPr>
                <w:sz w:val="24"/>
                <w:szCs w:val="24"/>
                <w:lang w:val="uk-UA"/>
              </w:rPr>
              <w:t>Дослідження якості харчових жирів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10-11. </w:t>
            </w:r>
            <w:r w:rsidRPr="00295D84">
              <w:rPr>
                <w:sz w:val="24"/>
                <w:szCs w:val="24"/>
                <w:lang w:val="uk-UA"/>
              </w:rPr>
              <w:t>Дослідження якості кормового борошна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>Лабораторн</w:t>
            </w:r>
            <w:r w:rsidR="00DF7AFE">
              <w:rPr>
                <w:i/>
                <w:sz w:val="24"/>
                <w:szCs w:val="24"/>
                <w:lang w:val="uk-UA"/>
              </w:rPr>
              <w:t>е 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12. </w:t>
            </w:r>
            <w:r w:rsidRPr="00295D84">
              <w:rPr>
                <w:sz w:val="24"/>
                <w:szCs w:val="24"/>
                <w:lang w:val="uk-UA"/>
              </w:rPr>
              <w:t>Дослідження якості альбуміну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123B87" w:rsidP="00D165A6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2</w:t>
            </w:r>
            <w:r w:rsidR="00D165A6">
              <w:rPr>
                <w:sz w:val="24"/>
                <w:szCs w:val="24"/>
                <w:lang w:val="uk-UA"/>
              </w:rPr>
              <w:t>4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13-14. </w:t>
            </w:r>
            <w:r w:rsidRPr="00295D84">
              <w:rPr>
                <w:sz w:val="24"/>
                <w:szCs w:val="24"/>
                <w:lang w:val="uk-UA"/>
              </w:rPr>
              <w:t xml:space="preserve">Дослідження якості ковбасних виробів і солоних м’ясопродуктів 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 xml:space="preserve">Лабораторні </w:t>
            </w:r>
            <w:r w:rsidR="00DF7AFE">
              <w:rPr>
                <w:i/>
                <w:sz w:val="24"/>
                <w:szCs w:val="24"/>
                <w:lang w:val="uk-UA"/>
              </w:rPr>
              <w:t>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15-16. </w:t>
            </w:r>
            <w:r w:rsidRPr="00295D84">
              <w:rPr>
                <w:sz w:val="24"/>
                <w:szCs w:val="24"/>
                <w:lang w:val="uk-UA"/>
              </w:rPr>
              <w:t>Дослідження якості котлет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>Лабораторні</w:t>
            </w:r>
            <w:r w:rsidR="00DF7AFE">
              <w:rPr>
                <w:i/>
                <w:sz w:val="24"/>
                <w:szCs w:val="24"/>
                <w:lang w:val="uk-UA"/>
              </w:rPr>
              <w:t xml:space="preserve"> заняття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17-18. </w:t>
            </w:r>
            <w:r w:rsidRPr="00295D84">
              <w:rPr>
                <w:sz w:val="24"/>
                <w:szCs w:val="24"/>
                <w:lang w:val="uk-UA"/>
              </w:rPr>
              <w:t>Дослідження якості м’ясних баночних консервів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DF7AFE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Лабораторне</w:t>
            </w:r>
            <w:r w:rsidR="00123B87" w:rsidRPr="00295D84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заняття</w:t>
            </w:r>
            <w:r w:rsidR="00123B87" w:rsidRPr="00295D84">
              <w:rPr>
                <w:i/>
                <w:sz w:val="24"/>
                <w:szCs w:val="24"/>
                <w:lang w:val="uk-UA"/>
              </w:rPr>
              <w:t xml:space="preserve"> 19. </w:t>
            </w:r>
            <w:r w:rsidR="00123B87" w:rsidRPr="00295D84">
              <w:rPr>
                <w:sz w:val="24"/>
                <w:szCs w:val="24"/>
                <w:lang w:val="uk-UA"/>
              </w:rPr>
              <w:t>Дослідження якості желатину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123B87" w:rsidP="00D165A6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4</w:t>
            </w:r>
            <w:r w:rsidR="00D165A6">
              <w:rPr>
                <w:sz w:val="24"/>
                <w:szCs w:val="24"/>
                <w:lang w:val="uk-UA"/>
              </w:rPr>
              <w:t>3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DF7A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i/>
                <w:sz w:val="24"/>
                <w:szCs w:val="24"/>
                <w:lang w:val="uk-UA"/>
              </w:rPr>
              <w:t>Лабораторн</w:t>
            </w:r>
            <w:r w:rsidR="00DF7AFE">
              <w:rPr>
                <w:i/>
                <w:sz w:val="24"/>
                <w:szCs w:val="24"/>
                <w:lang w:val="uk-UA"/>
              </w:rPr>
              <w:t xml:space="preserve">е 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 </w:t>
            </w:r>
            <w:r w:rsidR="00DF7AFE">
              <w:rPr>
                <w:i/>
                <w:sz w:val="24"/>
                <w:szCs w:val="24"/>
                <w:lang w:val="uk-UA"/>
              </w:rPr>
              <w:t xml:space="preserve">заняття </w:t>
            </w:r>
            <w:r w:rsidRPr="00295D84">
              <w:rPr>
                <w:i/>
                <w:sz w:val="24"/>
                <w:szCs w:val="24"/>
                <w:lang w:val="uk-UA"/>
              </w:rPr>
              <w:t xml:space="preserve">20. </w:t>
            </w:r>
            <w:r w:rsidRPr="00295D84">
              <w:rPr>
                <w:sz w:val="24"/>
                <w:szCs w:val="24"/>
                <w:lang w:val="uk-UA"/>
              </w:rPr>
              <w:t>Дослідження якості меланжу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D165A6" w:rsidP="005218D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Література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B63F52" w:rsidP="00D165A6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5</w:t>
            </w:r>
            <w:r w:rsidR="00D165A6">
              <w:rPr>
                <w:sz w:val="24"/>
                <w:szCs w:val="24"/>
                <w:lang w:val="uk-UA"/>
              </w:rPr>
              <w:t>0</w:t>
            </w:r>
          </w:p>
        </w:tc>
      </w:tr>
      <w:tr w:rsidR="00123B87" w:rsidRPr="00295D84" w:rsidTr="00E3589E">
        <w:trPr>
          <w:jc w:val="center"/>
        </w:trPr>
        <w:tc>
          <w:tcPr>
            <w:tcW w:w="8506" w:type="dxa"/>
            <w:shd w:val="clear" w:color="auto" w:fill="auto"/>
          </w:tcPr>
          <w:p w:rsidR="00123B87" w:rsidRPr="00295D84" w:rsidRDefault="00123B87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ДОДАТКИ</w:t>
            </w:r>
          </w:p>
        </w:tc>
        <w:tc>
          <w:tcPr>
            <w:tcW w:w="566" w:type="dxa"/>
            <w:shd w:val="clear" w:color="auto" w:fill="auto"/>
          </w:tcPr>
          <w:p w:rsidR="00123B87" w:rsidRPr="00295D84" w:rsidRDefault="00B63F52" w:rsidP="00D165A6">
            <w:pPr>
              <w:jc w:val="both"/>
              <w:rPr>
                <w:sz w:val="24"/>
                <w:szCs w:val="24"/>
                <w:lang w:val="uk-UA"/>
              </w:rPr>
            </w:pPr>
            <w:r w:rsidRPr="00295D84">
              <w:rPr>
                <w:sz w:val="24"/>
                <w:szCs w:val="24"/>
                <w:lang w:val="uk-UA"/>
              </w:rPr>
              <w:t>5</w:t>
            </w:r>
            <w:r w:rsidR="00D165A6">
              <w:rPr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</w:tr>
    </w:tbl>
    <w:p w:rsidR="00123B87" w:rsidRPr="00295D84" w:rsidRDefault="00123B87" w:rsidP="0000143E">
      <w:pPr>
        <w:ind w:left="3420" w:hanging="3420"/>
        <w:jc w:val="center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center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6E1992" w:rsidRPr="00295D84" w:rsidRDefault="006E1992" w:rsidP="006E1992">
      <w:pPr>
        <w:jc w:val="both"/>
        <w:rPr>
          <w:b/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Pr="00295D84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123B87" w:rsidRPr="00295D84" w:rsidRDefault="00123B87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B63F52" w:rsidRPr="00295D84" w:rsidRDefault="00B63F52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00143E" w:rsidRDefault="0000143E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262F74" w:rsidRDefault="00262F74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262F74" w:rsidRDefault="00262F74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262F74" w:rsidRPr="00295D84" w:rsidRDefault="00262F74" w:rsidP="0000143E">
      <w:pPr>
        <w:ind w:left="3420" w:hanging="3420"/>
        <w:jc w:val="both"/>
        <w:rPr>
          <w:sz w:val="24"/>
          <w:szCs w:val="24"/>
          <w:lang w:val="uk-UA"/>
        </w:rPr>
      </w:pPr>
    </w:p>
    <w:p w:rsidR="00C15FCE" w:rsidRPr="00295D84" w:rsidRDefault="00C15FCE" w:rsidP="002319CC">
      <w:pPr>
        <w:jc w:val="center"/>
        <w:rPr>
          <w:b/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lastRenderedPageBreak/>
        <w:t>П</w:t>
      </w:r>
      <w:r w:rsidR="0000143E" w:rsidRPr="00295D84">
        <w:rPr>
          <w:b/>
          <w:sz w:val="24"/>
          <w:szCs w:val="24"/>
          <w:lang w:val="uk-UA"/>
        </w:rPr>
        <w:t>ОЯСНЮВАЛЬНА ЗАПИСКА</w:t>
      </w:r>
    </w:p>
    <w:p w:rsidR="00C15FCE" w:rsidRPr="00295D84" w:rsidRDefault="00C15FCE" w:rsidP="002319CC">
      <w:pPr>
        <w:jc w:val="center"/>
        <w:rPr>
          <w:b/>
          <w:sz w:val="24"/>
          <w:szCs w:val="24"/>
          <w:lang w:val="uk-UA"/>
        </w:rPr>
      </w:pP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В наш час перед м’ясопереробними підприємствами стоїть завдання не лише збільшувати обсяги готової продукції, а й значно поліпшувати її якість.</w:t>
      </w: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Високу якість продукції неможливо забезпечити без добре продуманого </w:t>
      </w:r>
      <w:r w:rsidR="000444C4" w:rsidRPr="00295D84">
        <w:rPr>
          <w:sz w:val="24"/>
          <w:szCs w:val="24"/>
          <w:lang w:val="uk-UA"/>
        </w:rPr>
        <w:t>контролю за проведенням технологічного процесу</w:t>
      </w:r>
      <w:r w:rsidRPr="00295D84">
        <w:rPr>
          <w:sz w:val="24"/>
          <w:szCs w:val="24"/>
          <w:lang w:val="uk-UA"/>
        </w:rPr>
        <w:t xml:space="preserve">. </w:t>
      </w:r>
      <w:r w:rsidR="00331009">
        <w:rPr>
          <w:sz w:val="24"/>
          <w:szCs w:val="24"/>
          <w:lang w:val="uk-UA"/>
        </w:rPr>
        <w:t>Завданням</w:t>
      </w:r>
      <w:r w:rsidRPr="00295D84">
        <w:rPr>
          <w:sz w:val="24"/>
          <w:szCs w:val="24"/>
          <w:lang w:val="uk-UA"/>
        </w:rPr>
        <w:t xml:space="preserve"> контролю виробництва є запобігання випуску продукції, яка не відповідає нормативно-технічній документації, а також попередження порушень технологічного процесу та санітарно-гігієнічного стану обладнання.</w:t>
      </w: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Вивчення дисципліни </w:t>
      </w:r>
      <w:r w:rsidR="00A4450F" w:rsidRPr="006E7AD7">
        <w:rPr>
          <w:b/>
        </w:rPr>
        <w:t>“</w:t>
      </w:r>
      <w:r w:rsidRPr="00295D84">
        <w:rPr>
          <w:sz w:val="24"/>
          <w:szCs w:val="24"/>
          <w:lang w:val="uk-UA"/>
        </w:rPr>
        <w:t>Технохімічний контроль</w:t>
      </w:r>
      <w:r w:rsidR="00F82FC5" w:rsidRPr="00295D84">
        <w:rPr>
          <w:sz w:val="24"/>
          <w:szCs w:val="24"/>
          <w:lang w:val="uk-UA"/>
        </w:rPr>
        <w:t xml:space="preserve"> виробництва</w:t>
      </w:r>
      <w:r w:rsidR="00544292" w:rsidRPr="006E7AD7">
        <w:rPr>
          <w:b/>
        </w:rPr>
        <w:t>”</w:t>
      </w:r>
      <w:r w:rsidRPr="00295D84">
        <w:rPr>
          <w:sz w:val="24"/>
          <w:szCs w:val="24"/>
          <w:lang w:val="uk-UA"/>
        </w:rPr>
        <w:t xml:space="preserve"> ставить за мету ознайомити майбутніх спеціалістів з основними технологічними процесами, на яких проводяться контрольні операції, а також з</w:t>
      </w:r>
      <w:r w:rsidR="000444C4" w:rsidRPr="00295D84">
        <w:rPr>
          <w:sz w:val="24"/>
          <w:szCs w:val="24"/>
          <w:lang w:val="uk-UA"/>
        </w:rPr>
        <w:t xml:space="preserve"> порядком відбору проб готової продукції для досліджень та </w:t>
      </w:r>
      <w:r w:rsidRPr="00295D84">
        <w:rPr>
          <w:sz w:val="24"/>
          <w:szCs w:val="24"/>
          <w:lang w:val="uk-UA"/>
        </w:rPr>
        <w:t xml:space="preserve"> основними методиками визначення якості сировини і  готової продукції. </w:t>
      </w:r>
    </w:p>
    <w:p w:rsidR="00C15FCE" w:rsidRPr="00295D84" w:rsidRDefault="000444C4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Завдання лабораторно-практичного навчання </w:t>
      </w:r>
      <w:r w:rsidR="00C15FCE" w:rsidRPr="00295D84">
        <w:rPr>
          <w:sz w:val="24"/>
          <w:szCs w:val="24"/>
          <w:lang w:val="uk-UA"/>
        </w:rPr>
        <w:t xml:space="preserve"> – </w:t>
      </w:r>
      <w:r w:rsidRPr="00295D84">
        <w:rPr>
          <w:sz w:val="24"/>
          <w:szCs w:val="24"/>
          <w:lang w:val="uk-UA"/>
        </w:rPr>
        <w:t>поглиблення теоретичних знань з порядку контролю технологічного процесу переробки сировини та виробництва готової продукції, оволодіння методиками проведення досліджень</w:t>
      </w:r>
      <w:r w:rsidR="00C15FCE" w:rsidRPr="00295D84">
        <w:rPr>
          <w:sz w:val="24"/>
          <w:szCs w:val="24"/>
          <w:lang w:val="uk-UA"/>
        </w:rPr>
        <w:t xml:space="preserve">, </w:t>
      </w:r>
      <w:r w:rsidRPr="00295D84">
        <w:rPr>
          <w:sz w:val="24"/>
          <w:szCs w:val="24"/>
          <w:lang w:val="uk-UA"/>
        </w:rPr>
        <w:t>набуття навичок робити</w:t>
      </w:r>
      <w:r w:rsidR="00C15FCE" w:rsidRPr="00295D84">
        <w:rPr>
          <w:sz w:val="24"/>
          <w:szCs w:val="24"/>
          <w:lang w:val="uk-UA"/>
        </w:rPr>
        <w:t xml:space="preserve"> висновки виходячи з отриманих результатів і порівнювати їх з стандартними значеннями.</w:t>
      </w:r>
    </w:p>
    <w:p w:rsidR="00262F74" w:rsidRPr="00295D84" w:rsidRDefault="00C15FCE" w:rsidP="00262F74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 </w:t>
      </w:r>
      <w:r w:rsidR="00262F74">
        <w:rPr>
          <w:sz w:val="24"/>
          <w:szCs w:val="24"/>
          <w:lang w:val="uk-UA"/>
        </w:rPr>
        <w:t>процесі</w:t>
      </w:r>
      <w:r w:rsidRPr="00295D84">
        <w:rPr>
          <w:sz w:val="24"/>
          <w:szCs w:val="24"/>
          <w:lang w:val="uk-UA"/>
        </w:rPr>
        <w:t xml:space="preserve"> </w:t>
      </w:r>
      <w:r w:rsidR="00554F5E">
        <w:rPr>
          <w:sz w:val="24"/>
          <w:szCs w:val="24"/>
          <w:lang w:val="uk-UA"/>
        </w:rPr>
        <w:t xml:space="preserve">виконання </w:t>
      </w:r>
      <w:r w:rsidRPr="00295D84">
        <w:rPr>
          <w:sz w:val="24"/>
          <w:szCs w:val="24"/>
          <w:lang w:val="uk-UA"/>
        </w:rPr>
        <w:t>лабораторних робіт студент повинен</w:t>
      </w:r>
      <w:r w:rsidR="00262F74">
        <w:rPr>
          <w:sz w:val="24"/>
          <w:szCs w:val="24"/>
          <w:lang w:val="uk-UA"/>
        </w:rPr>
        <w:t xml:space="preserve"> </w:t>
      </w:r>
      <w:r w:rsidR="00262F74" w:rsidRPr="00295D84">
        <w:rPr>
          <w:sz w:val="24"/>
          <w:szCs w:val="24"/>
          <w:lang w:val="uk-UA"/>
        </w:rPr>
        <w:t>отримати практичні навички в проведенні досліджень і розрахунків, відборі і підготовці проб до аналізу, використанні обладнання, яке застосовується в процесі виконання лабораторних робіт.</w:t>
      </w:r>
    </w:p>
    <w:p w:rsidR="00C15FCE" w:rsidRPr="00295D84" w:rsidRDefault="00262F74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 </w:t>
      </w:r>
      <w:r>
        <w:rPr>
          <w:sz w:val="24"/>
          <w:szCs w:val="24"/>
          <w:lang w:val="uk-UA"/>
        </w:rPr>
        <w:t>процесі</w:t>
      </w:r>
      <w:r w:rsidRPr="00295D84">
        <w:rPr>
          <w:sz w:val="24"/>
          <w:szCs w:val="24"/>
          <w:lang w:val="uk-UA"/>
        </w:rPr>
        <w:t xml:space="preserve"> виконання лабораторних робіт студент повинен</w:t>
      </w: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62F74">
        <w:rPr>
          <w:b/>
          <w:sz w:val="24"/>
          <w:szCs w:val="24"/>
          <w:lang w:val="uk-UA"/>
        </w:rPr>
        <w:t>знати</w:t>
      </w:r>
      <w:r w:rsidR="000444C4" w:rsidRPr="00295D84">
        <w:rPr>
          <w:sz w:val="24"/>
          <w:szCs w:val="24"/>
          <w:lang w:val="uk-UA"/>
        </w:rPr>
        <w:t>:</w:t>
      </w:r>
      <w:r w:rsidRPr="00295D84">
        <w:rPr>
          <w:sz w:val="24"/>
          <w:szCs w:val="24"/>
          <w:lang w:val="uk-UA"/>
        </w:rPr>
        <w:t xml:space="preserve"> </w:t>
      </w:r>
      <w:r w:rsidR="000444C4" w:rsidRPr="00295D84">
        <w:rPr>
          <w:sz w:val="24"/>
          <w:szCs w:val="24"/>
          <w:lang w:val="uk-UA"/>
        </w:rPr>
        <w:t xml:space="preserve">вимоги до сировини і готової продукції; порядок відбору проб для досліджень; </w:t>
      </w:r>
      <w:r w:rsidRPr="00295D84">
        <w:rPr>
          <w:sz w:val="24"/>
          <w:szCs w:val="24"/>
          <w:lang w:val="uk-UA"/>
        </w:rPr>
        <w:t>стандартні методики дослідження сировини і готової продукції, напівфабрикатів, вимоги стандартів до фізико-хімічних і органолептич</w:t>
      </w:r>
      <w:r w:rsidR="001137D3">
        <w:rPr>
          <w:sz w:val="24"/>
          <w:szCs w:val="24"/>
          <w:lang w:val="uk-UA"/>
        </w:rPr>
        <w:t>них показників якості продукції.</w:t>
      </w:r>
    </w:p>
    <w:p w:rsidR="00C15FCE" w:rsidRPr="00295D84" w:rsidRDefault="00262F74" w:rsidP="002319CC">
      <w:pPr>
        <w:ind w:firstLine="720"/>
        <w:jc w:val="both"/>
        <w:rPr>
          <w:sz w:val="24"/>
          <w:szCs w:val="24"/>
          <w:lang w:val="uk-UA"/>
        </w:rPr>
      </w:pPr>
      <w:r w:rsidRPr="00554F5E">
        <w:rPr>
          <w:b/>
          <w:sz w:val="24"/>
          <w:szCs w:val="24"/>
          <w:lang w:val="uk-UA"/>
        </w:rPr>
        <w:t>У</w:t>
      </w:r>
      <w:r w:rsidR="00C15FCE" w:rsidRPr="00554F5E">
        <w:rPr>
          <w:b/>
          <w:sz w:val="24"/>
          <w:szCs w:val="24"/>
          <w:lang w:val="uk-UA"/>
        </w:rPr>
        <w:t>міти</w:t>
      </w:r>
      <w:r w:rsidR="000444C4" w:rsidRPr="00295D84">
        <w:rPr>
          <w:sz w:val="24"/>
          <w:szCs w:val="24"/>
          <w:lang w:val="uk-UA"/>
        </w:rPr>
        <w:t>:</w:t>
      </w:r>
      <w:r w:rsidR="00C15FCE" w:rsidRPr="00295D84">
        <w:rPr>
          <w:sz w:val="24"/>
          <w:szCs w:val="24"/>
          <w:lang w:val="uk-UA"/>
        </w:rPr>
        <w:t xml:space="preserve"> проводити дослідження сировини і готової продукції, напівфабрикатів, </w:t>
      </w:r>
      <w:r w:rsidR="00EF7F08" w:rsidRPr="00295D84">
        <w:rPr>
          <w:sz w:val="24"/>
          <w:szCs w:val="24"/>
          <w:lang w:val="uk-UA"/>
        </w:rPr>
        <w:t>аналізувати отримані результати</w:t>
      </w:r>
      <w:r w:rsidR="00554F5E">
        <w:rPr>
          <w:sz w:val="24"/>
          <w:szCs w:val="24"/>
          <w:lang w:val="uk-UA"/>
        </w:rPr>
        <w:t xml:space="preserve"> та робити висновки щодо якості продукції.</w:t>
      </w: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Вивчення даної дисципліни базується  на </w:t>
      </w:r>
      <w:r w:rsidR="00554F5E">
        <w:rPr>
          <w:sz w:val="24"/>
          <w:szCs w:val="24"/>
          <w:lang w:val="uk-UA"/>
        </w:rPr>
        <w:t xml:space="preserve">знаннях </w:t>
      </w:r>
      <w:r w:rsidRPr="00295D84">
        <w:rPr>
          <w:sz w:val="24"/>
          <w:szCs w:val="24"/>
          <w:lang w:val="uk-UA"/>
        </w:rPr>
        <w:t xml:space="preserve"> аналітичної, органічної, фізичної, колоїдної хімії, біохімії м’яса та  технічної мікробіології.</w:t>
      </w:r>
    </w:p>
    <w:p w:rsidR="00C15FCE" w:rsidRPr="00295D84" w:rsidRDefault="00C15FCE" w:rsidP="002319CC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Отримані після вивчення дисципліни знання реалізуються студентами на виробничих технологі</w:t>
      </w:r>
      <w:r w:rsidR="008624E8" w:rsidRPr="00295D84">
        <w:rPr>
          <w:sz w:val="24"/>
          <w:szCs w:val="24"/>
          <w:lang w:val="uk-UA"/>
        </w:rPr>
        <w:t xml:space="preserve">чній і переддипломній практиках, а також при працевлаштуванні на підприємства галузі. </w:t>
      </w:r>
    </w:p>
    <w:p w:rsidR="00E80C35" w:rsidRPr="00295D84" w:rsidRDefault="00E80C35" w:rsidP="009E1DA7">
      <w:pPr>
        <w:jc w:val="center"/>
        <w:rPr>
          <w:b/>
          <w:sz w:val="24"/>
          <w:szCs w:val="24"/>
          <w:lang w:val="uk-UA"/>
        </w:rPr>
      </w:pPr>
    </w:p>
    <w:p w:rsidR="00E80C35" w:rsidRPr="00295D84" w:rsidRDefault="00E80C35" w:rsidP="009E1DA7">
      <w:pPr>
        <w:jc w:val="center"/>
        <w:rPr>
          <w:b/>
          <w:sz w:val="24"/>
          <w:szCs w:val="24"/>
          <w:lang w:val="uk-UA"/>
        </w:rPr>
      </w:pPr>
    </w:p>
    <w:p w:rsidR="00E80C35" w:rsidRPr="00295D84" w:rsidRDefault="00E80C35" w:rsidP="009E1DA7">
      <w:pPr>
        <w:jc w:val="center"/>
        <w:rPr>
          <w:b/>
          <w:sz w:val="24"/>
          <w:szCs w:val="24"/>
          <w:lang w:val="uk-UA"/>
        </w:rPr>
      </w:pPr>
    </w:p>
    <w:p w:rsidR="00E80C35" w:rsidRPr="00295D84" w:rsidRDefault="00E80C35" w:rsidP="009E1DA7">
      <w:pPr>
        <w:jc w:val="center"/>
        <w:rPr>
          <w:b/>
          <w:sz w:val="24"/>
          <w:szCs w:val="24"/>
          <w:lang w:val="uk-UA"/>
        </w:rPr>
      </w:pPr>
    </w:p>
    <w:p w:rsidR="00E80C35" w:rsidRDefault="00E80C35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71F57" w:rsidRDefault="00971F57" w:rsidP="009E1DA7">
      <w:pPr>
        <w:jc w:val="center"/>
        <w:rPr>
          <w:b/>
          <w:sz w:val="24"/>
          <w:szCs w:val="24"/>
          <w:lang w:val="uk-UA"/>
        </w:rPr>
      </w:pPr>
    </w:p>
    <w:p w:rsidR="009E1DA7" w:rsidRPr="00295D84" w:rsidRDefault="003164EB" w:rsidP="002319CC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Техніка безпеки та правила роботи в</w:t>
      </w:r>
    </w:p>
    <w:p w:rsidR="009E1DA7" w:rsidRPr="00295D84" w:rsidRDefault="009E1DA7" w:rsidP="002319CC">
      <w:pPr>
        <w:jc w:val="center"/>
        <w:rPr>
          <w:b/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t xml:space="preserve">лабораторії </w:t>
      </w:r>
      <w:r w:rsidR="008E4DDB" w:rsidRPr="00295D84">
        <w:rPr>
          <w:b/>
          <w:sz w:val="24"/>
          <w:szCs w:val="24"/>
          <w:lang w:val="uk-UA"/>
        </w:rPr>
        <w:t>технохімічного контролю</w:t>
      </w:r>
    </w:p>
    <w:p w:rsidR="009E1DA7" w:rsidRPr="00295D84" w:rsidRDefault="009E1DA7" w:rsidP="002319CC">
      <w:pPr>
        <w:jc w:val="both"/>
        <w:rPr>
          <w:b/>
          <w:sz w:val="24"/>
          <w:szCs w:val="24"/>
          <w:lang w:val="uk-UA"/>
        </w:rPr>
      </w:pPr>
    </w:p>
    <w:p w:rsidR="009E1DA7" w:rsidRDefault="008E4DDB" w:rsidP="002319CC">
      <w:pPr>
        <w:ind w:firstLine="708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Під час виконання лабораторних робіт використовують хімічні речовини, здатні спричинити шкоду здоров’ю людини.  </w:t>
      </w:r>
      <w:r w:rsidR="009E1DA7" w:rsidRPr="00295D84">
        <w:rPr>
          <w:sz w:val="24"/>
          <w:szCs w:val="24"/>
          <w:lang w:val="uk-UA"/>
        </w:rPr>
        <w:t xml:space="preserve">Тому </w:t>
      </w:r>
      <w:r w:rsidRPr="00295D84">
        <w:rPr>
          <w:sz w:val="24"/>
          <w:szCs w:val="24"/>
          <w:lang w:val="uk-UA"/>
        </w:rPr>
        <w:t xml:space="preserve">в лабораторії технохімічного контролю необхідно суворо дотримуватися </w:t>
      </w:r>
      <w:r w:rsidR="009E1DA7" w:rsidRPr="00295D84">
        <w:rPr>
          <w:sz w:val="24"/>
          <w:szCs w:val="24"/>
          <w:lang w:val="uk-UA"/>
        </w:rPr>
        <w:t>правил та вимог техніки безпеки.</w:t>
      </w:r>
    </w:p>
    <w:p w:rsidR="009E1DA7" w:rsidRPr="00295D84" w:rsidRDefault="008E4DDB" w:rsidP="002319CC">
      <w:pPr>
        <w:ind w:firstLine="708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В процесі</w:t>
      </w:r>
      <w:r w:rsidR="003164EB">
        <w:rPr>
          <w:sz w:val="24"/>
          <w:szCs w:val="24"/>
          <w:lang w:val="uk-UA"/>
        </w:rPr>
        <w:t xml:space="preserve"> проведення</w:t>
      </w:r>
      <w:r w:rsidRPr="00295D84">
        <w:rPr>
          <w:sz w:val="24"/>
          <w:szCs w:val="24"/>
          <w:lang w:val="uk-UA"/>
        </w:rPr>
        <w:t xml:space="preserve"> лабораторних </w:t>
      </w:r>
      <w:r w:rsidR="003164EB">
        <w:rPr>
          <w:sz w:val="24"/>
          <w:szCs w:val="24"/>
          <w:lang w:val="uk-UA"/>
        </w:rPr>
        <w:t>занять</w:t>
      </w:r>
      <w:r w:rsidRPr="00295D84">
        <w:rPr>
          <w:sz w:val="24"/>
          <w:szCs w:val="24"/>
          <w:lang w:val="uk-UA"/>
        </w:rPr>
        <w:t xml:space="preserve"> необхідно</w:t>
      </w:r>
      <w:r w:rsidR="009E1DA7" w:rsidRPr="00295D84">
        <w:rPr>
          <w:sz w:val="24"/>
          <w:szCs w:val="24"/>
          <w:lang w:val="uk-UA"/>
        </w:rPr>
        <w:t>:</w:t>
      </w:r>
    </w:p>
    <w:p w:rsidR="004D3716" w:rsidRPr="00295D84" w:rsidRDefault="004D3716" w:rsidP="003164E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Перед початком роботи перевір</w:t>
      </w:r>
      <w:r w:rsidR="009C2BAD" w:rsidRPr="00295D84">
        <w:rPr>
          <w:sz w:val="24"/>
          <w:szCs w:val="24"/>
          <w:lang w:val="uk-UA"/>
        </w:rPr>
        <w:t>яти</w:t>
      </w:r>
      <w:r w:rsidRPr="00295D84">
        <w:rPr>
          <w:sz w:val="24"/>
          <w:szCs w:val="24"/>
          <w:lang w:val="uk-UA"/>
        </w:rPr>
        <w:t xml:space="preserve"> наявність та надійність посуду, приладів, матеріалів.</w:t>
      </w:r>
    </w:p>
    <w:p w:rsidR="004D3716" w:rsidRPr="00295D84" w:rsidRDefault="004D3716" w:rsidP="003164E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Викону</w:t>
      </w:r>
      <w:r w:rsidR="009C2BAD" w:rsidRPr="00295D84">
        <w:rPr>
          <w:sz w:val="24"/>
          <w:szCs w:val="24"/>
          <w:lang w:val="uk-UA"/>
        </w:rPr>
        <w:t>вати</w:t>
      </w:r>
      <w:r w:rsidRPr="00295D84">
        <w:rPr>
          <w:sz w:val="24"/>
          <w:szCs w:val="24"/>
          <w:lang w:val="uk-UA"/>
        </w:rPr>
        <w:t xml:space="preserve"> тільки ту роботу, яка передбачена завданням.</w:t>
      </w:r>
    </w:p>
    <w:p w:rsidR="004D3716" w:rsidRPr="00295D84" w:rsidRDefault="004D3716" w:rsidP="003164E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З реактивами працю</w:t>
      </w:r>
      <w:r w:rsidR="009C2BAD" w:rsidRPr="00295D84">
        <w:rPr>
          <w:sz w:val="24"/>
          <w:szCs w:val="24"/>
          <w:lang w:val="uk-UA"/>
        </w:rPr>
        <w:t>вати</w:t>
      </w:r>
      <w:r w:rsidRPr="00295D84">
        <w:rPr>
          <w:sz w:val="24"/>
          <w:szCs w:val="24"/>
          <w:lang w:val="uk-UA"/>
        </w:rPr>
        <w:t xml:space="preserve"> лише під </w:t>
      </w:r>
      <w:r w:rsidR="009C2BAD" w:rsidRPr="00295D84">
        <w:rPr>
          <w:sz w:val="24"/>
          <w:szCs w:val="24"/>
          <w:lang w:val="uk-UA"/>
        </w:rPr>
        <w:t>контролем</w:t>
      </w:r>
      <w:r w:rsidRPr="00295D84">
        <w:rPr>
          <w:sz w:val="24"/>
          <w:szCs w:val="24"/>
          <w:lang w:val="uk-UA"/>
        </w:rPr>
        <w:t xml:space="preserve"> викладача.</w:t>
      </w:r>
    </w:p>
    <w:p w:rsidR="004D3716" w:rsidRPr="00295D84" w:rsidRDefault="004D3716" w:rsidP="003164EB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Сировину</w:t>
      </w:r>
      <w:r w:rsidR="00516C96">
        <w:rPr>
          <w:sz w:val="24"/>
          <w:szCs w:val="24"/>
          <w:lang w:val="uk-UA"/>
        </w:rPr>
        <w:t>,</w:t>
      </w:r>
      <w:r w:rsidRPr="00295D84">
        <w:rPr>
          <w:sz w:val="24"/>
          <w:szCs w:val="24"/>
          <w:lang w:val="uk-UA"/>
        </w:rPr>
        <w:t xml:space="preserve"> хімічні речовини б</w:t>
      </w:r>
      <w:r w:rsidR="009C2BAD" w:rsidRPr="00295D84">
        <w:rPr>
          <w:sz w:val="24"/>
          <w:szCs w:val="24"/>
          <w:lang w:val="uk-UA"/>
        </w:rPr>
        <w:t>рати</w:t>
      </w:r>
      <w:r w:rsidRPr="00295D84">
        <w:rPr>
          <w:sz w:val="24"/>
          <w:szCs w:val="24"/>
          <w:lang w:val="uk-UA"/>
        </w:rPr>
        <w:t xml:space="preserve"> для досліду лише в кількості, передбаченою методикою проведення досліду.</w:t>
      </w:r>
    </w:p>
    <w:p w:rsidR="004D3716" w:rsidRPr="00295D84" w:rsidRDefault="004D3716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Не прийма</w:t>
      </w:r>
      <w:r w:rsidR="009C2BAD" w:rsidRPr="00295D84">
        <w:rPr>
          <w:sz w:val="24"/>
          <w:szCs w:val="24"/>
          <w:lang w:val="uk-UA"/>
        </w:rPr>
        <w:t>ти</w:t>
      </w:r>
      <w:r w:rsidRPr="00295D84">
        <w:rPr>
          <w:sz w:val="24"/>
          <w:szCs w:val="24"/>
          <w:lang w:val="uk-UA"/>
        </w:rPr>
        <w:t xml:space="preserve"> їжу та воду з хімічного посуду.</w:t>
      </w:r>
    </w:p>
    <w:p w:rsidR="004D3716" w:rsidRPr="00295D84" w:rsidRDefault="004D3716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Не </w:t>
      </w:r>
      <w:r w:rsidR="005E7052" w:rsidRPr="00295D84">
        <w:rPr>
          <w:sz w:val="24"/>
          <w:szCs w:val="24"/>
          <w:lang w:val="uk-UA"/>
        </w:rPr>
        <w:t>куштувати</w:t>
      </w:r>
      <w:r w:rsidR="009C2BAD" w:rsidRPr="00295D84">
        <w:rPr>
          <w:sz w:val="24"/>
          <w:szCs w:val="24"/>
          <w:lang w:val="uk-UA"/>
        </w:rPr>
        <w:t xml:space="preserve"> </w:t>
      </w:r>
      <w:r w:rsidRPr="00295D84">
        <w:rPr>
          <w:sz w:val="24"/>
          <w:szCs w:val="24"/>
          <w:lang w:val="uk-UA"/>
        </w:rPr>
        <w:t>хімічні речовини на смак.</w:t>
      </w:r>
    </w:p>
    <w:p w:rsidR="00B16603" w:rsidRPr="00295D84" w:rsidRDefault="00B16603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Обе</w:t>
      </w:r>
      <w:r w:rsidR="005E7052" w:rsidRPr="00295D84">
        <w:rPr>
          <w:sz w:val="24"/>
          <w:szCs w:val="24"/>
          <w:lang w:val="uk-UA"/>
        </w:rPr>
        <w:t>реж</w:t>
      </w:r>
      <w:r w:rsidRPr="00295D84">
        <w:rPr>
          <w:sz w:val="24"/>
          <w:szCs w:val="24"/>
          <w:lang w:val="uk-UA"/>
        </w:rPr>
        <w:t>но поводитися з електроприладами</w:t>
      </w:r>
      <w:r w:rsidR="005E7052" w:rsidRPr="00295D84">
        <w:rPr>
          <w:sz w:val="24"/>
          <w:szCs w:val="24"/>
          <w:lang w:val="uk-UA"/>
        </w:rPr>
        <w:t xml:space="preserve"> та іншим обладнанням лабораторії.</w:t>
      </w:r>
    </w:p>
    <w:p w:rsidR="00B16603" w:rsidRPr="00295D84" w:rsidRDefault="00516C96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Досліди з</w:t>
      </w:r>
      <w:r w:rsidR="00B16603" w:rsidRPr="00295D84">
        <w:rPr>
          <w:sz w:val="24"/>
          <w:szCs w:val="24"/>
        </w:rPr>
        <w:t xml:space="preserve"> </w:t>
      </w:r>
      <w:proofErr w:type="spellStart"/>
      <w:r w:rsidR="00B16603" w:rsidRPr="00295D84">
        <w:rPr>
          <w:sz w:val="24"/>
          <w:szCs w:val="24"/>
        </w:rPr>
        <w:t>лег</w:t>
      </w:r>
      <w:r w:rsidR="005E7052" w:rsidRPr="00295D84">
        <w:rPr>
          <w:sz w:val="24"/>
          <w:szCs w:val="24"/>
        </w:rPr>
        <w:t>козаймистими</w:t>
      </w:r>
      <w:proofErr w:type="spellEnd"/>
      <w:r w:rsidR="005E7052" w:rsidRPr="00295D84">
        <w:rPr>
          <w:sz w:val="24"/>
          <w:szCs w:val="24"/>
        </w:rPr>
        <w:t xml:space="preserve"> </w:t>
      </w:r>
      <w:proofErr w:type="spellStart"/>
      <w:r w:rsidR="005E7052" w:rsidRPr="00295D84">
        <w:rPr>
          <w:sz w:val="24"/>
          <w:szCs w:val="24"/>
        </w:rPr>
        <w:t>речовинами</w:t>
      </w:r>
      <w:proofErr w:type="spellEnd"/>
      <w:r w:rsidR="00B16603" w:rsidRPr="00295D84">
        <w:rPr>
          <w:sz w:val="24"/>
          <w:szCs w:val="24"/>
        </w:rPr>
        <w:t xml:space="preserve">, кислотами, лугами </w:t>
      </w:r>
      <w:r>
        <w:rPr>
          <w:sz w:val="24"/>
          <w:szCs w:val="24"/>
          <w:lang w:val="uk-UA"/>
        </w:rPr>
        <w:t>проводити</w:t>
      </w:r>
      <w:r w:rsidR="00B16603" w:rsidRPr="00295D84">
        <w:rPr>
          <w:sz w:val="24"/>
          <w:szCs w:val="24"/>
        </w:rPr>
        <w:t xml:space="preserve"> </w:t>
      </w:r>
      <w:proofErr w:type="spellStart"/>
      <w:r w:rsidR="00B16603" w:rsidRPr="00295D84">
        <w:rPr>
          <w:sz w:val="24"/>
          <w:szCs w:val="24"/>
        </w:rPr>
        <w:t>лише</w:t>
      </w:r>
      <w:proofErr w:type="spellEnd"/>
      <w:r w:rsidR="00B16603" w:rsidRPr="00295D84">
        <w:rPr>
          <w:sz w:val="24"/>
          <w:szCs w:val="24"/>
        </w:rPr>
        <w:t xml:space="preserve"> </w:t>
      </w:r>
      <w:proofErr w:type="spellStart"/>
      <w:r w:rsidR="00B16603" w:rsidRPr="00295D84">
        <w:rPr>
          <w:sz w:val="24"/>
          <w:szCs w:val="24"/>
        </w:rPr>
        <w:t>під</w:t>
      </w:r>
      <w:proofErr w:type="spellEnd"/>
      <w:r w:rsidR="00B16603" w:rsidRPr="00295D84">
        <w:rPr>
          <w:sz w:val="24"/>
          <w:szCs w:val="24"/>
        </w:rPr>
        <w:t xml:space="preserve"> </w:t>
      </w:r>
      <w:proofErr w:type="spellStart"/>
      <w:r w:rsidR="00B16603" w:rsidRPr="00295D84">
        <w:rPr>
          <w:sz w:val="24"/>
          <w:szCs w:val="24"/>
        </w:rPr>
        <w:t>витяжною</w:t>
      </w:r>
      <w:proofErr w:type="spellEnd"/>
      <w:r w:rsidR="00B16603" w:rsidRPr="00295D84">
        <w:rPr>
          <w:sz w:val="24"/>
          <w:szCs w:val="24"/>
        </w:rPr>
        <w:t xml:space="preserve"> </w:t>
      </w:r>
      <w:proofErr w:type="spellStart"/>
      <w:r w:rsidR="00B16603" w:rsidRPr="00295D84">
        <w:rPr>
          <w:sz w:val="24"/>
          <w:szCs w:val="24"/>
        </w:rPr>
        <w:t>шафою</w:t>
      </w:r>
      <w:proofErr w:type="spellEnd"/>
      <w:r w:rsidR="00B16603" w:rsidRPr="00295D84">
        <w:rPr>
          <w:sz w:val="24"/>
          <w:szCs w:val="24"/>
        </w:rPr>
        <w:t>.</w:t>
      </w:r>
    </w:p>
    <w:p w:rsidR="00B16603" w:rsidRPr="00295D84" w:rsidRDefault="00B16603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</w:rPr>
        <w:t xml:space="preserve">Не </w:t>
      </w:r>
      <w:proofErr w:type="spellStart"/>
      <w:r w:rsidRPr="00295D84">
        <w:rPr>
          <w:sz w:val="24"/>
          <w:szCs w:val="24"/>
        </w:rPr>
        <w:t>вилива</w:t>
      </w:r>
      <w:proofErr w:type="spellEnd"/>
      <w:r w:rsidR="005E7052" w:rsidRPr="00295D84">
        <w:rPr>
          <w:sz w:val="24"/>
          <w:szCs w:val="24"/>
          <w:lang w:val="uk-UA"/>
        </w:rPr>
        <w:t xml:space="preserve">ти </w:t>
      </w:r>
      <w:r w:rsidRPr="00295D84">
        <w:rPr>
          <w:sz w:val="24"/>
          <w:szCs w:val="24"/>
        </w:rPr>
        <w:t xml:space="preserve">у раковину </w:t>
      </w:r>
      <w:proofErr w:type="spellStart"/>
      <w:r w:rsidRPr="00295D84">
        <w:rPr>
          <w:sz w:val="24"/>
          <w:szCs w:val="24"/>
        </w:rPr>
        <w:t>залишки</w:t>
      </w:r>
      <w:proofErr w:type="spellEnd"/>
      <w:r w:rsidRPr="00295D84">
        <w:rPr>
          <w:sz w:val="24"/>
          <w:szCs w:val="24"/>
        </w:rPr>
        <w:t xml:space="preserve"> кислот, </w:t>
      </w:r>
      <w:proofErr w:type="spellStart"/>
      <w:r w:rsidRPr="00295D84">
        <w:rPr>
          <w:sz w:val="24"/>
          <w:szCs w:val="24"/>
        </w:rPr>
        <w:t>лугів</w:t>
      </w:r>
      <w:proofErr w:type="spellEnd"/>
      <w:r w:rsidRPr="00295D84">
        <w:rPr>
          <w:sz w:val="24"/>
          <w:szCs w:val="24"/>
        </w:rPr>
        <w:t xml:space="preserve"> та </w:t>
      </w:r>
      <w:proofErr w:type="spellStart"/>
      <w:r w:rsidRPr="00295D84">
        <w:rPr>
          <w:sz w:val="24"/>
          <w:szCs w:val="24"/>
        </w:rPr>
        <w:t>інших</w:t>
      </w:r>
      <w:proofErr w:type="spellEnd"/>
      <w:r w:rsidRPr="00295D84">
        <w:rPr>
          <w:sz w:val="24"/>
          <w:szCs w:val="24"/>
        </w:rPr>
        <w:t xml:space="preserve"> </w:t>
      </w:r>
      <w:proofErr w:type="spellStart"/>
      <w:r w:rsidRPr="00295D84">
        <w:rPr>
          <w:sz w:val="24"/>
          <w:szCs w:val="24"/>
        </w:rPr>
        <w:t>реактивів</w:t>
      </w:r>
      <w:proofErr w:type="spellEnd"/>
      <w:r w:rsidRPr="00295D84">
        <w:rPr>
          <w:sz w:val="24"/>
          <w:szCs w:val="24"/>
        </w:rPr>
        <w:t xml:space="preserve">, а </w:t>
      </w:r>
      <w:proofErr w:type="spellStart"/>
      <w:r w:rsidRPr="00295D84">
        <w:rPr>
          <w:sz w:val="24"/>
          <w:szCs w:val="24"/>
        </w:rPr>
        <w:t>також</w:t>
      </w:r>
      <w:proofErr w:type="spellEnd"/>
      <w:r w:rsidRPr="00295D84">
        <w:rPr>
          <w:sz w:val="24"/>
          <w:szCs w:val="24"/>
        </w:rPr>
        <w:t xml:space="preserve"> </w:t>
      </w:r>
      <w:proofErr w:type="spellStart"/>
      <w:r w:rsidRPr="00295D84">
        <w:rPr>
          <w:sz w:val="24"/>
          <w:szCs w:val="24"/>
        </w:rPr>
        <w:t>розчинів</w:t>
      </w:r>
      <w:proofErr w:type="spellEnd"/>
      <w:r w:rsidRPr="00295D84">
        <w:rPr>
          <w:sz w:val="24"/>
          <w:szCs w:val="24"/>
        </w:rPr>
        <w:t xml:space="preserve">, </w:t>
      </w:r>
      <w:r w:rsidR="005E7052" w:rsidRPr="00295D84">
        <w:rPr>
          <w:sz w:val="24"/>
          <w:szCs w:val="24"/>
          <w:lang w:val="uk-UA"/>
        </w:rPr>
        <w:t>отриманих</w:t>
      </w:r>
      <w:r w:rsidR="005E7052" w:rsidRPr="00295D84">
        <w:rPr>
          <w:sz w:val="24"/>
          <w:szCs w:val="24"/>
        </w:rPr>
        <w:t xml:space="preserve"> в </w:t>
      </w:r>
      <w:proofErr w:type="spellStart"/>
      <w:r w:rsidR="005E7052" w:rsidRPr="00295D84">
        <w:rPr>
          <w:sz w:val="24"/>
          <w:szCs w:val="24"/>
        </w:rPr>
        <w:t>результаті</w:t>
      </w:r>
      <w:proofErr w:type="spellEnd"/>
      <w:r w:rsidR="005E7052" w:rsidRPr="00295D84">
        <w:rPr>
          <w:sz w:val="24"/>
          <w:szCs w:val="24"/>
        </w:rPr>
        <w:t xml:space="preserve"> </w:t>
      </w:r>
      <w:proofErr w:type="spellStart"/>
      <w:r w:rsidR="005E7052" w:rsidRPr="00295D84">
        <w:rPr>
          <w:sz w:val="24"/>
          <w:szCs w:val="24"/>
        </w:rPr>
        <w:t>досліду</w:t>
      </w:r>
      <w:proofErr w:type="spellEnd"/>
      <w:r w:rsidR="005E7052" w:rsidRPr="00295D84">
        <w:rPr>
          <w:sz w:val="24"/>
          <w:szCs w:val="24"/>
          <w:lang w:val="uk-UA"/>
        </w:rPr>
        <w:t>; їх необхідно в</w:t>
      </w:r>
      <w:proofErr w:type="spellStart"/>
      <w:r w:rsidR="005E7052" w:rsidRPr="00295D84">
        <w:rPr>
          <w:sz w:val="24"/>
          <w:szCs w:val="24"/>
        </w:rPr>
        <w:t>илива</w:t>
      </w:r>
      <w:proofErr w:type="spellEnd"/>
      <w:r w:rsidR="005E7052" w:rsidRPr="00295D84">
        <w:rPr>
          <w:sz w:val="24"/>
          <w:szCs w:val="24"/>
          <w:lang w:val="uk-UA"/>
        </w:rPr>
        <w:t>ти</w:t>
      </w:r>
      <w:r w:rsidR="005E7052" w:rsidRPr="00295D84">
        <w:rPr>
          <w:sz w:val="24"/>
          <w:szCs w:val="24"/>
        </w:rPr>
        <w:t xml:space="preserve"> </w:t>
      </w:r>
      <w:r w:rsidR="005E7052" w:rsidRPr="00295D84">
        <w:rPr>
          <w:sz w:val="24"/>
          <w:szCs w:val="24"/>
          <w:lang w:val="uk-UA"/>
        </w:rPr>
        <w:t>лиш</w:t>
      </w:r>
      <w:r w:rsidR="00786DE3">
        <w:rPr>
          <w:sz w:val="24"/>
          <w:szCs w:val="24"/>
          <w:lang w:val="uk-UA"/>
        </w:rPr>
        <w:t>е</w:t>
      </w:r>
      <w:r w:rsidR="005E7052" w:rsidRPr="00295D84">
        <w:rPr>
          <w:sz w:val="24"/>
          <w:szCs w:val="24"/>
          <w:lang w:val="uk-UA"/>
        </w:rPr>
        <w:t xml:space="preserve"> у спеціально призначену ємність. </w:t>
      </w:r>
    </w:p>
    <w:p w:rsidR="00B16603" w:rsidRPr="00295D84" w:rsidRDefault="00B16603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Обережно пово</w:t>
      </w:r>
      <w:r w:rsidR="005E7052" w:rsidRPr="00295D84">
        <w:rPr>
          <w:sz w:val="24"/>
          <w:szCs w:val="24"/>
          <w:lang w:val="uk-UA"/>
        </w:rPr>
        <w:t>дитися</w:t>
      </w:r>
      <w:r w:rsidRPr="00295D84">
        <w:rPr>
          <w:sz w:val="24"/>
          <w:szCs w:val="24"/>
          <w:lang w:val="uk-UA"/>
        </w:rPr>
        <w:t xml:space="preserve"> з гострими предметами.</w:t>
      </w:r>
    </w:p>
    <w:p w:rsidR="005E7052" w:rsidRDefault="005E7052" w:rsidP="00516C96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Після виконання роботи </w:t>
      </w:r>
      <w:r w:rsidR="009A0151">
        <w:rPr>
          <w:sz w:val="24"/>
          <w:szCs w:val="24"/>
          <w:lang w:val="uk-UA"/>
        </w:rPr>
        <w:t>ви</w:t>
      </w:r>
      <w:r w:rsidRPr="00295D84">
        <w:rPr>
          <w:sz w:val="24"/>
          <w:szCs w:val="24"/>
          <w:lang w:val="uk-UA"/>
        </w:rPr>
        <w:t>мити руки з милом.</w:t>
      </w:r>
    </w:p>
    <w:p w:rsidR="00786DE3" w:rsidRPr="00295D84" w:rsidRDefault="00786DE3" w:rsidP="00786DE3">
      <w:pPr>
        <w:jc w:val="both"/>
        <w:rPr>
          <w:sz w:val="24"/>
          <w:szCs w:val="24"/>
          <w:lang w:val="uk-UA"/>
        </w:rPr>
      </w:pPr>
    </w:p>
    <w:p w:rsidR="00561264" w:rsidRDefault="00561264" w:rsidP="002319CC">
      <w:pPr>
        <w:jc w:val="center"/>
        <w:rPr>
          <w:i/>
          <w:sz w:val="24"/>
          <w:szCs w:val="24"/>
          <w:lang w:val="uk-UA"/>
        </w:rPr>
      </w:pPr>
    </w:p>
    <w:p w:rsidR="009E1DA7" w:rsidRPr="00295D84" w:rsidRDefault="009E1DA7" w:rsidP="002319CC">
      <w:pPr>
        <w:jc w:val="center"/>
        <w:rPr>
          <w:i/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 xml:space="preserve">З правилами охорони праці ознайомлений (а) і зобов’язуюсь їх виконувати. </w:t>
      </w:r>
    </w:p>
    <w:p w:rsidR="009E1DA7" w:rsidRDefault="009E1DA7" w:rsidP="002319CC">
      <w:pPr>
        <w:jc w:val="center"/>
        <w:rPr>
          <w:i/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 xml:space="preserve">                                                                      ______________________ (підпис)</w:t>
      </w:r>
    </w:p>
    <w:p w:rsidR="00561264" w:rsidRDefault="00561264" w:rsidP="002319CC">
      <w:pPr>
        <w:jc w:val="center"/>
        <w:rPr>
          <w:i/>
          <w:sz w:val="24"/>
          <w:szCs w:val="24"/>
          <w:lang w:val="uk-UA"/>
        </w:rPr>
      </w:pPr>
    </w:p>
    <w:p w:rsidR="00561264" w:rsidRDefault="00561264" w:rsidP="002319CC">
      <w:pPr>
        <w:jc w:val="center"/>
        <w:rPr>
          <w:i/>
          <w:sz w:val="24"/>
          <w:szCs w:val="24"/>
          <w:lang w:val="uk-UA"/>
        </w:rPr>
      </w:pPr>
    </w:p>
    <w:p w:rsidR="00561264" w:rsidRPr="00295D84" w:rsidRDefault="00561264" w:rsidP="002319CC">
      <w:pPr>
        <w:jc w:val="center"/>
        <w:rPr>
          <w:sz w:val="24"/>
          <w:szCs w:val="24"/>
          <w:lang w:val="uk-UA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865F23" w:rsidRDefault="00865F23" w:rsidP="00C15FCE">
      <w:pPr>
        <w:pStyle w:val="a4"/>
        <w:jc w:val="right"/>
        <w:rPr>
          <w:szCs w:val="24"/>
        </w:rPr>
      </w:pPr>
    </w:p>
    <w:p w:rsidR="00C15FCE" w:rsidRPr="00295D84" w:rsidRDefault="00865F23" w:rsidP="00C15FCE">
      <w:pPr>
        <w:pStyle w:val="a4"/>
        <w:jc w:val="right"/>
        <w:rPr>
          <w:szCs w:val="24"/>
        </w:rPr>
      </w:pPr>
      <w:r>
        <w:rPr>
          <w:szCs w:val="24"/>
        </w:rPr>
        <w:lastRenderedPageBreak/>
        <w:t>Д</w:t>
      </w:r>
      <w:r w:rsidR="00C15FCE" w:rsidRPr="00295D84">
        <w:rPr>
          <w:szCs w:val="24"/>
        </w:rPr>
        <w:t>ата ____________</w:t>
      </w:r>
    </w:p>
    <w:p w:rsidR="00865F23" w:rsidRDefault="00865F23" w:rsidP="00C15FCE">
      <w:pPr>
        <w:pStyle w:val="a4"/>
        <w:jc w:val="center"/>
        <w:rPr>
          <w:szCs w:val="24"/>
        </w:rPr>
      </w:pPr>
    </w:p>
    <w:p w:rsidR="00865F23" w:rsidRDefault="00865F23" w:rsidP="00C15FCE">
      <w:pPr>
        <w:pStyle w:val="a4"/>
        <w:jc w:val="center"/>
        <w:rPr>
          <w:szCs w:val="24"/>
        </w:rPr>
      </w:pPr>
    </w:p>
    <w:p w:rsidR="00C15FCE" w:rsidRDefault="00C15FCE" w:rsidP="00865F23">
      <w:pPr>
        <w:pStyle w:val="a4"/>
        <w:jc w:val="center"/>
        <w:rPr>
          <w:szCs w:val="24"/>
        </w:rPr>
      </w:pPr>
      <w:r w:rsidRPr="00295D84">
        <w:rPr>
          <w:szCs w:val="24"/>
        </w:rPr>
        <w:t>Лабораторн</w:t>
      </w:r>
      <w:r w:rsidR="00865F23">
        <w:rPr>
          <w:szCs w:val="24"/>
        </w:rPr>
        <w:t xml:space="preserve">і заняття </w:t>
      </w:r>
      <w:r w:rsidRPr="00295D84">
        <w:rPr>
          <w:szCs w:val="24"/>
        </w:rPr>
        <w:t xml:space="preserve"> 1-3</w:t>
      </w:r>
    </w:p>
    <w:p w:rsidR="00865F23" w:rsidRPr="00295D84" w:rsidRDefault="00865F23" w:rsidP="00C15FCE">
      <w:pPr>
        <w:pStyle w:val="a4"/>
        <w:jc w:val="center"/>
        <w:rPr>
          <w:szCs w:val="24"/>
        </w:rPr>
      </w:pPr>
    </w:p>
    <w:p w:rsidR="00C15FCE" w:rsidRDefault="00C15FCE" w:rsidP="00865F23">
      <w:pPr>
        <w:pStyle w:val="a4"/>
        <w:ind w:firstLine="720"/>
        <w:jc w:val="center"/>
        <w:rPr>
          <w:szCs w:val="24"/>
        </w:rPr>
      </w:pPr>
      <w:r w:rsidRPr="00295D84">
        <w:rPr>
          <w:szCs w:val="24"/>
        </w:rPr>
        <w:t>Визначення свіжості м’яса худоби</w:t>
      </w:r>
    </w:p>
    <w:p w:rsidR="00865F23" w:rsidRPr="00295D84" w:rsidRDefault="00865F23" w:rsidP="00865F23">
      <w:pPr>
        <w:pStyle w:val="a4"/>
        <w:ind w:firstLine="720"/>
        <w:jc w:val="center"/>
        <w:rPr>
          <w:szCs w:val="24"/>
        </w:rPr>
      </w:pPr>
    </w:p>
    <w:p w:rsidR="00C15FCE" w:rsidRDefault="00C15FCE" w:rsidP="00865F23">
      <w:pPr>
        <w:jc w:val="both"/>
        <w:rPr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t xml:space="preserve">Мета: </w:t>
      </w:r>
      <w:r w:rsidR="00865F23" w:rsidRPr="00865F23">
        <w:rPr>
          <w:sz w:val="24"/>
          <w:szCs w:val="24"/>
          <w:lang w:val="uk-UA"/>
        </w:rPr>
        <w:t>п</w:t>
      </w:r>
      <w:r w:rsidRPr="00865F23">
        <w:rPr>
          <w:sz w:val="24"/>
          <w:szCs w:val="24"/>
          <w:lang w:val="uk-UA"/>
        </w:rPr>
        <w:t xml:space="preserve">оглиблення теоретичних знань з контролю якості м’яса, оволодіння </w:t>
      </w:r>
      <w:r w:rsidR="00865F23">
        <w:rPr>
          <w:sz w:val="24"/>
          <w:szCs w:val="24"/>
          <w:lang w:val="uk-UA"/>
        </w:rPr>
        <w:t xml:space="preserve"> </w:t>
      </w:r>
      <w:r w:rsidRPr="00865F23">
        <w:rPr>
          <w:sz w:val="24"/>
          <w:szCs w:val="24"/>
          <w:lang w:val="uk-UA"/>
        </w:rPr>
        <w:t>методикою визначення свіжості м’яса</w:t>
      </w:r>
    </w:p>
    <w:p w:rsidR="00C15FCE" w:rsidRPr="00295D84" w:rsidRDefault="00865F23" w:rsidP="00865F23">
      <w:pPr>
        <w:jc w:val="both"/>
        <w:rPr>
          <w:sz w:val="24"/>
          <w:szCs w:val="24"/>
          <w:lang w:val="uk-UA"/>
        </w:rPr>
      </w:pPr>
      <w:r w:rsidRPr="00865F23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 xml:space="preserve">: </w:t>
      </w:r>
      <w:r w:rsidR="005048E7" w:rsidRPr="00295D84">
        <w:rPr>
          <w:sz w:val="24"/>
          <w:szCs w:val="24"/>
          <w:lang w:val="uk-UA"/>
        </w:rPr>
        <w:t>н</w:t>
      </w:r>
      <w:r w:rsidR="00C15FCE" w:rsidRPr="00295D84">
        <w:rPr>
          <w:sz w:val="24"/>
          <w:szCs w:val="24"/>
          <w:lang w:val="uk-UA"/>
        </w:rPr>
        <w:t xml:space="preserve">іж, технохімічні ваги, м’ясорубка, конічна колба на 100мл, водяна баня, циліндр діаметром </w:t>
      </w:r>
      <w:smartTag w:uri="urn:schemas-microsoft-com:office:smarttags" w:element="metricconverter">
        <w:smartTagPr>
          <w:attr w:name="ProductID" w:val="20 мм"/>
        </w:smartTagPr>
        <w:r w:rsidR="00C15FCE" w:rsidRPr="00295D84">
          <w:rPr>
            <w:sz w:val="24"/>
            <w:szCs w:val="24"/>
            <w:lang w:val="uk-UA"/>
          </w:rPr>
          <w:t>20 мм</w:t>
        </w:r>
      </w:smartTag>
      <w:r w:rsidR="00C15FCE" w:rsidRPr="00295D84">
        <w:rPr>
          <w:sz w:val="24"/>
          <w:szCs w:val="24"/>
          <w:lang w:val="uk-UA"/>
        </w:rPr>
        <w:t>, індикаторний</w:t>
      </w:r>
      <w:r w:rsidR="00583410" w:rsidRPr="00295D84">
        <w:rPr>
          <w:sz w:val="24"/>
          <w:szCs w:val="24"/>
          <w:lang w:val="uk-UA"/>
        </w:rPr>
        <w:t xml:space="preserve"> та</w:t>
      </w:r>
      <w:r w:rsidR="00C15FCE" w:rsidRPr="00295D84">
        <w:rPr>
          <w:sz w:val="24"/>
          <w:szCs w:val="24"/>
          <w:lang w:val="uk-UA"/>
        </w:rPr>
        <w:t xml:space="preserve"> фільтрувальний папір, дистильована вода</w:t>
      </w:r>
      <w:r w:rsidR="002677B8" w:rsidRPr="00295D84">
        <w:rPr>
          <w:sz w:val="24"/>
          <w:szCs w:val="24"/>
          <w:lang w:val="uk-UA"/>
        </w:rPr>
        <w:t>,</w:t>
      </w:r>
      <w:r w:rsidR="00C15FCE" w:rsidRPr="00295D84">
        <w:rPr>
          <w:sz w:val="24"/>
          <w:szCs w:val="24"/>
          <w:lang w:val="uk-UA"/>
        </w:rPr>
        <w:t xml:space="preserve"> </w:t>
      </w:r>
      <w:proofErr w:type="spellStart"/>
      <w:r w:rsidR="00C15FCE" w:rsidRPr="00295D84">
        <w:rPr>
          <w:sz w:val="24"/>
          <w:szCs w:val="24"/>
          <w:lang w:val="uk-UA"/>
        </w:rPr>
        <w:t>круглодонна</w:t>
      </w:r>
      <w:proofErr w:type="spellEnd"/>
      <w:r w:rsidR="00C15FCE" w:rsidRPr="00295D84">
        <w:rPr>
          <w:sz w:val="24"/>
          <w:szCs w:val="24"/>
          <w:lang w:val="uk-UA"/>
        </w:rPr>
        <w:t xml:space="preserve">  колба на </w:t>
      </w:r>
      <w:smartTag w:uri="urn:schemas-microsoft-com:office:smarttags" w:element="metricconverter">
        <w:smartTagPr>
          <w:attr w:name="ProductID" w:val="1 л"/>
        </w:smartTagPr>
        <w:r w:rsidR="00C15FCE" w:rsidRPr="00295D84">
          <w:rPr>
            <w:sz w:val="24"/>
            <w:szCs w:val="24"/>
            <w:lang w:val="uk-UA"/>
          </w:rPr>
          <w:t>1 л</w:t>
        </w:r>
      </w:smartTag>
      <w:r w:rsidR="00C15FCE" w:rsidRPr="00295D84">
        <w:rPr>
          <w:sz w:val="24"/>
          <w:szCs w:val="24"/>
          <w:lang w:val="uk-UA"/>
        </w:rPr>
        <w:t>, 2% розчин с</w:t>
      </w:r>
      <w:r w:rsidR="009357E2" w:rsidRPr="00295D84">
        <w:rPr>
          <w:sz w:val="24"/>
          <w:szCs w:val="24"/>
          <w:lang w:val="uk-UA"/>
        </w:rPr>
        <w:t>ульфітної</w:t>
      </w:r>
      <w:r w:rsidR="00C15FCE" w:rsidRPr="00295D84">
        <w:rPr>
          <w:sz w:val="24"/>
          <w:szCs w:val="24"/>
          <w:lang w:val="uk-UA"/>
        </w:rPr>
        <w:t xml:space="preserve"> кислоти, прилад для відгонки летких жирних кислот, конічна колба  на 150-200мл, водяна баня, </w:t>
      </w:r>
      <w:r w:rsidR="009357E2" w:rsidRPr="00295D84">
        <w:rPr>
          <w:sz w:val="24"/>
          <w:szCs w:val="24"/>
          <w:lang w:val="uk-UA"/>
        </w:rPr>
        <w:t>предметне</w:t>
      </w:r>
      <w:r w:rsidR="00C15FCE" w:rsidRPr="00295D84">
        <w:rPr>
          <w:sz w:val="24"/>
          <w:szCs w:val="24"/>
          <w:lang w:val="uk-UA"/>
        </w:rPr>
        <w:t xml:space="preserve"> скло, вата, пробірка, хімічна склянка, 5% водний розчин сірчанокислої міді, ступка, колби на 100мл, марля, 10% розчин алюмінієвих </w:t>
      </w:r>
      <w:r w:rsidR="00CF3919">
        <w:rPr>
          <w:sz w:val="24"/>
          <w:szCs w:val="24"/>
          <w:lang w:val="uk-UA"/>
        </w:rPr>
        <w:t>галунів</w:t>
      </w:r>
      <w:r w:rsidR="00C15FCE" w:rsidRPr="00295D84">
        <w:rPr>
          <w:sz w:val="24"/>
          <w:szCs w:val="24"/>
          <w:lang w:val="uk-UA"/>
        </w:rPr>
        <w:t>, насичений розчин їдкого бариту, 1% розчин фенолфталеїну, титрувальна установка, 0,1% спиртовий розчин нейтрального червоного  і метиленового синього, 0,1 н розчин їдкого натру, формалін, 0,1% розчин метилово</w:t>
      </w:r>
      <w:r w:rsidR="002F5E44" w:rsidRPr="00295D84">
        <w:rPr>
          <w:sz w:val="24"/>
          <w:szCs w:val="24"/>
          <w:lang w:val="uk-UA"/>
        </w:rPr>
        <w:t>го синього, дистильована вода, м'ясо худоби різних видів.</w:t>
      </w:r>
    </w:p>
    <w:p w:rsidR="00C15FCE" w:rsidRPr="00295D84" w:rsidRDefault="00C15FCE" w:rsidP="00CF3919">
      <w:pPr>
        <w:jc w:val="both"/>
        <w:rPr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t>Знати:</w:t>
      </w:r>
      <w:r w:rsidRPr="00295D84">
        <w:rPr>
          <w:sz w:val="24"/>
          <w:szCs w:val="24"/>
          <w:lang w:val="uk-UA"/>
        </w:rPr>
        <w:t xml:space="preserve"> порядок відбору проб та методику визначення свіжості м’яса </w:t>
      </w:r>
    </w:p>
    <w:p w:rsidR="00C15FCE" w:rsidRPr="00295D84" w:rsidRDefault="00CF3919" w:rsidP="00CF3919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C15FCE" w:rsidRPr="00295D84">
        <w:rPr>
          <w:b/>
          <w:sz w:val="24"/>
          <w:szCs w:val="24"/>
          <w:lang w:val="uk-UA"/>
        </w:rPr>
        <w:t>міти:</w:t>
      </w:r>
      <w:r w:rsidR="00C15FCE" w:rsidRPr="00295D84">
        <w:rPr>
          <w:sz w:val="24"/>
          <w:szCs w:val="24"/>
          <w:lang w:val="uk-UA"/>
        </w:rPr>
        <w:t xml:space="preserve"> визначати свіжість м’яса за органолептичними та технохімічними показниками</w:t>
      </w:r>
    </w:p>
    <w:p w:rsidR="005048E7" w:rsidRPr="00295D84" w:rsidRDefault="005048E7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CF3919" w:rsidRDefault="00C15FCE" w:rsidP="00C15FCE">
      <w:pPr>
        <w:pStyle w:val="2"/>
        <w:rPr>
          <w:b/>
          <w:i/>
          <w:szCs w:val="24"/>
        </w:rPr>
      </w:pPr>
      <w:r w:rsidRPr="00CF3919">
        <w:rPr>
          <w:b/>
          <w:i/>
          <w:szCs w:val="24"/>
        </w:rPr>
        <w:t>Зміст та послідовність виконання завдан</w:t>
      </w:r>
      <w:r w:rsidR="007E153C" w:rsidRPr="00CF3919">
        <w:rPr>
          <w:b/>
          <w:i/>
          <w:szCs w:val="24"/>
        </w:rPr>
        <w:t>ь</w:t>
      </w:r>
    </w:p>
    <w:p w:rsidR="00C15FCE" w:rsidRPr="00295D84" w:rsidRDefault="00C15FCE" w:rsidP="00C15FCE">
      <w:pPr>
        <w:pStyle w:val="a4"/>
        <w:rPr>
          <w:szCs w:val="24"/>
        </w:rPr>
      </w:pPr>
    </w:p>
    <w:p w:rsidR="00C15FCE" w:rsidRPr="00295D84" w:rsidRDefault="00C15FCE" w:rsidP="00C15FCE">
      <w:pPr>
        <w:pStyle w:val="a4"/>
        <w:ind w:firstLine="720"/>
        <w:rPr>
          <w:szCs w:val="24"/>
        </w:rPr>
      </w:pPr>
      <w:r w:rsidRPr="00295D84">
        <w:rPr>
          <w:szCs w:val="24"/>
        </w:rPr>
        <w:t>Завдання 1. Визначення рівня і характеру автолізу</w:t>
      </w:r>
      <w:r w:rsidR="00BA2971" w:rsidRPr="00295D84">
        <w:rPr>
          <w:szCs w:val="24"/>
        </w:rPr>
        <w:t xml:space="preserve"> м’яса за величиною </w:t>
      </w:r>
      <w:proofErr w:type="spellStart"/>
      <w:r w:rsidR="00BA2971" w:rsidRPr="00295D84">
        <w:rPr>
          <w:szCs w:val="24"/>
        </w:rPr>
        <w:t>рН</w:t>
      </w:r>
      <w:proofErr w:type="spellEnd"/>
      <w:r w:rsidRPr="00295D84">
        <w:rPr>
          <w:szCs w:val="24"/>
        </w:rPr>
        <w:t xml:space="preserve"> </w:t>
      </w:r>
    </w:p>
    <w:p w:rsidR="00583410" w:rsidRPr="00295D84" w:rsidRDefault="00583410" w:rsidP="00C15FCE">
      <w:pPr>
        <w:pStyle w:val="a4"/>
        <w:ind w:firstLine="720"/>
        <w:rPr>
          <w:szCs w:val="24"/>
        </w:rPr>
      </w:pP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t xml:space="preserve">     Автоліз</w:t>
      </w:r>
      <w:r w:rsidRPr="00295D84">
        <w:rPr>
          <w:sz w:val="24"/>
          <w:szCs w:val="24"/>
          <w:lang w:val="uk-UA"/>
        </w:rPr>
        <w:t xml:space="preserve"> – це розпад тканин під дією тканинних ферментів.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Накопичення молочної кислоти призводить до зміщення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 xml:space="preserve"> в кислу сторону.  Потім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 xml:space="preserve"> м’язової тканини  знижується.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 Поряд з </w:t>
      </w:r>
      <w:proofErr w:type="spellStart"/>
      <w:r w:rsidR="00CF3919">
        <w:rPr>
          <w:sz w:val="24"/>
          <w:szCs w:val="24"/>
          <w:lang w:val="uk-UA"/>
        </w:rPr>
        <w:t>н</w:t>
      </w:r>
      <w:r w:rsidRPr="00295D84">
        <w:rPr>
          <w:sz w:val="24"/>
          <w:szCs w:val="24"/>
          <w:lang w:val="uk-UA"/>
        </w:rPr>
        <w:t>ортативними</w:t>
      </w:r>
      <w:proofErr w:type="spellEnd"/>
      <w:r w:rsidRPr="00295D84">
        <w:rPr>
          <w:sz w:val="24"/>
          <w:szCs w:val="24"/>
          <w:lang w:val="uk-UA"/>
        </w:rPr>
        <w:t xml:space="preserve"> </w:t>
      </w:r>
      <w:proofErr w:type="spellStart"/>
      <w:r w:rsidRPr="00295D84">
        <w:rPr>
          <w:sz w:val="24"/>
          <w:szCs w:val="24"/>
          <w:lang w:val="uk-UA"/>
        </w:rPr>
        <w:t>рН-метрами</w:t>
      </w:r>
      <w:proofErr w:type="spellEnd"/>
      <w:r w:rsidRPr="00295D84">
        <w:rPr>
          <w:sz w:val="24"/>
          <w:szCs w:val="24"/>
          <w:lang w:val="uk-UA"/>
        </w:rPr>
        <w:t xml:space="preserve"> реакцію середовища можна визначити безпосередньо в м’ясних тушах на потоковій лінії індикаторним папером типа “</w:t>
      </w:r>
      <w:proofErr w:type="spellStart"/>
      <w:r w:rsidRPr="00295D84">
        <w:rPr>
          <w:sz w:val="24"/>
          <w:szCs w:val="24"/>
          <w:lang w:val="uk-UA"/>
        </w:rPr>
        <w:t>рифан</w:t>
      </w:r>
      <w:proofErr w:type="spellEnd"/>
      <w:r w:rsidRPr="00295D84">
        <w:rPr>
          <w:sz w:val="24"/>
          <w:szCs w:val="24"/>
          <w:lang w:val="uk-UA"/>
        </w:rPr>
        <w:t xml:space="preserve">” (межі вимірювання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 xml:space="preserve"> 5,8-7,4). На індикаторний папір розміром 75х10 мм нанесена кольорова шкала, яка складається з п’яти кольорових смужок з вказаними на них досить близьких значень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>: 5,8; 6,2; 6,6; 7,0; 7,4 і шостої смужки - контрольної, яка забарвлюється при введенні її в надріз м’яса.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Цей метод забезпечує швидкість аналізу і точність. Величина відхилення при вимірюванні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 xml:space="preserve"> за допомогою індикаторних паперів і потенціометричним методом  знаходиться в межах помилок досліду і складає 0,4 од., що допустиме для даного градуювання шкали індикаторних паперів.  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 </w:t>
      </w:r>
      <w:r w:rsidRPr="00CF3919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295D84">
        <w:rPr>
          <w:sz w:val="24"/>
          <w:szCs w:val="24"/>
          <w:lang w:val="uk-UA"/>
        </w:rPr>
        <w:t xml:space="preserve">. Індикаторний папір вводять в надріз м’яса і витримують його в контакті з м’ясом продовж 15-20 сек. Після вилучення порівнюють колір контрольної смужки з кольоровою шкалою, яка має цифрові позначення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 xml:space="preserve">. Ідентичність забарвлення контрольної смужки з однією зі смужок кольорової шкали вказує на величину </w:t>
      </w:r>
      <w:proofErr w:type="spellStart"/>
      <w:r w:rsidRPr="00295D84">
        <w:rPr>
          <w:sz w:val="24"/>
          <w:szCs w:val="24"/>
          <w:lang w:val="uk-UA"/>
        </w:rPr>
        <w:t>рН</w:t>
      </w:r>
      <w:proofErr w:type="spellEnd"/>
      <w:r w:rsidRPr="00295D84">
        <w:rPr>
          <w:sz w:val="24"/>
          <w:szCs w:val="24"/>
          <w:lang w:val="uk-UA"/>
        </w:rPr>
        <w:t>.</w:t>
      </w:r>
    </w:p>
    <w:p w:rsidR="00C15FCE" w:rsidRPr="00295D84" w:rsidRDefault="00CF3919" w:rsidP="00C15FC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295D84">
        <w:rPr>
          <w:sz w:val="24"/>
          <w:szCs w:val="24"/>
          <w:lang w:val="uk-UA"/>
        </w:rPr>
        <w:t>: __</w:t>
      </w:r>
      <w:r>
        <w:rPr>
          <w:sz w:val="24"/>
          <w:szCs w:val="24"/>
          <w:lang w:val="uk-UA"/>
        </w:rPr>
        <w:t>_____________________________</w:t>
      </w:r>
    </w:p>
    <w:p w:rsidR="00C15FCE" w:rsidRPr="00295D84" w:rsidRDefault="00C15FCE" w:rsidP="00C15FCE">
      <w:p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37D3">
        <w:rPr>
          <w:sz w:val="24"/>
          <w:szCs w:val="24"/>
          <w:lang w:val="uk-UA"/>
        </w:rPr>
        <w:t>___________________________________________________________________________</w:t>
      </w:r>
      <w:r w:rsidRPr="00295D84">
        <w:rPr>
          <w:sz w:val="24"/>
          <w:szCs w:val="24"/>
          <w:lang w:val="uk-UA"/>
        </w:rPr>
        <w:t>_</w:t>
      </w:r>
    </w:p>
    <w:p w:rsidR="00C15FCE" w:rsidRPr="00295D84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lastRenderedPageBreak/>
        <w:t>Завдання 2. Відбір середніх проб</w:t>
      </w:r>
    </w:p>
    <w:p w:rsidR="00C15FCE" w:rsidRPr="00295D84" w:rsidRDefault="00C15FCE" w:rsidP="00C15FCE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A5040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295D84">
        <w:rPr>
          <w:sz w:val="24"/>
          <w:szCs w:val="24"/>
          <w:lang w:val="uk-UA"/>
        </w:rPr>
        <w:t xml:space="preserve">. Для дослідження відбирають проби від кожної туші або </w:t>
      </w:r>
      <w:proofErr w:type="spellStart"/>
      <w:r w:rsidRPr="00295D84">
        <w:rPr>
          <w:sz w:val="24"/>
          <w:szCs w:val="24"/>
          <w:lang w:val="uk-UA"/>
        </w:rPr>
        <w:t>відруба</w:t>
      </w:r>
      <w:proofErr w:type="spellEnd"/>
      <w:r w:rsidRPr="00295D84">
        <w:rPr>
          <w:sz w:val="24"/>
          <w:szCs w:val="24"/>
          <w:lang w:val="uk-UA"/>
        </w:rPr>
        <w:t>, що підлягають дослідженню. Зразки масою приблизно 200 грамів кожний беруть:</w:t>
      </w:r>
    </w:p>
    <w:p w:rsidR="00C15FCE" w:rsidRPr="00295D84" w:rsidRDefault="00C15FCE" w:rsidP="00A5040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біля зарізу навпроти 4 та 5 шийних хребців;</w:t>
      </w:r>
    </w:p>
    <w:p w:rsidR="00C15FCE" w:rsidRPr="00295D84" w:rsidRDefault="00C15FCE" w:rsidP="00A5040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із товщі м’язів стегна;</w:t>
      </w:r>
    </w:p>
    <w:p w:rsidR="00C15FCE" w:rsidRPr="00295D84" w:rsidRDefault="00C15FCE" w:rsidP="00A50407">
      <w:pPr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з м’язів в області лопатки;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Кожну із взятих проб досліджують окремо.</w:t>
      </w:r>
    </w:p>
    <w:p w:rsidR="00C15FCE" w:rsidRPr="00295D84" w:rsidRDefault="00BC3855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295D84">
        <w:rPr>
          <w:sz w:val="24"/>
          <w:szCs w:val="24"/>
          <w:lang w:val="uk-UA"/>
        </w:rPr>
        <w:t>: _______________</w:t>
      </w:r>
      <w:r>
        <w:rPr>
          <w:sz w:val="24"/>
          <w:szCs w:val="24"/>
          <w:lang w:val="uk-UA"/>
        </w:rPr>
        <w:t>______________________</w:t>
      </w:r>
    </w:p>
    <w:p w:rsidR="00C15FCE" w:rsidRPr="00295D84" w:rsidRDefault="00C15FCE" w:rsidP="00C15FCE">
      <w:p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295D84" w:rsidRDefault="00C15FCE" w:rsidP="00C15FCE">
      <w:pPr>
        <w:jc w:val="both"/>
        <w:rPr>
          <w:b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295D84">
        <w:rPr>
          <w:b/>
          <w:sz w:val="24"/>
          <w:szCs w:val="24"/>
          <w:lang w:val="uk-UA"/>
        </w:rPr>
        <w:t>Завдання 3. Органолептичн</w:t>
      </w:r>
      <w:r w:rsidR="004245A4" w:rsidRPr="00295D84">
        <w:rPr>
          <w:b/>
          <w:sz w:val="24"/>
          <w:szCs w:val="24"/>
          <w:lang w:val="uk-UA"/>
        </w:rPr>
        <w:t>е</w:t>
      </w:r>
      <w:r w:rsidRPr="00295D84">
        <w:rPr>
          <w:b/>
          <w:sz w:val="24"/>
          <w:szCs w:val="24"/>
          <w:lang w:val="uk-UA"/>
        </w:rPr>
        <w:t xml:space="preserve"> оцін</w:t>
      </w:r>
      <w:r w:rsidR="004245A4" w:rsidRPr="00295D84">
        <w:rPr>
          <w:b/>
          <w:sz w:val="24"/>
          <w:szCs w:val="24"/>
          <w:lang w:val="uk-UA"/>
        </w:rPr>
        <w:t>ювання</w:t>
      </w:r>
      <w:r w:rsidRPr="00295D84">
        <w:rPr>
          <w:b/>
          <w:sz w:val="24"/>
          <w:szCs w:val="24"/>
          <w:lang w:val="uk-UA"/>
        </w:rPr>
        <w:t xml:space="preserve"> свіжості м’яса худоби</w:t>
      </w:r>
    </w:p>
    <w:p w:rsidR="00C15FCE" w:rsidRPr="00295D84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Органолептичні показники м’яса визначають ві</w:t>
      </w:r>
      <w:r w:rsidR="00BC3855">
        <w:rPr>
          <w:sz w:val="24"/>
          <w:szCs w:val="24"/>
          <w:lang w:val="uk-UA"/>
        </w:rPr>
        <w:t>зуально, оглядаючи зразки м’яса.</w:t>
      </w:r>
      <w:r w:rsidRPr="00295D84">
        <w:rPr>
          <w:sz w:val="24"/>
          <w:szCs w:val="24"/>
          <w:lang w:val="uk-UA"/>
        </w:rPr>
        <w:t xml:space="preserve"> </w:t>
      </w:r>
      <w:r w:rsidR="00BC3855">
        <w:rPr>
          <w:sz w:val="24"/>
          <w:szCs w:val="24"/>
          <w:lang w:val="uk-UA"/>
        </w:rPr>
        <w:t>П</w:t>
      </w:r>
      <w:r w:rsidRPr="00295D84">
        <w:rPr>
          <w:sz w:val="24"/>
          <w:szCs w:val="24"/>
          <w:lang w:val="uk-UA"/>
        </w:rPr>
        <w:t>ро якість м’яса судять за його зовнішнім виглядом, кольором, консистенцією, запахом, станом жиру та сухожиль та за якістю бульйону.</w:t>
      </w:r>
    </w:p>
    <w:p w:rsidR="00C15FCE" w:rsidRPr="00295D84" w:rsidRDefault="002F5E44" w:rsidP="00C15FCE">
      <w:pPr>
        <w:ind w:firstLine="720"/>
        <w:jc w:val="both"/>
        <w:rPr>
          <w:sz w:val="24"/>
          <w:szCs w:val="24"/>
          <w:lang w:val="uk-UA"/>
        </w:rPr>
      </w:pPr>
      <w:r w:rsidRPr="00BC3855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295D84">
        <w:rPr>
          <w:i/>
          <w:sz w:val="24"/>
          <w:szCs w:val="24"/>
          <w:u w:val="single"/>
          <w:lang w:val="uk-UA"/>
        </w:rPr>
        <w:t>.</w:t>
      </w:r>
      <w:r w:rsidRPr="00295D84">
        <w:rPr>
          <w:sz w:val="24"/>
          <w:szCs w:val="24"/>
          <w:lang w:val="uk-UA"/>
        </w:rPr>
        <w:t xml:space="preserve"> </w:t>
      </w:r>
      <w:r w:rsidR="00C15FCE" w:rsidRPr="00295D84">
        <w:rPr>
          <w:i/>
          <w:sz w:val="24"/>
          <w:szCs w:val="24"/>
          <w:lang w:val="uk-UA"/>
        </w:rPr>
        <w:t>Зовнішній вигляд</w:t>
      </w:r>
      <w:r w:rsidR="00C15FCE" w:rsidRPr="00295D84">
        <w:rPr>
          <w:sz w:val="24"/>
          <w:szCs w:val="24"/>
          <w:lang w:val="uk-UA"/>
        </w:rPr>
        <w:t xml:space="preserve"> – визначають спочатку шляхом огляду  поверхні м’яса</w:t>
      </w:r>
      <w:r w:rsidR="00BC3855">
        <w:rPr>
          <w:sz w:val="24"/>
          <w:szCs w:val="24"/>
          <w:lang w:val="uk-UA"/>
        </w:rPr>
        <w:t>,</w:t>
      </w:r>
      <w:r w:rsidR="00C15FCE" w:rsidRPr="00295D84">
        <w:rPr>
          <w:sz w:val="24"/>
          <w:szCs w:val="24"/>
          <w:lang w:val="uk-UA"/>
        </w:rPr>
        <w:t xml:space="preserve"> а потім глибинних шарів на свіжих розрізах. Для встановлення зволоженості з поверхні м’яса на розрізі до нього прикладають шматочок фільтрованого паперу, якщо м’ясо свіже – на папері не повинні залишатися плями. Сильне підсихання поверхні є побічною ознакою псування м’яса і вказує на тривалість його зберігання.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>Колір м’яса</w:t>
      </w:r>
      <w:r w:rsidRPr="00295D84">
        <w:rPr>
          <w:sz w:val="24"/>
          <w:szCs w:val="24"/>
          <w:lang w:val="uk-UA"/>
        </w:rPr>
        <w:t xml:space="preserve"> змінюється внаслідок хімічних змін забарвлених білків – гемоглобіну і міоглобіну. Коричневий відтінок зумовлюється перетворенням цих білків у відповідно метгемоглобін і </w:t>
      </w:r>
      <w:proofErr w:type="spellStart"/>
      <w:r w:rsidRPr="00295D84">
        <w:rPr>
          <w:sz w:val="24"/>
          <w:szCs w:val="24"/>
          <w:lang w:val="uk-UA"/>
        </w:rPr>
        <w:t>метміоглобін</w:t>
      </w:r>
      <w:proofErr w:type="spellEnd"/>
      <w:r w:rsidRPr="00295D84">
        <w:rPr>
          <w:sz w:val="24"/>
          <w:szCs w:val="24"/>
          <w:lang w:val="uk-UA"/>
        </w:rPr>
        <w:t>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>Консистенцію м’яса</w:t>
      </w:r>
      <w:r w:rsidRPr="00295D84">
        <w:rPr>
          <w:sz w:val="24"/>
          <w:szCs w:val="24"/>
          <w:lang w:val="uk-UA"/>
        </w:rPr>
        <w:t xml:space="preserve"> визначають таким чином: надавлюють пальцем на свіжий розріз і спостерігають за вирівнюванням ямки. Якщо м’ясо свіже, то ямка вирівнюється швидко, якщо сумнівної свіжості – повільно на протязі 1 хвилини.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>Запах</w:t>
      </w:r>
      <w:r w:rsidRPr="00295D84">
        <w:rPr>
          <w:sz w:val="24"/>
          <w:szCs w:val="24"/>
          <w:lang w:val="uk-UA"/>
        </w:rPr>
        <w:t xml:space="preserve"> встановлюють на поверхні досліджуваного зразка м’яса і на розрізі біля кісток.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Специфічний гнилісний запах в значній мірі зумовлений розпадом ароматичних амінокислот: амінокислот, що мають в своєму складі сірку з утворенням таких погано </w:t>
      </w:r>
      <w:proofErr w:type="spellStart"/>
      <w:r w:rsidRPr="00295D84">
        <w:rPr>
          <w:sz w:val="24"/>
          <w:szCs w:val="24"/>
          <w:lang w:val="uk-UA"/>
        </w:rPr>
        <w:t>пахнучих</w:t>
      </w:r>
      <w:proofErr w:type="spellEnd"/>
      <w:r w:rsidRPr="00295D84">
        <w:rPr>
          <w:sz w:val="24"/>
          <w:szCs w:val="24"/>
          <w:lang w:val="uk-UA"/>
        </w:rPr>
        <w:t xml:space="preserve"> речовин, як індол, скатол, меркаптани. Особливо сильний запах спостерігається в момент виділення парів при відкриванні посудини, в якій проводять дослід. 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Про </w:t>
      </w:r>
      <w:r w:rsidRPr="00295D84">
        <w:rPr>
          <w:i/>
          <w:sz w:val="24"/>
          <w:szCs w:val="24"/>
          <w:lang w:val="uk-UA"/>
        </w:rPr>
        <w:t>стан жиру</w:t>
      </w:r>
      <w:r w:rsidRPr="00295D84">
        <w:rPr>
          <w:sz w:val="24"/>
          <w:szCs w:val="24"/>
          <w:lang w:val="uk-UA"/>
        </w:rPr>
        <w:t xml:space="preserve"> судять за його кольором і запахом; консистенцію жирової тканини визначають надавлюванням пальцями.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i/>
          <w:sz w:val="24"/>
          <w:szCs w:val="24"/>
          <w:lang w:val="uk-UA"/>
        </w:rPr>
        <w:t>Стан сухожиль</w:t>
      </w:r>
      <w:r w:rsidRPr="00295D84">
        <w:rPr>
          <w:sz w:val="24"/>
          <w:szCs w:val="24"/>
          <w:lang w:val="uk-UA"/>
        </w:rPr>
        <w:t xml:space="preserve"> в с</w:t>
      </w:r>
      <w:r w:rsidR="00134BD3" w:rsidRPr="00295D84">
        <w:rPr>
          <w:sz w:val="24"/>
          <w:szCs w:val="24"/>
          <w:lang w:val="uk-UA"/>
        </w:rPr>
        <w:t>углобах визначають продуванням, в</w:t>
      </w:r>
      <w:r w:rsidRPr="00295D84">
        <w:rPr>
          <w:sz w:val="24"/>
          <w:szCs w:val="24"/>
          <w:lang w:val="uk-UA"/>
        </w:rPr>
        <w:t>становлюють їх пружність, щільність, а також прозорість синовіальної рідини в суглобних сумках.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Про </w:t>
      </w:r>
      <w:r w:rsidRPr="00295D84">
        <w:rPr>
          <w:i/>
          <w:sz w:val="24"/>
          <w:szCs w:val="24"/>
          <w:lang w:val="uk-UA"/>
        </w:rPr>
        <w:t>якість бульйону</w:t>
      </w:r>
      <w:r w:rsidRPr="00295D84">
        <w:rPr>
          <w:sz w:val="24"/>
          <w:szCs w:val="24"/>
          <w:lang w:val="uk-UA"/>
        </w:rPr>
        <w:t xml:space="preserve"> судять по запаху, прозорості, кольору, смаку і стану жиру на поверхні. Для визначення прозорості 20 </w:t>
      </w:r>
      <w:proofErr w:type="spellStart"/>
      <w:r w:rsidRPr="00295D84">
        <w:rPr>
          <w:sz w:val="24"/>
          <w:szCs w:val="24"/>
          <w:lang w:val="uk-UA"/>
        </w:rPr>
        <w:t>мл</w:t>
      </w:r>
      <w:proofErr w:type="spellEnd"/>
      <w:r w:rsidRPr="00295D84">
        <w:rPr>
          <w:sz w:val="24"/>
          <w:szCs w:val="24"/>
          <w:lang w:val="uk-UA"/>
        </w:rPr>
        <w:t xml:space="preserve"> бульйону наливають в мірний циліндр місткістю 25 </w:t>
      </w:r>
      <w:proofErr w:type="spellStart"/>
      <w:r w:rsidRPr="00295D84">
        <w:rPr>
          <w:sz w:val="24"/>
          <w:szCs w:val="24"/>
          <w:lang w:val="uk-UA"/>
        </w:rPr>
        <w:t>мл</w:t>
      </w:r>
      <w:proofErr w:type="spellEnd"/>
      <w:r w:rsidRPr="00295D84">
        <w:rPr>
          <w:sz w:val="24"/>
          <w:szCs w:val="24"/>
          <w:lang w:val="uk-UA"/>
        </w:rPr>
        <w:t xml:space="preserve"> (діаметром 20 </w:t>
      </w:r>
      <w:proofErr w:type="spellStart"/>
      <w:r w:rsidRPr="00295D84">
        <w:rPr>
          <w:sz w:val="24"/>
          <w:szCs w:val="24"/>
          <w:lang w:val="uk-UA"/>
        </w:rPr>
        <w:t>мл</w:t>
      </w:r>
      <w:proofErr w:type="spellEnd"/>
      <w:r w:rsidRPr="00295D84">
        <w:rPr>
          <w:sz w:val="24"/>
          <w:szCs w:val="24"/>
          <w:lang w:val="uk-UA"/>
        </w:rPr>
        <w:t>) і встановлюють ступінь його прозорості шляхом візуального спостереження. Помутніння бульйону зумовлюється розчиненням в гарячій воді первинних продуктів розпаду білків, жир емульгується під дією продуктів розпаду білків.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lastRenderedPageBreak/>
        <w:t xml:space="preserve">Бульйон в подальшому використовується для проведення реакції з сірчанокислою міддю.      </w:t>
      </w:r>
    </w:p>
    <w:p w:rsidR="00C15FCE" w:rsidRPr="00295D84" w:rsidRDefault="00D762F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295D84">
        <w:rPr>
          <w:sz w:val="24"/>
          <w:szCs w:val="24"/>
          <w:lang w:val="uk-UA"/>
        </w:rPr>
        <w:t>: _______________________</w:t>
      </w:r>
      <w:r>
        <w:rPr>
          <w:sz w:val="24"/>
          <w:szCs w:val="24"/>
          <w:lang w:val="uk-UA"/>
        </w:rPr>
        <w:t>______________</w:t>
      </w:r>
    </w:p>
    <w:p w:rsidR="00C15FCE" w:rsidRPr="00295D84" w:rsidRDefault="00C15FCE" w:rsidP="00C15FCE">
      <w:p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295D84" w:rsidRDefault="007C6C02" w:rsidP="00BA2971">
      <w:pPr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ab/>
      </w:r>
    </w:p>
    <w:p w:rsidR="00C15FCE" w:rsidRDefault="00C15FCE" w:rsidP="00C15FCE">
      <w:pPr>
        <w:ind w:firstLine="720"/>
        <w:rPr>
          <w:b/>
          <w:color w:val="000000"/>
          <w:sz w:val="24"/>
          <w:szCs w:val="24"/>
          <w:lang w:val="uk-UA"/>
        </w:rPr>
      </w:pPr>
      <w:r w:rsidRPr="00295D84">
        <w:rPr>
          <w:b/>
          <w:color w:val="000000"/>
          <w:sz w:val="24"/>
          <w:szCs w:val="24"/>
          <w:lang w:val="uk-UA"/>
        </w:rPr>
        <w:t xml:space="preserve">Завдання </w:t>
      </w:r>
      <w:r w:rsidRPr="00295D84">
        <w:rPr>
          <w:b/>
          <w:i/>
          <w:color w:val="000000"/>
          <w:sz w:val="24"/>
          <w:szCs w:val="24"/>
          <w:lang w:val="uk-UA"/>
        </w:rPr>
        <w:t xml:space="preserve"> </w:t>
      </w:r>
      <w:r w:rsidRPr="00295D84">
        <w:rPr>
          <w:b/>
          <w:color w:val="000000"/>
          <w:sz w:val="24"/>
          <w:szCs w:val="24"/>
          <w:lang w:val="uk-UA"/>
        </w:rPr>
        <w:t>4.</w:t>
      </w:r>
      <w:r w:rsidRPr="00295D84">
        <w:rPr>
          <w:b/>
          <w:i/>
          <w:color w:val="000000"/>
          <w:sz w:val="24"/>
          <w:szCs w:val="24"/>
          <w:lang w:val="uk-UA"/>
        </w:rPr>
        <w:t xml:space="preserve"> </w:t>
      </w:r>
      <w:r w:rsidRPr="00295D84">
        <w:rPr>
          <w:b/>
          <w:color w:val="000000"/>
          <w:sz w:val="24"/>
          <w:szCs w:val="24"/>
          <w:lang w:val="uk-UA"/>
        </w:rPr>
        <w:t xml:space="preserve">Реакція </w:t>
      </w:r>
      <w:r w:rsidR="00DE26B6" w:rsidRPr="00295D84">
        <w:rPr>
          <w:b/>
          <w:color w:val="000000"/>
          <w:sz w:val="24"/>
          <w:szCs w:val="24"/>
          <w:lang w:val="uk-UA"/>
        </w:rPr>
        <w:t>на первинні продукти розпаду білків (</w:t>
      </w:r>
      <w:r w:rsidRPr="00295D84">
        <w:rPr>
          <w:b/>
          <w:color w:val="000000"/>
          <w:sz w:val="24"/>
          <w:szCs w:val="24"/>
          <w:lang w:val="uk-UA"/>
        </w:rPr>
        <w:t>з сірчанокислою міддю</w:t>
      </w:r>
      <w:r w:rsidR="00DE26B6" w:rsidRPr="00295D84">
        <w:rPr>
          <w:b/>
          <w:color w:val="000000"/>
          <w:sz w:val="24"/>
          <w:szCs w:val="24"/>
          <w:lang w:val="uk-UA"/>
        </w:rPr>
        <w:t xml:space="preserve"> в бульйоні)</w:t>
      </w:r>
    </w:p>
    <w:p w:rsidR="007944A6" w:rsidRPr="00295D84" w:rsidRDefault="007944A6" w:rsidP="00C15FCE">
      <w:pPr>
        <w:ind w:firstLine="720"/>
        <w:rPr>
          <w:b/>
          <w:color w:val="000000"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295D84">
        <w:rPr>
          <w:color w:val="000000"/>
          <w:sz w:val="24"/>
          <w:szCs w:val="24"/>
          <w:lang w:val="uk-UA"/>
        </w:rPr>
        <w:t xml:space="preserve">Наявність в бульйоні продуктів розпаду білків м’яса встановлюють якісною реакцією з сірчанокислою міддю. В бульйоні, отриманому з свіжого м’яса, при додаванні 5% розчину міді не утворюється ніяких змін або утворюється лише слабка каламуть. При додаванні до бульйону з несвіжого м’яса розчину міді з’являються пластівці або </w:t>
      </w:r>
      <w:proofErr w:type="spellStart"/>
      <w:r w:rsidRPr="00295D84">
        <w:rPr>
          <w:color w:val="000000"/>
          <w:sz w:val="24"/>
          <w:szCs w:val="24"/>
          <w:lang w:val="uk-UA"/>
        </w:rPr>
        <w:t>студенистий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осад блакитного або зеленуватого кольору. Поява в бульйоні пластівців зумовлена взаємодією між міддю і первинними продуктами розпаду білків; утворення забарвленого осаду – взаємодією з продуктами більш глибокого розпаду.</w:t>
      </w:r>
    </w:p>
    <w:p w:rsidR="00C15FCE" w:rsidRPr="00295D84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295D84">
        <w:rPr>
          <w:i/>
          <w:color w:val="000000"/>
          <w:sz w:val="24"/>
          <w:szCs w:val="24"/>
          <w:u w:val="single"/>
          <w:lang w:val="uk-UA"/>
        </w:rPr>
        <w:t>Порядок виконання</w:t>
      </w:r>
      <w:r w:rsidRPr="00295D84">
        <w:rPr>
          <w:color w:val="000000"/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20 г"/>
        </w:smartTagPr>
        <w:r w:rsidRPr="00295D84">
          <w:rPr>
            <w:color w:val="000000"/>
            <w:sz w:val="24"/>
            <w:szCs w:val="24"/>
            <w:lang w:val="uk-UA"/>
          </w:rPr>
          <w:t>20 г</w:t>
        </w:r>
      </w:smartTag>
      <w:r w:rsidRPr="00295D84">
        <w:rPr>
          <w:color w:val="000000"/>
          <w:sz w:val="24"/>
          <w:szCs w:val="24"/>
          <w:lang w:val="uk-UA"/>
        </w:rPr>
        <w:t xml:space="preserve"> подрібненого м’яса кладуть в конічну колбу місткістю 150-200 </w:t>
      </w:r>
      <w:proofErr w:type="spellStart"/>
      <w:r w:rsidRPr="00295D84">
        <w:rPr>
          <w:color w:val="000000"/>
          <w:sz w:val="24"/>
          <w:szCs w:val="24"/>
          <w:lang w:val="uk-UA"/>
        </w:rPr>
        <w:t>мл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і заливають 60 </w:t>
      </w:r>
      <w:proofErr w:type="spellStart"/>
      <w:r w:rsidRPr="00295D84">
        <w:rPr>
          <w:color w:val="000000"/>
          <w:sz w:val="24"/>
          <w:szCs w:val="24"/>
          <w:lang w:val="uk-UA"/>
        </w:rPr>
        <w:t>мл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дистильованої води. Вміст колби ретельно перемішують, колбу закривають </w:t>
      </w:r>
      <w:r w:rsidR="004245A4" w:rsidRPr="00295D84">
        <w:rPr>
          <w:color w:val="000000"/>
          <w:sz w:val="24"/>
          <w:szCs w:val="24"/>
          <w:lang w:val="uk-UA"/>
        </w:rPr>
        <w:t>предметним</w:t>
      </w:r>
      <w:r w:rsidRPr="00295D84">
        <w:rPr>
          <w:color w:val="000000"/>
          <w:sz w:val="24"/>
          <w:szCs w:val="24"/>
          <w:lang w:val="uk-UA"/>
        </w:rPr>
        <w:t xml:space="preserve"> склом і ставлять в киплячу водяну баню на 10 хв. Отриманий гарячий бульйон фільтрують через щ</w:t>
      </w:r>
      <w:r w:rsidR="00D762F4">
        <w:rPr>
          <w:color w:val="000000"/>
          <w:sz w:val="24"/>
          <w:szCs w:val="24"/>
          <w:lang w:val="uk-UA"/>
        </w:rPr>
        <w:t>і</w:t>
      </w:r>
      <w:r w:rsidRPr="00295D84">
        <w:rPr>
          <w:color w:val="000000"/>
          <w:sz w:val="24"/>
          <w:szCs w:val="24"/>
          <w:lang w:val="uk-UA"/>
        </w:rPr>
        <w:t xml:space="preserve">льний шар вати товщиною не менше </w:t>
      </w:r>
      <w:smartTag w:uri="urn:schemas-microsoft-com:office:smarttags" w:element="metricconverter">
        <w:smartTagPr>
          <w:attr w:name="ProductID" w:val="0,5 см"/>
        </w:smartTagPr>
        <w:r w:rsidRPr="00295D84">
          <w:rPr>
            <w:color w:val="000000"/>
            <w:sz w:val="24"/>
            <w:szCs w:val="24"/>
            <w:lang w:val="uk-UA"/>
          </w:rPr>
          <w:t>0,5 см</w:t>
        </w:r>
      </w:smartTag>
      <w:r w:rsidRPr="00295D84">
        <w:rPr>
          <w:color w:val="000000"/>
          <w:sz w:val="24"/>
          <w:szCs w:val="24"/>
          <w:lang w:val="uk-UA"/>
        </w:rPr>
        <w:t xml:space="preserve"> в пробірку, розташовану </w:t>
      </w:r>
      <w:r w:rsidR="004245A4" w:rsidRPr="00295D84">
        <w:rPr>
          <w:color w:val="000000"/>
          <w:sz w:val="24"/>
          <w:szCs w:val="24"/>
          <w:lang w:val="uk-UA"/>
        </w:rPr>
        <w:t>у</w:t>
      </w:r>
      <w:r w:rsidRPr="00295D84">
        <w:rPr>
          <w:color w:val="000000"/>
          <w:sz w:val="24"/>
          <w:szCs w:val="24"/>
          <w:lang w:val="uk-UA"/>
        </w:rPr>
        <w:t xml:space="preserve"> с</w:t>
      </w:r>
      <w:r w:rsidR="004245A4" w:rsidRPr="00295D84">
        <w:rPr>
          <w:color w:val="000000"/>
          <w:sz w:val="24"/>
          <w:szCs w:val="24"/>
          <w:lang w:val="uk-UA"/>
        </w:rPr>
        <w:t>клянці</w:t>
      </w:r>
      <w:r w:rsidRPr="00295D84">
        <w:rPr>
          <w:color w:val="000000"/>
          <w:sz w:val="24"/>
          <w:szCs w:val="24"/>
          <w:lang w:val="uk-UA"/>
        </w:rPr>
        <w:t xml:space="preserve"> з холодною водою. Якщо після фільтрації в бульйоні залишаються пластівці, то його додатково фільтрують через фільтрувальний папір.</w:t>
      </w:r>
    </w:p>
    <w:p w:rsidR="00C15FCE" w:rsidRPr="00295D84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295D84">
        <w:rPr>
          <w:color w:val="000000"/>
          <w:sz w:val="24"/>
          <w:szCs w:val="24"/>
          <w:lang w:val="uk-UA"/>
        </w:rPr>
        <w:t xml:space="preserve">В пробірку наливають 2 </w:t>
      </w:r>
      <w:proofErr w:type="spellStart"/>
      <w:r w:rsidRPr="00295D84">
        <w:rPr>
          <w:color w:val="000000"/>
          <w:sz w:val="24"/>
          <w:szCs w:val="24"/>
          <w:lang w:val="uk-UA"/>
        </w:rPr>
        <w:t>мл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бульйону і додають 3 краплі 5%-го водного розчину сірчанокислої міді. Пробірку струшують 2-3 раз</w:t>
      </w:r>
      <w:r w:rsidR="00583410" w:rsidRPr="00295D84">
        <w:rPr>
          <w:color w:val="000000"/>
          <w:sz w:val="24"/>
          <w:szCs w:val="24"/>
          <w:lang w:val="uk-UA"/>
        </w:rPr>
        <w:t>и</w:t>
      </w:r>
      <w:r w:rsidRPr="00295D84">
        <w:rPr>
          <w:color w:val="000000"/>
          <w:sz w:val="24"/>
          <w:szCs w:val="24"/>
          <w:lang w:val="uk-UA"/>
        </w:rPr>
        <w:t xml:space="preserve"> і через 5 хвилин відмічають результат реакції.</w:t>
      </w:r>
    </w:p>
    <w:p w:rsidR="00C15FCE" w:rsidRPr="00295D84" w:rsidRDefault="00D762F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295D84">
        <w:rPr>
          <w:sz w:val="24"/>
          <w:szCs w:val="24"/>
          <w:lang w:val="uk-UA"/>
        </w:rPr>
        <w:t>: ______________________________</w:t>
      </w:r>
      <w:r>
        <w:rPr>
          <w:sz w:val="24"/>
          <w:szCs w:val="24"/>
          <w:lang w:val="uk-UA"/>
        </w:rPr>
        <w:t>_______</w:t>
      </w:r>
    </w:p>
    <w:p w:rsidR="00C15FCE" w:rsidRPr="00295D84" w:rsidRDefault="00C15FCE" w:rsidP="00C15FCE">
      <w:pPr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44A6">
        <w:rPr>
          <w:sz w:val="24"/>
          <w:szCs w:val="24"/>
          <w:lang w:val="uk-UA"/>
        </w:rPr>
        <w:t>___________________________________________________________________________</w:t>
      </w:r>
    </w:p>
    <w:p w:rsidR="00C15FCE" w:rsidRPr="00295D84" w:rsidRDefault="00C15FCE" w:rsidP="00C15FCE">
      <w:pPr>
        <w:jc w:val="both"/>
        <w:rPr>
          <w:color w:val="000000"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b/>
          <w:color w:val="000000"/>
          <w:sz w:val="24"/>
          <w:szCs w:val="24"/>
          <w:lang w:val="uk-UA"/>
        </w:rPr>
      </w:pPr>
      <w:r w:rsidRPr="00295D84">
        <w:rPr>
          <w:b/>
          <w:color w:val="000000"/>
          <w:sz w:val="24"/>
          <w:szCs w:val="24"/>
          <w:lang w:val="uk-UA"/>
        </w:rPr>
        <w:t>Завдання 5.  Визначення кількості летких жирних кислот</w:t>
      </w:r>
    </w:p>
    <w:p w:rsidR="007944A6" w:rsidRDefault="007944A6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</w:p>
    <w:p w:rsidR="00C15FCE" w:rsidRPr="00295D84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295D84">
        <w:rPr>
          <w:color w:val="000000"/>
          <w:sz w:val="24"/>
          <w:szCs w:val="24"/>
          <w:lang w:val="uk-UA"/>
        </w:rPr>
        <w:t>Жирні ароматичні та інші кислоти, в тому числі і леткі, утворюються в м’ясі в результаті дезамінування амінокислот при гнитті м’яса.</w:t>
      </w:r>
    </w:p>
    <w:p w:rsidR="00C15FCE" w:rsidRPr="00295D84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295D84">
        <w:rPr>
          <w:color w:val="000000"/>
          <w:sz w:val="24"/>
          <w:szCs w:val="24"/>
          <w:lang w:val="uk-UA"/>
        </w:rPr>
        <w:t>Кількість летких жирних кислот визначають шляхом відгонки їх гострою парою з витяжки м’яса після витіснення їх с</w:t>
      </w:r>
      <w:r w:rsidR="00EE386A" w:rsidRPr="00295D84">
        <w:rPr>
          <w:color w:val="000000"/>
          <w:sz w:val="24"/>
          <w:szCs w:val="24"/>
          <w:lang w:val="uk-UA"/>
        </w:rPr>
        <w:t>ульфатної</w:t>
      </w:r>
      <w:r w:rsidRPr="00295D84">
        <w:rPr>
          <w:color w:val="000000"/>
          <w:sz w:val="24"/>
          <w:szCs w:val="24"/>
          <w:lang w:val="uk-UA"/>
        </w:rPr>
        <w:t xml:space="preserve"> кислотою і титрування відгону розчином лугу. Його виражають числом </w:t>
      </w:r>
      <w:proofErr w:type="spellStart"/>
      <w:r w:rsidRPr="00295D84">
        <w:rPr>
          <w:color w:val="000000"/>
          <w:sz w:val="24"/>
          <w:szCs w:val="24"/>
          <w:lang w:val="uk-UA"/>
        </w:rPr>
        <w:t>мл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їдкого калію, що пішов на титрування 200 </w:t>
      </w:r>
      <w:proofErr w:type="spellStart"/>
      <w:r w:rsidRPr="00295D84">
        <w:rPr>
          <w:color w:val="000000"/>
          <w:sz w:val="24"/>
          <w:szCs w:val="24"/>
          <w:lang w:val="uk-UA"/>
        </w:rPr>
        <w:t>мл</w:t>
      </w:r>
      <w:proofErr w:type="spellEnd"/>
      <w:r w:rsidRPr="00295D84">
        <w:rPr>
          <w:color w:val="000000"/>
          <w:sz w:val="24"/>
          <w:szCs w:val="24"/>
          <w:lang w:val="uk-UA"/>
        </w:rPr>
        <w:t xml:space="preserve"> відгону з </w:t>
      </w:r>
      <w:smartTag w:uri="urn:schemas-microsoft-com:office:smarttags" w:element="metricconverter">
        <w:smartTagPr>
          <w:attr w:name="ProductID" w:val="25 г"/>
        </w:smartTagPr>
        <w:r w:rsidRPr="00295D84">
          <w:rPr>
            <w:color w:val="000000"/>
            <w:sz w:val="24"/>
            <w:szCs w:val="24"/>
            <w:lang w:val="uk-UA"/>
          </w:rPr>
          <w:t>25 г</w:t>
        </w:r>
      </w:smartTag>
      <w:r w:rsidRPr="00295D84">
        <w:rPr>
          <w:color w:val="000000"/>
          <w:sz w:val="24"/>
          <w:szCs w:val="24"/>
          <w:lang w:val="uk-UA"/>
        </w:rPr>
        <w:t xml:space="preserve"> м’яса.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7944A6">
        <w:rPr>
          <w:b/>
          <w:i/>
          <w:color w:val="000000"/>
          <w:sz w:val="24"/>
          <w:szCs w:val="24"/>
          <w:u w:val="single"/>
          <w:lang w:val="uk-UA"/>
        </w:rPr>
        <w:t>Порядок виконання</w:t>
      </w:r>
      <w:r w:rsidRPr="00295D84">
        <w:rPr>
          <w:color w:val="000000"/>
          <w:sz w:val="24"/>
          <w:szCs w:val="24"/>
          <w:lang w:val="uk-UA"/>
        </w:rPr>
        <w:t xml:space="preserve">. </w:t>
      </w:r>
      <w:r w:rsidRPr="00295D84">
        <w:rPr>
          <w:sz w:val="24"/>
          <w:szCs w:val="24"/>
          <w:lang w:val="uk-UA"/>
        </w:rPr>
        <w:t xml:space="preserve">Наважку подрібненого на м’ясорубці м'яса масою </w:t>
      </w:r>
      <w:smartTag w:uri="urn:schemas-microsoft-com:office:smarttags" w:element="metricconverter">
        <w:smartTagPr>
          <w:attr w:name="ProductID" w:val="25 г"/>
        </w:smartTagPr>
        <w:r w:rsidRPr="00295D84">
          <w:rPr>
            <w:sz w:val="24"/>
            <w:szCs w:val="24"/>
            <w:lang w:val="uk-UA"/>
          </w:rPr>
          <w:t>25 г</w:t>
        </w:r>
      </w:smartTag>
      <w:r w:rsidRPr="00295D84">
        <w:rPr>
          <w:sz w:val="24"/>
          <w:szCs w:val="24"/>
          <w:lang w:val="uk-UA"/>
        </w:rPr>
        <w:t xml:space="preserve"> кладуть в круглодонну колбу  місткістю 1л, доливають 150 </w:t>
      </w:r>
      <w:proofErr w:type="spellStart"/>
      <w:r w:rsidRPr="00295D84">
        <w:rPr>
          <w:sz w:val="24"/>
          <w:szCs w:val="24"/>
          <w:lang w:val="uk-UA"/>
        </w:rPr>
        <w:t>мл</w:t>
      </w:r>
      <w:proofErr w:type="spellEnd"/>
      <w:r w:rsidRPr="00295D84">
        <w:rPr>
          <w:sz w:val="24"/>
          <w:szCs w:val="24"/>
          <w:lang w:val="uk-UA"/>
        </w:rPr>
        <w:t xml:space="preserve"> 2% розчину </w:t>
      </w:r>
      <w:r w:rsidR="007944A6">
        <w:rPr>
          <w:sz w:val="24"/>
          <w:szCs w:val="24"/>
          <w:lang w:val="uk-UA"/>
        </w:rPr>
        <w:t>сульфатної</w:t>
      </w:r>
      <w:r w:rsidRPr="00295D84">
        <w:rPr>
          <w:sz w:val="24"/>
          <w:szCs w:val="24"/>
          <w:lang w:val="uk-UA"/>
        </w:rPr>
        <w:t xml:space="preserve"> кислоти.</w:t>
      </w:r>
    </w:p>
    <w:p w:rsidR="00C15FCE" w:rsidRPr="00295D84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295D84">
        <w:rPr>
          <w:sz w:val="24"/>
          <w:szCs w:val="24"/>
          <w:lang w:val="uk-UA"/>
        </w:rPr>
        <w:t xml:space="preserve">Вміст колби перемішують і колбу щільно закривають кришкою з 2 отворами, в один з них вставляють зігнуту під прямим кутом скляну трубку для з’єднання її з пароутворювачем, а в інший – </w:t>
      </w:r>
      <w:proofErr w:type="spellStart"/>
      <w:r w:rsidRPr="00295D84">
        <w:rPr>
          <w:sz w:val="24"/>
          <w:szCs w:val="24"/>
          <w:lang w:val="uk-UA"/>
        </w:rPr>
        <w:t>краплевловлювач</w:t>
      </w:r>
      <w:proofErr w:type="spellEnd"/>
      <w:r w:rsidRPr="00295D84">
        <w:rPr>
          <w:sz w:val="24"/>
          <w:szCs w:val="24"/>
          <w:lang w:val="uk-UA"/>
        </w:rPr>
        <w:t xml:space="preserve">, що поєднує колбу з холодильником. </w:t>
      </w:r>
      <w:r w:rsidRPr="00295D84">
        <w:rPr>
          <w:sz w:val="24"/>
          <w:szCs w:val="24"/>
          <w:lang w:val="uk-UA"/>
        </w:rPr>
        <w:lastRenderedPageBreak/>
        <w:t xml:space="preserve">Під холодильник підставляють конічну колбу ємністю 300мл, </w:t>
      </w:r>
      <w:r w:rsidR="00583410" w:rsidRPr="00295D84">
        <w:rPr>
          <w:sz w:val="24"/>
          <w:szCs w:val="24"/>
          <w:lang w:val="uk-UA"/>
        </w:rPr>
        <w:t>на якій відмічений об’єм 200мл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Після встановлення п</w:t>
      </w:r>
      <w:r w:rsidR="00EE386A">
        <w:rPr>
          <w:sz w:val="24"/>
          <w:szCs w:val="24"/>
          <w:lang w:val="uk-UA"/>
        </w:rPr>
        <w:t>риладу</w:t>
      </w:r>
      <w:r w:rsidRPr="00FB3F0F">
        <w:rPr>
          <w:sz w:val="24"/>
          <w:szCs w:val="24"/>
          <w:lang w:val="uk-UA"/>
        </w:rPr>
        <w:t xml:space="preserve"> воду в пароутворювачі доводять до кипіння і відганяють леткі жирні кислоти парою до тих пір, поки не збереться 200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дистиляту. Під час відгону круглодонну колбу також нагрівають. Отриманий дистилят в тій же колбі </w:t>
      </w:r>
      <w:proofErr w:type="spellStart"/>
      <w:r w:rsidRPr="00FB3F0F">
        <w:rPr>
          <w:sz w:val="24"/>
          <w:szCs w:val="24"/>
          <w:lang w:val="uk-UA"/>
        </w:rPr>
        <w:t>відтитровують</w:t>
      </w:r>
      <w:proofErr w:type="spellEnd"/>
      <w:r w:rsidRPr="00FB3F0F">
        <w:rPr>
          <w:sz w:val="24"/>
          <w:szCs w:val="24"/>
          <w:lang w:val="uk-UA"/>
        </w:rPr>
        <w:t xml:space="preserve"> 0,1 н розчином їдкого натру з фенолфталеїном в якості індикатору.</w:t>
      </w:r>
    </w:p>
    <w:p w:rsidR="00C15FCE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Паралельно проводять контрольний дослід без м'яса в тих же самих умова. Він необхідний  для визначення вмісту с</w:t>
      </w:r>
      <w:r w:rsidR="00EE386A">
        <w:rPr>
          <w:sz w:val="24"/>
          <w:szCs w:val="24"/>
          <w:lang w:val="uk-UA"/>
        </w:rPr>
        <w:t>ульфатної</w:t>
      </w:r>
      <w:r w:rsidRPr="00FB3F0F">
        <w:rPr>
          <w:sz w:val="24"/>
          <w:szCs w:val="24"/>
          <w:lang w:val="uk-UA"/>
        </w:rPr>
        <w:t xml:space="preserve"> кислоти. Кількість летких жирних кислот, що містяться в </w:t>
      </w:r>
      <w:smartTag w:uri="urn:schemas-microsoft-com:office:smarttags" w:element="metricconverter">
        <w:smartTagPr>
          <w:attr w:name="ProductID" w:val="100 г"/>
        </w:smartTagPr>
        <w:r w:rsidRPr="00FB3F0F">
          <w:rPr>
            <w:sz w:val="24"/>
            <w:szCs w:val="24"/>
            <w:lang w:val="uk-UA"/>
          </w:rPr>
          <w:t>100 г</w:t>
        </w:r>
      </w:smartTag>
      <w:r w:rsidRPr="00FB3F0F">
        <w:rPr>
          <w:sz w:val="24"/>
          <w:szCs w:val="24"/>
          <w:lang w:val="uk-UA"/>
        </w:rPr>
        <w:t xml:space="preserve"> м’яса птиці, визначають за формулою:</w:t>
      </w:r>
    </w:p>
    <w:p w:rsidR="008425E9" w:rsidRPr="00FB3F0F" w:rsidRDefault="008425E9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8425E9" w:rsidRDefault="008425E9" w:rsidP="008425E9">
      <w:pPr>
        <w:jc w:val="center"/>
        <w:rPr>
          <w:sz w:val="24"/>
          <w:szCs w:val="24"/>
          <w:lang w:val="uk-UA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val="uk-UA"/>
            </w:rPr>
            <m:t>х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uk-UA"/>
                </w:rPr>
                <m:t>5,61(V1 – V2)хКх100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uk-UA"/>
                </w:rPr>
                <m:t>q</m:t>
              </m:r>
            </m:den>
          </m:f>
        </m:oMath>
      </m:oMathPara>
    </w:p>
    <w:p w:rsidR="008425E9" w:rsidRDefault="008425E9" w:rsidP="008425E9">
      <w:pPr>
        <w:jc w:val="center"/>
        <w:rPr>
          <w:sz w:val="24"/>
          <w:szCs w:val="24"/>
          <w:lang w:val="uk-UA"/>
        </w:rPr>
      </w:pPr>
    </w:p>
    <w:p w:rsidR="00C15FCE" w:rsidRPr="00FB3F0F" w:rsidRDefault="00C15FCE" w:rsidP="00C15FCE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де </w:t>
      </w:r>
      <w:r w:rsidRPr="00FB3F0F">
        <w:rPr>
          <w:color w:val="000000"/>
          <w:sz w:val="24"/>
          <w:szCs w:val="24"/>
          <w:lang w:val="uk-UA"/>
        </w:rPr>
        <w:t xml:space="preserve"> 5,61- кількість гідроксиду калію, що міститься в 1 </w:t>
      </w:r>
      <w:proofErr w:type="spellStart"/>
      <w:r w:rsidRPr="00FB3F0F">
        <w:rPr>
          <w:color w:val="000000"/>
          <w:sz w:val="24"/>
          <w:szCs w:val="24"/>
          <w:lang w:val="uk-UA"/>
        </w:rPr>
        <w:t>мл</w:t>
      </w:r>
      <w:proofErr w:type="spellEnd"/>
      <w:r w:rsidR="00583410">
        <w:rPr>
          <w:color w:val="000000"/>
          <w:sz w:val="24"/>
          <w:szCs w:val="24"/>
          <w:lang w:val="uk-UA"/>
        </w:rPr>
        <w:t>.</w:t>
      </w:r>
      <w:r w:rsidRPr="00FB3F0F">
        <w:rPr>
          <w:color w:val="000000"/>
          <w:sz w:val="24"/>
          <w:szCs w:val="24"/>
          <w:lang w:val="uk-UA"/>
        </w:rPr>
        <w:t xml:space="preserve"> 0,1М розчину , мг;</w:t>
      </w:r>
    </w:p>
    <w:p w:rsidR="00C15FCE" w:rsidRPr="00FB3F0F" w:rsidRDefault="00C15FCE" w:rsidP="00C15F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FB3F0F">
        <w:rPr>
          <w:iCs/>
          <w:smallCaps/>
          <w:color w:val="000000"/>
          <w:sz w:val="24"/>
          <w:szCs w:val="24"/>
          <w:lang w:val="uk-UA"/>
        </w:rPr>
        <w:t xml:space="preserve">            </w:t>
      </w:r>
      <w:r w:rsidR="00EE386A">
        <w:rPr>
          <w:iCs/>
          <w:smallCaps/>
          <w:color w:val="000000"/>
          <w:sz w:val="24"/>
          <w:szCs w:val="24"/>
          <w:lang w:val="en-US"/>
        </w:rPr>
        <w:t>V</w:t>
      </w:r>
      <w:r w:rsidRPr="00FB3F0F">
        <w:rPr>
          <w:iCs/>
          <w:smallCaps/>
          <w:color w:val="000000"/>
          <w:sz w:val="24"/>
          <w:szCs w:val="24"/>
          <w:vertAlign w:val="subscript"/>
          <w:lang w:val="uk-UA"/>
        </w:rPr>
        <w:t>1</w:t>
      </w:r>
      <w:r w:rsidRPr="00FB3F0F">
        <w:rPr>
          <w:i/>
          <w:iCs/>
          <w:smallCaps/>
          <w:color w:val="000000"/>
          <w:sz w:val="24"/>
          <w:szCs w:val="24"/>
          <w:lang w:val="uk-UA"/>
        </w:rPr>
        <w:t xml:space="preserve"> </w:t>
      </w:r>
      <w:r w:rsidRPr="00FB3F0F">
        <w:rPr>
          <w:color w:val="000000"/>
          <w:sz w:val="24"/>
          <w:szCs w:val="24"/>
          <w:lang w:val="uk-UA"/>
        </w:rPr>
        <w:t xml:space="preserve">— кількість  0,1  н   розчину  лугу,  витрачена  на  титрування  200 </w:t>
      </w:r>
      <w:proofErr w:type="spellStart"/>
      <w:r w:rsidRPr="00FB3F0F">
        <w:rPr>
          <w:color w:val="000000"/>
          <w:sz w:val="24"/>
          <w:szCs w:val="24"/>
          <w:lang w:val="uk-UA"/>
        </w:rPr>
        <w:t>мл</w:t>
      </w:r>
      <w:proofErr w:type="spellEnd"/>
      <w:r w:rsidRPr="00FB3F0F">
        <w:rPr>
          <w:color w:val="000000"/>
          <w:sz w:val="24"/>
          <w:szCs w:val="24"/>
          <w:lang w:val="uk-UA"/>
        </w:rPr>
        <w:t xml:space="preserve"> відгону з м'яса, </w:t>
      </w:r>
      <w:proofErr w:type="spellStart"/>
      <w:r w:rsidRPr="00FB3F0F">
        <w:rPr>
          <w:color w:val="000000"/>
          <w:sz w:val="24"/>
          <w:szCs w:val="24"/>
          <w:lang w:val="uk-UA"/>
        </w:rPr>
        <w:t>мл</w:t>
      </w:r>
      <w:proofErr w:type="spellEnd"/>
      <w:r w:rsidRPr="00FB3F0F">
        <w:rPr>
          <w:color w:val="000000"/>
          <w:sz w:val="24"/>
          <w:szCs w:val="24"/>
          <w:lang w:val="uk-UA"/>
        </w:rPr>
        <w:t xml:space="preserve">; </w:t>
      </w:r>
    </w:p>
    <w:p w:rsidR="00C15FCE" w:rsidRPr="00FB3F0F" w:rsidRDefault="00C15FCE" w:rsidP="00C15F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FB3F0F">
        <w:rPr>
          <w:iCs/>
          <w:smallCaps/>
          <w:color w:val="000000"/>
          <w:sz w:val="24"/>
          <w:szCs w:val="24"/>
          <w:lang w:val="uk-UA"/>
        </w:rPr>
        <w:t xml:space="preserve">            </w:t>
      </w:r>
      <w:r w:rsidR="00EE386A">
        <w:rPr>
          <w:iCs/>
          <w:smallCaps/>
          <w:color w:val="000000"/>
          <w:sz w:val="24"/>
          <w:szCs w:val="24"/>
          <w:lang w:val="en-US"/>
        </w:rPr>
        <w:t>V</w:t>
      </w:r>
      <w:r w:rsidRPr="00FB3F0F">
        <w:rPr>
          <w:iCs/>
          <w:smallCaps/>
          <w:color w:val="000000"/>
          <w:sz w:val="24"/>
          <w:szCs w:val="24"/>
          <w:vertAlign w:val="subscript"/>
          <w:lang w:val="uk-UA"/>
        </w:rPr>
        <w:t xml:space="preserve">2 </w:t>
      </w:r>
      <w:r w:rsidRPr="00FB3F0F">
        <w:rPr>
          <w:color w:val="000000"/>
          <w:sz w:val="24"/>
          <w:szCs w:val="24"/>
          <w:lang w:val="uk-UA"/>
        </w:rPr>
        <w:t xml:space="preserve">— кількість   0,1 н   розчину   лугу,     витрачена    на     титрування 200 </w:t>
      </w:r>
      <w:proofErr w:type="spellStart"/>
      <w:r w:rsidRPr="00FB3F0F">
        <w:rPr>
          <w:color w:val="000000"/>
          <w:sz w:val="24"/>
          <w:szCs w:val="24"/>
          <w:lang w:val="uk-UA"/>
        </w:rPr>
        <w:t>мл</w:t>
      </w:r>
      <w:proofErr w:type="spellEnd"/>
      <w:r w:rsidRPr="00FB3F0F">
        <w:rPr>
          <w:color w:val="000000"/>
          <w:sz w:val="24"/>
          <w:szCs w:val="24"/>
          <w:lang w:val="uk-UA"/>
        </w:rPr>
        <w:t xml:space="preserve"> відгону в контрольному дос</w:t>
      </w:r>
      <w:r w:rsidR="007944A6">
        <w:rPr>
          <w:color w:val="000000"/>
          <w:sz w:val="24"/>
          <w:szCs w:val="24"/>
          <w:lang w:val="uk-UA"/>
        </w:rPr>
        <w:t>л</w:t>
      </w:r>
      <w:r w:rsidRPr="00FB3F0F">
        <w:rPr>
          <w:color w:val="000000"/>
          <w:sz w:val="24"/>
          <w:szCs w:val="24"/>
          <w:lang w:val="uk-UA"/>
        </w:rPr>
        <w:t xml:space="preserve">іді, </w:t>
      </w:r>
      <w:proofErr w:type="spellStart"/>
      <w:r w:rsidRPr="00FB3F0F">
        <w:rPr>
          <w:color w:val="000000"/>
          <w:sz w:val="24"/>
          <w:szCs w:val="24"/>
          <w:lang w:val="uk-UA"/>
        </w:rPr>
        <w:t>мл</w:t>
      </w:r>
      <w:proofErr w:type="spellEnd"/>
      <w:r w:rsidR="00583410">
        <w:rPr>
          <w:color w:val="000000"/>
          <w:sz w:val="24"/>
          <w:szCs w:val="24"/>
          <w:lang w:val="uk-UA"/>
        </w:rPr>
        <w:t>.</w:t>
      </w:r>
      <w:r w:rsidRPr="00FB3F0F">
        <w:rPr>
          <w:color w:val="000000"/>
          <w:sz w:val="24"/>
          <w:szCs w:val="24"/>
          <w:lang w:val="uk-UA"/>
        </w:rPr>
        <w:t>;</w:t>
      </w:r>
    </w:p>
    <w:p w:rsidR="00C15FCE" w:rsidRDefault="00C15FCE" w:rsidP="00C15F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  <w:r w:rsidRPr="00FB3F0F">
        <w:rPr>
          <w:i/>
          <w:iCs/>
          <w:color w:val="000000"/>
          <w:sz w:val="24"/>
          <w:szCs w:val="24"/>
          <w:lang w:val="uk-UA"/>
        </w:rPr>
        <w:t xml:space="preserve">         К — </w:t>
      </w:r>
      <w:r w:rsidRPr="00FB3F0F">
        <w:rPr>
          <w:color w:val="000000"/>
          <w:sz w:val="24"/>
          <w:szCs w:val="24"/>
          <w:lang w:val="uk-UA"/>
        </w:rPr>
        <w:t xml:space="preserve">коефіцієнт  </w:t>
      </w:r>
      <w:r w:rsidR="007944A6">
        <w:rPr>
          <w:color w:val="000000"/>
          <w:sz w:val="24"/>
          <w:szCs w:val="24"/>
          <w:lang w:val="uk-UA"/>
        </w:rPr>
        <w:t>поправки до нормальності розчину лугу</w:t>
      </w:r>
      <w:r w:rsidRPr="00FB3F0F">
        <w:rPr>
          <w:color w:val="000000"/>
          <w:sz w:val="24"/>
          <w:szCs w:val="24"/>
          <w:lang w:val="uk-UA"/>
        </w:rPr>
        <w:t xml:space="preserve">  </w:t>
      </w:r>
    </w:p>
    <w:p w:rsidR="007944A6" w:rsidRDefault="007944A6" w:rsidP="007B02C9">
      <w:pPr>
        <w:ind w:firstLine="61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q</w:t>
      </w:r>
      <w:r w:rsidR="007B02C9">
        <w:rPr>
          <w:sz w:val="24"/>
          <w:szCs w:val="24"/>
          <w:lang w:val="uk-UA"/>
        </w:rPr>
        <w:t xml:space="preserve">  </w:t>
      </w:r>
      <w:r w:rsidRPr="00FB3F0F">
        <w:rPr>
          <w:i/>
          <w:iCs/>
          <w:color w:val="000000"/>
          <w:sz w:val="24"/>
          <w:szCs w:val="24"/>
          <w:lang w:val="uk-UA"/>
        </w:rPr>
        <w:t>—</w:t>
      </w:r>
      <w:r>
        <w:rPr>
          <w:i/>
          <w:iCs/>
          <w:color w:val="000000"/>
          <w:sz w:val="24"/>
          <w:szCs w:val="24"/>
          <w:lang w:val="uk-UA"/>
        </w:rPr>
        <w:t xml:space="preserve"> </w:t>
      </w:r>
      <w:r w:rsidRPr="007944A6">
        <w:rPr>
          <w:iCs/>
          <w:color w:val="000000"/>
          <w:sz w:val="24"/>
          <w:szCs w:val="24"/>
          <w:lang w:val="uk-UA"/>
        </w:rPr>
        <w:t>наважка м</w:t>
      </w:r>
      <w:r w:rsidRPr="00FB3F0F">
        <w:rPr>
          <w:sz w:val="24"/>
          <w:szCs w:val="24"/>
          <w:lang w:val="uk-UA"/>
        </w:rPr>
        <w:t>’</w:t>
      </w:r>
      <w:r w:rsidRPr="007944A6">
        <w:rPr>
          <w:iCs/>
          <w:color w:val="000000"/>
          <w:sz w:val="24"/>
          <w:szCs w:val="24"/>
          <w:lang w:val="uk-UA"/>
        </w:rPr>
        <w:t>яса,г</w:t>
      </w:r>
      <w:r w:rsidR="007B02C9">
        <w:rPr>
          <w:sz w:val="24"/>
          <w:szCs w:val="24"/>
          <w:lang w:val="uk-UA"/>
        </w:rPr>
        <w:t xml:space="preserve">  </w:t>
      </w:r>
    </w:p>
    <w:p w:rsidR="007B02C9" w:rsidRDefault="007B02C9" w:rsidP="007B02C9">
      <w:pPr>
        <w:ind w:firstLine="61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</w:t>
      </w:r>
    </w:p>
    <w:p w:rsidR="007B02C9" w:rsidRPr="00FB3F0F" w:rsidRDefault="007B02C9" w:rsidP="007B02C9">
      <w:pPr>
        <w:ind w:firstLine="61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</w:t>
      </w:r>
    </w:p>
    <w:p w:rsidR="007B02C9" w:rsidRDefault="007B02C9" w:rsidP="007B02C9">
      <w:pPr>
        <w:ind w:firstLine="612"/>
        <w:jc w:val="both"/>
        <w:rPr>
          <w:sz w:val="24"/>
          <w:szCs w:val="24"/>
          <w:lang w:val="uk-UA"/>
        </w:rPr>
      </w:pPr>
    </w:p>
    <w:p w:rsidR="007B02C9" w:rsidRPr="00FB3F0F" w:rsidRDefault="007B02C9" w:rsidP="007B02C9">
      <w:pPr>
        <w:ind w:firstLine="61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(контроль) =</w:t>
      </w:r>
    </w:p>
    <w:p w:rsidR="00EE386A" w:rsidRDefault="00EE386A" w:rsidP="00C15FC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Розраховують з похибкою не більше 0,1 мг гідроксиду калію. Результати аналізу порівнюють з даними, наведеними нижче.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Характеристика свіжого м’яса        </w:t>
      </w:r>
      <w:r w:rsidR="00583410">
        <w:rPr>
          <w:sz w:val="24"/>
          <w:szCs w:val="24"/>
          <w:lang w:val="uk-UA"/>
        </w:rPr>
        <w:t xml:space="preserve">                </w:t>
      </w:r>
      <w:r w:rsidRPr="00FB3F0F">
        <w:rPr>
          <w:sz w:val="24"/>
          <w:szCs w:val="24"/>
          <w:lang w:val="uk-UA"/>
        </w:rPr>
        <w:t xml:space="preserve"> Кількість гідроксиду калію, мг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</w:t>
      </w:r>
      <w:r w:rsidR="00737D78">
        <w:rPr>
          <w:sz w:val="24"/>
          <w:szCs w:val="24"/>
          <w:lang w:val="uk-UA"/>
        </w:rPr>
        <w:t xml:space="preserve">  </w:t>
      </w:r>
      <w:r w:rsidR="007944A6">
        <w:rPr>
          <w:sz w:val="24"/>
          <w:szCs w:val="24"/>
          <w:lang w:val="uk-UA"/>
        </w:rPr>
        <w:t xml:space="preserve">         </w:t>
      </w:r>
      <w:r w:rsidRPr="00FB3F0F">
        <w:rPr>
          <w:sz w:val="24"/>
          <w:szCs w:val="24"/>
          <w:lang w:val="uk-UA"/>
        </w:rPr>
        <w:t xml:space="preserve">Свіже                                                                      </w:t>
      </w:r>
      <w:r w:rsidR="007944A6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до 4 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</w:t>
      </w:r>
      <w:r w:rsidR="007944A6">
        <w:rPr>
          <w:sz w:val="24"/>
          <w:szCs w:val="24"/>
          <w:lang w:val="uk-UA"/>
        </w:rPr>
        <w:t xml:space="preserve">           </w:t>
      </w:r>
      <w:r w:rsidRPr="00FB3F0F">
        <w:rPr>
          <w:sz w:val="24"/>
          <w:szCs w:val="24"/>
          <w:lang w:val="uk-UA"/>
        </w:rPr>
        <w:t xml:space="preserve">Сумнівної свіжості                                              </w:t>
      </w:r>
      <w:r w:rsidR="007B02C9">
        <w:rPr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 4-9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</w:t>
      </w:r>
      <w:r w:rsidR="007944A6">
        <w:rPr>
          <w:sz w:val="24"/>
          <w:szCs w:val="24"/>
          <w:lang w:val="uk-UA"/>
        </w:rPr>
        <w:t xml:space="preserve">           </w:t>
      </w:r>
      <w:r w:rsidR="00583410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Несвіже                                                         </w:t>
      </w:r>
      <w:r w:rsidR="00583410">
        <w:rPr>
          <w:sz w:val="24"/>
          <w:szCs w:val="24"/>
          <w:lang w:val="uk-UA"/>
        </w:rPr>
        <w:t xml:space="preserve">    </w:t>
      </w:r>
      <w:r w:rsidR="00AE36F4">
        <w:rPr>
          <w:sz w:val="24"/>
          <w:szCs w:val="24"/>
          <w:lang w:val="uk-UA"/>
        </w:rPr>
        <w:t xml:space="preserve"> </w:t>
      </w:r>
      <w:r w:rsidR="00583410">
        <w:rPr>
          <w:sz w:val="24"/>
          <w:szCs w:val="24"/>
          <w:lang w:val="uk-UA"/>
        </w:rPr>
        <w:t xml:space="preserve">   </w:t>
      </w:r>
      <w:r w:rsidR="007B02C9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 </w:t>
      </w:r>
      <w:r w:rsidR="00311670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більше 9</w:t>
      </w:r>
    </w:p>
    <w:p w:rsidR="007B02C9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</w:p>
    <w:p w:rsidR="007B02C9" w:rsidRDefault="007B02C9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311670" w:rsidP="00C15FC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FB3F0F">
        <w:rPr>
          <w:sz w:val="24"/>
          <w:szCs w:val="24"/>
          <w:lang w:val="uk-UA"/>
        </w:rPr>
        <w:t>: ______</w:t>
      </w:r>
      <w:r>
        <w:rPr>
          <w:sz w:val="24"/>
          <w:szCs w:val="24"/>
          <w:lang w:val="uk-UA"/>
        </w:rPr>
        <w:t>_______________________________</w:t>
      </w:r>
    </w:p>
    <w:p w:rsidR="00C15FCE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37D78">
        <w:rPr>
          <w:sz w:val="24"/>
          <w:szCs w:val="24"/>
          <w:lang w:val="uk-UA"/>
        </w:rPr>
        <w:t>___________</w:t>
      </w:r>
      <w:r w:rsidR="00D17951">
        <w:rPr>
          <w:sz w:val="24"/>
          <w:szCs w:val="24"/>
          <w:lang w:val="uk-UA"/>
        </w:rPr>
        <w:br/>
        <w:t>___________________________________________________________________________</w:t>
      </w:r>
    </w:p>
    <w:p w:rsidR="00D17951" w:rsidRPr="00FB3F0F" w:rsidRDefault="00D17951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6.  Визначення вмісту </w:t>
      </w:r>
      <w:proofErr w:type="spellStart"/>
      <w:r w:rsidRPr="00FB3F0F">
        <w:rPr>
          <w:b/>
          <w:sz w:val="24"/>
          <w:szCs w:val="24"/>
          <w:lang w:val="uk-UA"/>
        </w:rPr>
        <w:t>аміноаміачного</w:t>
      </w:r>
      <w:proofErr w:type="spellEnd"/>
      <w:r w:rsidRPr="00FB3F0F">
        <w:rPr>
          <w:b/>
          <w:sz w:val="24"/>
          <w:szCs w:val="24"/>
          <w:lang w:val="uk-UA"/>
        </w:rPr>
        <w:t xml:space="preserve"> азоту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7E153C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Метод визначення </w:t>
      </w:r>
      <w:proofErr w:type="spellStart"/>
      <w:r w:rsidRPr="00FB3F0F">
        <w:rPr>
          <w:sz w:val="24"/>
          <w:szCs w:val="24"/>
          <w:lang w:val="uk-UA"/>
        </w:rPr>
        <w:t>аміно</w:t>
      </w:r>
      <w:r w:rsidR="00C15FCE" w:rsidRPr="00FB3F0F">
        <w:rPr>
          <w:sz w:val="24"/>
          <w:szCs w:val="24"/>
          <w:lang w:val="uk-UA"/>
        </w:rPr>
        <w:t>аміачного</w:t>
      </w:r>
      <w:proofErr w:type="spellEnd"/>
      <w:r w:rsidR="00C15FCE" w:rsidRPr="00FB3F0F">
        <w:rPr>
          <w:sz w:val="24"/>
          <w:szCs w:val="24"/>
          <w:lang w:val="uk-UA"/>
        </w:rPr>
        <w:t xml:space="preserve"> азоту заснований на зв’язуванні аміногруп і аміаку формальдегідом і титруванні лугом </w:t>
      </w:r>
      <w:proofErr w:type="spellStart"/>
      <w:r w:rsidR="00C15FCE" w:rsidRPr="00FB3F0F">
        <w:rPr>
          <w:sz w:val="24"/>
          <w:szCs w:val="24"/>
          <w:lang w:val="uk-UA"/>
        </w:rPr>
        <w:t>карбоксильних</w:t>
      </w:r>
      <w:proofErr w:type="spellEnd"/>
      <w:r w:rsidR="00C15FCE" w:rsidRPr="00FB3F0F">
        <w:rPr>
          <w:sz w:val="24"/>
          <w:szCs w:val="24"/>
          <w:lang w:val="uk-UA"/>
        </w:rPr>
        <w:t xml:space="preserve"> груп, кількість яких еквівалентна азоту аміногруп, і кислих валентностей, кількість яких еквівалентна азоту аміаку. Загальна кількість лугу, витрачена на титрування, еквівалентна сумарній кількості азоту амінних груп і аміаку.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311670">
        <w:rPr>
          <w:b/>
          <w:i/>
          <w:color w:val="000000"/>
          <w:sz w:val="24"/>
          <w:szCs w:val="24"/>
          <w:u w:val="single"/>
          <w:lang w:val="uk-UA"/>
        </w:rPr>
        <w:t>Порядок виконання</w:t>
      </w:r>
      <w:r w:rsidRPr="00FB3F0F">
        <w:rPr>
          <w:color w:val="000000"/>
          <w:sz w:val="24"/>
          <w:szCs w:val="24"/>
          <w:lang w:val="uk-UA"/>
        </w:rPr>
        <w:t xml:space="preserve">. </w:t>
      </w:r>
      <w:r w:rsidRPr="00FB3F0F">
        <w:rPr>
          <w:i/>
          <w:sz w:val="24"/>
          <w:szCs w:val="24"/>
          <w:lang w:val="uk-UA"/>
        </w:rPr>
        <w:t>Приготування м’ясної витяжки</w:t>
      </w:r>
      <w:r w:rsidRPr="00FB3F0F">
        <w:rPr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25 г"/>
        </w:smartTagPr>
        <w:r w:rsidRPr="00FB3F0F">
          <w:rPr>
            <w:sz w:val="24"/>
            <w:szCs w:val="24"/>
            <w:lang w:val="uk-UA"/>
          </w:rPr>
          <w:t>25 г</w:t>
        </w:r>
      </w:smartTag>
      <w:r w:rsidRPr="00FB3F0F">
        <w:rPr>
          <w:sz w:val="24"/>
          <w:szCs w:val="24"/>
          <w:lang w:val="uk-UA"/>
        </w:rPr>
        <w:t xml:space="preserve"> подрібненого м’яса розтирають в ступці з невеликою кількістю дистильованої води (30-40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)</w:t>
      </w:r>
      <w:r w:rsidR="00311670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311670">
        <w:rPr>
          <w:sz w:val="24"/>
          <w:szCs w:val="24"/>
          <w:lang w:val="uk-UA"/>
        </w:rPr>
        <w:t>М</w:t>
      </w:r>
      <w:r w:rsidRPr="00FB3F0F">
        <w:rPr>
          <w:sz w:val="24"/>
          <w:szCs w:val="24"/>
          <w:lang w:val="uk-UA"/>
        </w:rPr>
        <w:t xml:space="preserve">’ясну кашицю переносять в колбу. Залишки на ступці ретельно змивають такою кількістю води, щоб загальний об’єм суміші не перевищував попередньо відмічений кольоровим </w:t>
      </w:r>
      <w:r w:rsidRPr="00FB3F0F">
        <w:rPr>
          <w:sz w:val="24"/>
          <w:szCs w:val="24"/>
          <w:lang w:val="uk-UA"/>
        </w:rPr>
        <w:lastRenderedPageBreak/>
        <w:t>олівцем (100мл) на колбі обсягу. Після цього рівень розчину в колбі доводять до мітки. Колбу закривають гумовою пробкою. Вміст збовтують на протязі 3 хвилин, потім фільтрують через 3 шари марлі.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Приготування м’ясного фільтрату (осадження білків)</w:t>
      </w:r>
      <w:r w:rsidRPr="00FB3F0F">
        <w:rPr>
          <w:sz w:val="24"/>
          <w:szCs w:val="24"/>
          <w:lang w:val="uk-UA"/>
        </w:rPr>
        <w:t xml:space="preserve">. 40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м’ясної витяжки наливають в мірну колбу об’ємом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. Білки осаджують послідовно 10%-м розчином </w:t>
      </w:r>
      <w:proofErr w:type="spellStart"/>
      <w:r w:rsidRPr="00FB3F0F">
        <w:rPr>
          <w:sz w:val="24"/>
          <w:szCs w:val="24"/>
          <w:lang w:val="uk-UA"/>
        </w:rPr>
        <w:t>алюмінієвих</w:t>
      </w:r>
      <w:r w:rsidR="00311670">
        <w:rPr>
          <w:sz w:val="24"/>
          <w:szCs w:val="24"/>
          <w:lang w:val="uk-UA"/>
        </w:rPr>
        <w:t>галунів</w:t>
      </w:r>
      <w:proofErr w:type="spellEnd"/>
      <w:r w:rsidRPr="00FB3F0F">
        <w:rPr>
          <w:sz w:val="24"/>
          <w:szCs w:val="24"/>
          <w:lang w:val="uk-UA"/>
        </w:rPr>
        <w:t xml:space="preserve"> і ненасиченим розчином їдкого бариту, загальний об’єм яких повинен бути приблизно рівним або ненабагато більше м’ясної витяжки.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Співвідношення об’ємів розчинів </w:t>
      </w:r>
      <w:r w:rsidR="00311670">
        <w:rPr>
          <w:sz w:val="24"/>
          <w:szCs w:val="24"/>
          <w:lang w:val="uk-UA"/>
        </w:rPr>
        <w:t>галунів</w:t>
      </w:r>
      <w:r w:rsidRPr="00FB3F0F">
        <w:rPr>
          <w:sz w:val="24"/>
          <w:szCs w:val="24"/>
          <w:lang w:val="uk-UA"/>
        </w:rPr>
        <w:t xml:space="preserve"> і їдкого барит</w:t>
      </w:r>
      <w:r w:rsidR="005834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в загальному об’ємі визначають шляхом попереднього титрування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r w:rsidR="00311670">
        <w:rPr>
          <w:sz w:val="24"/>
          <w:szCs w:val="24"/>
          <w:lang w:val="uk-UA"/>
        </w:rPr>
        <w:t>галунів</w:t>
      </w:r>
      <w:r w:rsidRPr="00FB3F0F">
        <w:rPr>
          <w:sz w:val="24"/>
          <w:szCs w:val="24"/>
          <w:lang w:val="uk-UA"/>
        </w:rPr>
        <w:t xml:space="preserve"> насиченим розчином їдкого бариту в присутності 5 крапель 1%-го розчину фенолфталеїну в якості індикатора. В загальному обсязі осаджувача (40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) співвідношення  об’ємів </w:t>
      </w:r>
      <w:r w:rsidR="00311670">
        <w:rPr>
          <w:sz w:val="24"/>
          <w:szCs w:val="24"/>
          <w:lang w:val="uk-UA"/>
        </w:rPr>
        <w:t>галунів</w:t>
      </w:r>
      <w:r w:rsidRPr="00FB3F0F">
        <w:rPr>
          <w:sz w:val="24"/>
          <w:szCs w:val="24"/>
          <w:lang w:val="uk-UA"/>
        </w:rPr>
        <w:t xml:space="preserve"> і їдкого барит</w:t>
      </w:r>
      <w:r w:rsidR="005834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повинно бути таким же, яке отримали при титруванні.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 витяжки спочатку додають розраховану кількість </w:t>
      </w:r>
      <w:proofErr w:type="spellStart"/>
      <w:r w:rsidRPr="00FB3F0F">
        <w:rPr>
          <w:sz w:val="24"/>
          <w:szCs w:val="24"/>
          <w:lang w:val="uk-UA"/>
        </w:rPr>
        <w:t>квасців</w:t>
      </w:r>
      <w:proofErr w:type="spellEnd"/>
      <w:r w:rsidRPr="00FB3F0F">
        <w:rPr>
          <w:sz w:val="24"/>
          <w:szCs w:val="24"/>
          <w:lang w:val="uk-UA"/>
        </w:rPr>
        <w:t xml:space="preserve">, а потім їдкий барит. Після додавання до м’ясної витяжки осаджувачів об’єм розчину в колбі доводять дистильованою водою до мітки, перемішують і дають йому відстоятися на протязі 10 хв. 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Приготування контрольного розчину</w:t>
      </w:r>
      <w:r w:rsidRPr="00FB3F0F">
        <w:rPr>
          <w:sz w:val="24"/>
          <w:szCs w:val="24"/>
          <w:lang w:val="uk-UA"/>
        </w:rPr>
        <w:t xml:space="preserve">. Паралельно з приготуванням м’ясного фільтрату готують контрольний розчин (без м’ясної витяжки). Для цього в мірну колбу місткістю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вносять таку ж кількість алюмінієвих </w:t>
      </w:r>
      <w:r w:rsidR="00311670">
        <w:rPr>
          <w:sz w:val="24"/>
          <w:szCs w:val="24"/>
          <w:lang w:val="uk-UA"/>
        </w:rPr>
        <w:t>галунів</w:t>
      </w:r>
      <w:r w:rsidRPr="00FB3F0F">
        <w:rPr>
          <w:sz w:val="24"/>
          <w:szCs w:val="24"/>
          <w:lang w:val="uk-UA"/>
        </w:rPr>
        <w:t xml:space="preserve"> і їдкого бариту, доводять об’єм суміші дистильованою водою до мітки, перемішують і залишають відстоятися на 10 хв. Досліджуваний і контрольний розчини після відстоювання фільтрують кожен окремо через паперовий фільтр.</w:t>
      </w:r>
    </w:p>
    <w:p w:rsidR="00C15FCE" w:rsidRPr="00FB3F0F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Визначення </w:t>
      </w:r>
      <w:proofErr w:type="spellStart"/>
      <w:r w:rsidRPr="00FB3F0F">
        <w:rPr>
          <w:i/>
          <w:sz w:val="24"/>
          <w:szCs w:val="24"/>
          <w:lang w:val="uk-UA"/>
        </w:rPr>
        <w:t>аміноаміачного</w:t>
      </w:r>
      <w:proofErr w:type="spellEnd"/>
      <w:r w:rsidRPr="00FB3F0F">
        <w:rPr>
          <w:i/>
          <w:sz w:val="24"/>
          <w:szCs w:val="24"/>
          <w:lang w:val="uk-UA"/>
        </w:rPr>
        <w:t xml:space="preserve"> азоту</w:t>
      </w:r>
      <w:r w:rsidRPr="00FB3F0F">
        <w:rPr>
          <w:sz w:val="24"/>
          <w:szCs w:val="24"/>
          <w:lang w:val="uk-UA"/>
        </w:rPr>
        <w:t xml:space="preserve">.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м’ясного фільтрату наливають в конічну колбу, додають 0,3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індикатору № 1, який складається з рівної суміші 0,1%-х спиртових розчинів нейтрального червоного і метиленового синього, і титрують 0,1 н розчином їдкого натрію до еквівалентної точки, тобто до переходу забарвлення фільтра</w:t>
      </w:r>
      <w:r w:rsidR="002677B8">
        <w:rPr>
          <w:sz w:val="24"/>
          <w:szCs w:val="24"/>
          <w:lang w:val="uk-UA"/>
        </w:rPr>
        <w:t>ту</w:t>
      </w:r>
      <w:r w:rsidRPr="00FB3F0F">
        <w:rPr>
          <w:sz w:val="24"/>
          <w:szCs w:val="24"/>
          <w:lang w:val="uk-UA"/>
        </w:rPr>
        <w:t xml:space="preserve"> з фіолетового в зелене (цю кількість витраченого лугу в розрахунок не беруть). Потім в ту ж колбу доливають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формаліну, попередньо від титрованого лугом до нейтральної реакції з тим же індикатором, і додають 0,5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індикатора №2, який складається з 1 частини 0,1% розчину метилового синього і 3 частин 1% розчину фенолфталеїну. Вміст колби синьо-фіолетового кольору </w:t>
      </w:r>
      <w:proofErr w:type="spellStart"/>
      <w:r w:rsidRPr="00FB3F0F">
        <w:rPr>
          <w:sz w:val="24"/>
          <w:szCs w:val="24"/>
          <w:lang w:val="uk-UA"/>
        </w:rPr>
        <w:t>відтитровують</w:t>
      </w:r>
      <w:proofErr w:type="spellEnd"/>
      <w:r w:rsidRPr="00FB3F0F">
        <w:rPr>
          <w:sz w:val="24"/>
          <w:szCs w:val="24"/>
          <w:lang w:val="uk-UA"/>
        </w:rPr>
        <w:t xml:space="preserve"> 0,1 н розчином їдкого натрію до утворення фіолетового кольору з переходом через яскраво-зелений. Перехід кольору досліджуваного фільтрату з яскраво-зеленого в фіолетовий вважають кінцем титрування. 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Паралельно в такій же послідовності </w:t>
      </w:r>
      <w:proofErr w:type="spellStart"/>
      <w:r w:rsidRPr="00FB3F0F">
        <w:rPr>
          <w:sz w:val="24"/>
          <w:szCs w:val="24"/>
          <w:lang w:val="uk-UA"/>
        </w:rPr>
        <w:t>відтитровують</w:t>
      </w:r>
      <w:proofErr w:type="spellEnd"/>
      <w:r w:rsidRPr="00FB3F0F">
        <w:rPr>
          <w:sz w:val="24"/>
          <w:szCs w:val="24"/>
          <w:lang w:val="uk-UA"/>
        </w:rPr>
        <w:t xml:space="preserve">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контрольного розчину.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Вміст </w:t>
      </w:r>
      <w:proofErr w:type="spellStart"/>
      <w:r w:rsidRPr="00FB3F0F">
        <w:rPr>
          <w:sz w:val="24"/>
          <w:szCs w:val="24"/>
          <w:lang w:val="uk-UA"/>
        </w:rPr>
        <w:t>аміноаміачного</w:t>
      </w:r>
      <w:proofErr w:type="spellEnd"/>
      <w:r w:rsidRPr="00FB3F0F">
        <w:rPr>
          <w:sz w:val="24"/>
          <w:szCs w:val="24"/>
          <w:lang w:val="uk-UA"/>
        </w:rPr>
        <w:t xml:space="preserve"> азоту х  (в мг на </w:t>
      </w:r>
      <w:smartTag w:uri="urn:schemas-microsoft-com:office:smarttags" w:element="metricconverter">
        <w:smartTagPr>
          <w:attr w:name="ProductID" w:val="100 г"/>
        </w:smartTagPr>
        <w:r w:rsidRPr="00FB3F0F">
          <w:rPr>
            <w:sz w:val="24"/>
            <w:szCs w:val="24"/>
            <w:lang w:val="uk-UA"/>
          </w:rPr>
          <w:t>100 г</w:t>
        </w:r>
      </w:smartTag>
      <w:r w:rsidRPr="00FB3F0F">
        <w:rPr>
          <w:sz w:val="24"/>
          <w:szCs w:val="24"/>
          <w:lang w:val="uk-UA"/>
        </w:rPr>
        <w:t>) визначають за формулою</w:t>
      </w:r>
      <w:r w:rsidR="002677B8">
        <w:rPr>
          <w:sz w:val="24"/>
          <w:szCs w:val="24"/>
          <w:lang w:val="uk-UA"/>
        </w:rPr>
        <w:t>:</w:t>
      </w:r>
    </w:p>
    <w:p w:rsidR="00C15FCE" w:rsidRPr="00FB3F0F" w:rsidRDefault="00C15FCE" w:rsidP="00C15FCE">
      <w:pPr>
        <w:ind w:firstLine="900"/>
        <w:jc w:val="both"/>
        <w:rPr>
          <w:sz w:val="24"/>
          <w:szCs w:val="24"/>
          <w:lang w:val="uk-UA"/>
        </w:rPr>
      </w:pPr>
    </w:p>
    <w:p w:rsidR="00AE36F4" w:rsidRPr="00FB3F0F" w:rsidRDefault="00C15FCE" w:rsidP="007B02C9">
      <w:pPr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х = </w:t>
      </w:r>
      <w:r w:rsidRPr="00FB3F0F">
        <w:rPr>
          <w:position w:val="-24"/>
          <w:sz w:val="24"/>
          <w:szCs w:val="24"/>
          <w:lang w:val="uk-UA"/>
        </w:rPr>
        <w:object w:dxaOrig="2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1.2pt" o:ole="">
            <v:imagedata r:id="rId16" o:title=""/>
          </v:shape>
          <o:OLEObject Type="Embed" ProgID="Equation.3" ShapeID="_x0000_i1025" DrawAspect="Content" ObjectID="_1423307589" r:id="rId17"/>
        </w:object>
      </w:r>
      <w:r w:rsidRPr="00FB3F0F">
        <w:rPr>
          <w:sz w:val="24"/>
          <w:szCs w:val="24"/>
          <w:lang w:val="uk-UA"/>
        </w:rPr>
        <w:t xml:space="preserve">,       </w:t>
      </w:r>
      <w:r w:rsidR="000B1BF2">
        <w:rPr>
          <w:sz w:val="24"/>
          <w:szCs w:val="24"/>
          <w:lang w:val="uk-UA"/>
        </w:rPr>
        <w:t xml:space="preserve">                     </w:t>
      </w:r>
      <w:r w:rsidRPr="00FB3F0F">
        <w:rPr>
          <w:sz w:val="24"/>
          <w:szCs w:val="24"/>
          <w:lang w:val="uk-UA"/>
        </w:rPr>
        <w:t xml:space="preserve">                 (2)</w:t>
      </w:r>
    </w:p>
    <w:p w:rsidR="00C15FCE" w:rsidRPr="00FB3F0F" w:rsidRDefault="00C15FCE" w:rsidP="00C15FCE">
      <w:pPr>
        <w:ind w:firstLine="90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</w:t>
      </w:r>
      <w:r w:rsidR="00EE386A" w:rsidRPr="00EE386A">
        <w:rPr>
          <w:sz w:val="24"/>
          <w:szCs w:val="24"/>
        </w:rPr>
        <w:t xml:space="preserve"> </w:t>
      </w:r>
      <w:r w:rsidRPr="00FB3F0F">
        <w:rPr>
          <w:sz w:val="24"/>
          <w:szCs w:val="24"/>
          <w:lang w:val="uk-UA"/>
        </w:rPr>
        <w:t xml:space="preserve"> 1,4 – кількість азот</w:t>
      </w:r>
      <w:r w:rsidR="005834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, еквівалентна кількості їдкого натру в 1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0,1 н розчину, мг;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 w:rsidR="00737D78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lang w:val="uk-UA"/>
        </w:rPr>
        <w:t xml:space="preserve"> – кількість 0,1 н розчину їдкого натру, який пішов на титрування досліджуваного фільтрату,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 w:rsidR="00737D78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 - кількість 0,1 н розчину їдкого натру, який пішов на титрування контрольного розчину,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 – коефіцієнт поправки до нормальності розчину лугу.</w:t>
      </w:r>
    </w:p>
    <w:p w:rsidR="007B02C9" w:rsidRDefault="007B02C9" w:rsidP="00C15FCE">
      <w:pPr>
        <w:ind w:firstLine="720"/>
        <w:jc w:val="both"/>
        <w:rPr>
          <w:sz w:val="24"/>
          <w:szCs w:val="24"/>
          <w:lang w:val="uk-UA"/>
        </w:rPr>
      </w:pPr>
    </w:p>
    <w:p w:rsidR="00311670" w:rsidRDefault="00311670" w:rsidP="00C15FCE">
      <w:pPr>
        <w:ind w:firstLine="720"/>
        <w:jc w:val="both"/>
        <w:rPr>
          <w:sz w:val="24"/>
          <w:szCs w:val="24"/>
          <w:lang w:val="uk-UA"/>
        </w:rPr>
      </w:pPr>
    </w:p>
    <w:p w:rsidR="007B02C9" w:rsidRDefault="007B02C9" w:rsidP="00C15FC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х = ———————————</w:t>
      </w:r>
    </w:p>
    <w:p w:rsidR="007B02C9" w:rsidRDefault="007B02C9" w:rsidP="00C15FCE">
      <w:pPr>
        <w:ind w:firstLine="720"/>
        <w:jc w:val="both"/>
        <w:rPr>
          <w:sz w:val="24"/>
          <w:szCs w:val="24"/>
          <w:lang w:val="uk-UA"/>
        </w:rPr>
      </w:pPr>
    </w:p>
    <w:p w:rsidR="00311670" w:rsidRDefault="00311670" w:rsidP="00C15FCE">
      <w:pPr>
        <w:ind w:firstLine="720"/>
        <w:jc w:val="both"/>
        <w:rPr>
          <w:sz w:val="24"/>
          <w:szCs w:val="24"/>
          <w:lang w:val="uk-UA"/>
        </w:rPr>
      </w:pPr>
    </w:p>
    <w:p w:rsidR="007B02C9" w:rsidRPr="00FB3F0F" w:rsidRDefault="007B02C9" w:rsidP="00C15FCE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(контроль)= ———————————</w:t>
      </w:r>
    </w:p>
    <w:p w:rsidR="00311670" w:rsidRDefault="00311670" w:rsidP="00F82FC5">
      <w:pPr>
        <w:jc w:val="both"/>
        <w:rPr>
          <w:sz w:val="24"/>
          <w:szCs w:val="24"/>
          <w:lang w:val="uk-UA"/>
        </w:rPr>
      </w:pPr>
    </w:p>
    <w:p w:rsidR="00311670" w:rsidRDefault="00311670" w:rsidP="00F82FC5">
      <w:pPr>
        <w:jc w:val="both"/>
        <w:rPr>
          <w:sz w:val="24"/>
          <w:szCs w:val="24"/>
          <w:lang w:val="uk-UA"/>
        </w:rPr>
      </w:pPr>
    </w:p>
    <w:p w:rsidR="00C15FCE" w:rsidRPr="00FB3F0F" w:rsidRDefault="00311670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1670">
        <w:rPr>
          <w:sz w:val="24"/>
          <w:szCs w:val="24"/>
          <w:lang w:val="uk-UA"/>
        </w:rPr>
        <w:t>____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Завдання 7.  Бальна оцінка свіжості м’яса</w:t>
      </w:r>
      <w:r w:rsidRPr="00FB3F0F">
        <w:rPr>
          <w:sz w:val="24"/>
          <w:szCs w:val="24"/>
          <w:lang w:val="uk-UA"/>
        </w:rPr>
        <w:t xml:space="preserve"> 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Згідно вимог стандарту свіжість м’яса оцінюють за 25 бальною системою  з урахуванням результатів органолептичн</w:t>
      </w:r>
      <w:r w:rsidR="00EE386A">
        <w:rPr>
          <w:sz w:val="24"/>
          <w:szCs w:val="24"/>
          <w:lang w:val="uk-UA"/>
        </w:rPr>
        <w:t>ого</w:t>
      </w:r>
      <w:r w:rsidRPr="00FB3F0F">
        <w:rPr>
          <w:sz w:val="24"/>
          <w:szCs w:val="24"/>
          <w:lang w:val="uk-UA"/>
        </w:rPr>
        <w:t xml:space="preserve"> оцін</w:t>
      </w:r>
      <w:r w:rsidR="00EE386A">
        <w:rPr>
          <w:sz w:val="24"/>
          <w:szCs w:val="24"/>
          <w:lang w:val="uk-UA"/>
        </w:rPr>
        <w:t>ювання</w:t>
      </w:r>
      <w:r w:rsidRPr="00FB3F0F">
        <w:rPr>
          <w:sz w:val="24"/>
          <w:szCs w:val="24"/>
          <w:lang w:val="uk-UA"/>
        </w:rPr>
        <w:t>, хімічного і бактеріологічного досліджень.</w:t>
      </w:r>
    </w:p>
    <w:p w:rsidR="00C15FCE" w:rsidRPr="00FB3F0F" w:rsidRDefault="00C15FCE" w:rsidP="00C15FCE">
      <w:pPr>
        <w:ind w:firstLine="720"/>
        <w:jc w:val="both"/>
        <w:rPr>
          <w:color w:val="000000"/>
          <w:sz w:val="24"/>
          <w:szCs w:val="24"/>
          <w:lang w:val="uk-UA"/>
        </w:rPr>
      </w:pPr>
      <w:r w:rsidRPr="00311670">
        <w:rPr>
          <w:b/>
          <w:i/>
          <w:color w:val="000000"/>
          <w:sz w:val="24"/>
          <w:szCs w:val="24"/>
          <w:u w:val="single"/>
          <w:lang w:val="uk-UA"/>
        </w:rPr>
        <w:t>Порядок виконання</w:t>
      </w:r>
      <w:r w:rsidRPr="00FB3F0F">
        <w:rPr>
          <w:color w:val="000000"/>
          <w:sz w:val="24"/>
          <w:szCs w:val="24"/>
          <w:lang w:val="uk-UA"/>
        </w:rPr>
        <w:t>. За результатами попередніх органолептичн</w:t>
      </w:r>
      <w:r w:rsidR="00EE386A">
        <w:rPr>
          <w:color w:val="000000"/>
          <w:sz w:val="24"/>
          <w:szCs w:val="24"/>
          <w:lang w:val="uk-UA"/>
        </w:rPr>
        <w:t>ого</w:t>
      </w:r>
      <w:r w:rsidRPr="00FB3F0F">
        <w:rPr>
          <w:color w:val="000000"/>
          <w:sz w:val="24"/>
          <w:szCs w:val="24"/>
          <w:lang w:val="uk-UA"/>
        </w:rPr>
        <w:t xml:space="preserve"> та хімічн</w:t>
      </w:r>
      <w:r w:rsidR="00EE386A">
        <w:rPr>
          <w:color w:val="000000"/>
          <w:sz w:val="24"/>
          <w:szCs w:val="24"/>
          <w:lang w:val="uk-UA"/>
        </w:rPr>
        <w:t>ого</w:t>
      </w:r>
      <w:r w:rsidRPr="00FB3F0F">
        <w:rPr>
          <w:color w:val="000000"/>
          <w:sz w:val="24"/>
          <w:szCs w:val="24"/>
          <w:lang w:val="uk-UA"/>
        </w:rPr>
        <w:t xml:space="preserve"> </w:t>
      </w:r>
      <w:r w:rsidR="00EE386A">
        <w:rPr>
          <w:color w:val="000000"/>
          <w:sz w:val="24"/>
          <w:szCs w:val="24"/>
          <w:lang w:val="uk-UA"/>
        </w:rPr>
        <w:t>оцінювання</w:t>
      </w:r>
      <w:r w:rsidRPr="00FB3F0F">
        <w:rPr>
          <w:color w:val="000000"/>
          <w:sz w:val="24"/>
          <w:szCs w:val="24"/>
          <w:lang w:val="uk-UA"/>
        </w:rPr>
        <w:t>, враховуючи дані таблиці 1, визначити ступінь свіжості м’яса в балах.</w:t>
      </w:r>
    </w:p>
    <w:p w:rsidR="00311670" w:rsidRDefault="00311670" w:rsidP="007B02C9">
      <w:pPr>
        <w:rPr>
          <w:i/>
          <w:sz w:val="24"/>
          <w:szCs w:val="24"/>
          <w:lang w:val="uk-UA"/>
        </w:rPr>
      </w:pPr>
    </w:p>
    <w:p w:rsidR="00C15FCE" w:rsidRPr="007B02C9" w:rsidRDefault="00C15FCE" w:rsidP="007B02C9">
      <w:pPr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Таблиця </w:t>
      </w:r>
      <w:r w:rsidR="007B02C9">
        <w:rPr>
          <w:i/>
          <w:sz w:val="24"/>
          <w:szCs w:val="24"/>
          <w:lang w:val="uk-UA"/>
        </w:rPr>
        <w:t xml:space="preserve">1. </w:t>
      </w:r>
      <w:r w:rsidRPr="00FB3F0F">
        <w:rPr>
          <w:b/>
          <w:sz w:val="24"/>
          <w:szCs w:val="24"/>
          <w:lang w:val="uk-UA"/>
        </w:rPr>
        <w:t xml:space="preserve">Розподіл балів в залежності від ступеню свіжості м’яса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3672"/>
      </w:tblGrid>
      <w:tr w:rsidR="00C15FCE" w:rsidRPr="00F05F33" w:rsidTr="00311670">
        <w:tc>
          <w:tcPr>
            <w:tcW w:w="5400" w:type="dxa"/>
          </w:tcPr>
          <w:p w:rsidR="00C15FCE" w:rsidRPr="00F05F33" w:rsidRDefault="00C15FCE" w:rsidP="00F05F3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 xml:space="preserve">Ступінь свіжості м’яса </w:t>
            </w:r>
          </w:p>
        </w:tc>
        <w:tc>
          <w:tcPr>
            <w:tcW w:w="3672" w:type="dxa"/>
          </w:tcPr>
          <w:p w:rsidR="00C15FCE" w:rsidRPr="00F05F33" w:rsidRDefault="00C15FCE" w:rsidP="00F05F3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Бали</w:t>
            </w:r>
          </w:p>
        </w:tc>
      </w:tr>
      <w:tr w:rsidR="00C15FCE" w:rsidRPr="00F05F33" w:rsidTr="00311670">
        <w:tc>
          <w:tcPr>
            <w:tcW w:w="5400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Свіже</w:t>
            </w:r>
          </w:p>
        </w:tc>
        <w:tc>
          <w:tcPr>
            <w:tcW w:w="3672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21-25</w:t>
            </w:r>
          </w:p>
        </w:tc>
      </w:tr>
      <w:tr w:rsidR="00C15FCE" w:rsidRPr="00F05F33" w:rsidTr="00311670">
        <w:tc>
          <w:tcPr>
            <w:tcW w:w="5400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Підозрілої свіжості</w:t>
            </w:r>
          </w:p>
        </w:tc>
        <w:tc>
          <w:tcPr>
            <w:tcW w:w="3672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10-20</w:t>
            </w:r>
          </w:p>
        </w:tc>
      </w:tr>
      <w:tr w:rsidR="00C15FCE" w:rsidRPr="00F05F33" w:rsidTr="00311670">
        <w:tc>
          <w:tcPr>
            <w:tcW w:w="5400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Несвіже</w:t>
            </w:r>
          </w:p>
        </w:tc>
        <w:tc>
          <w:tcPr>
            <w:tcW w:w="3672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0 - 9</w:t>
            </w:r>
          </w:p>
        </w:tc>
      </w:tr>
    </w:tbl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Розподіл балів за окремими групам</w:t>
      </w:r>
      <w:r w:rsidR="00EE386A">
        <w:rPr>
          <w:sz w:val="24"/>
          <w:szCs w:val="24"/>
          <w:lang w:val="uk-UA"/>
        </w:rPr>
        <w:t>и</w:t>
      </w:r>
      <w:r w:rsidRPr="00FB3F0F">
        <w:rPr>
          <w:sz w:val="24"/>
          <w:szCs w:val="24"/>
          <w:lang w:val="uk-UA"/>
        </w:rPr>
        <w:t xml:space="preserve"> показник</w:t>
      </w:r>
      <w:r w:rsidR="00311670">
        <w:rPr>
          <w:sz w:val="24"/>
          <w:szCs w:val="24"/>
          <w:lang w:val="uk-UA"/>
        </w:rPr>
        <w:t>ів</w:t>
      </w:r>
      <w:r w:rsidRPr="00FB3F0F">
        <w:rPr>
          <w:sz w:val="24"/>
          <w:szCs w:val="24"/>
          <w:lang w:val="uk-UA"/>
        </w:rPr>
        <w:t xml:space="preserve"> для визначення загальної кількості балів наведений в додатку А.</w:t>
      </w:r>
    </w:p>
    <w:p w:rsidR="00BF22A9" w:rsidRPr="00FB3F0F" w:rsidRDefault="00BF22A9" w:rsidP="00BF22A9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 залежності від результатів дослідження кожен з показників оцінюють в межах встановленої  для нього кількості  балів в відповідності з наведеними даними у додатк</w:t>
      </w:r>
      <w:r w:rsidR="00886D61" w:rsidRPr="00FB3F0F">
        <w:rPr>
          <w:sz w:val="24"/>
          <w:szCs w:val="24"/>
          <w:lang w:val="uk-UA"/>
        </w:rPr>
        <w:t>ах Б,</w:t>
      </w:r>
      <w:r w:rsidRPr="00FB3F0F">
        <w:rPr>
          <w:sz w:val="24"/>
          <w:szCs w:val="24"/>
          <w:lang w:val="uk-UA"/>
        </w:rPr>
        <w:t xml:space="preserve"> В</w:t>
      </w:r>
      <w:r w:rsidR="001236CD" w:rsidRPr="00FB3F0F">
        <w:rPr>
          <w:sz w:val="24"/>
          <w:szCs w:val="24"/>
          <w:lang w:val="uk-UA"/>
        </w:rPr>
        <w:t>, Г</w:t>
      </w:r>
      <w:r w:rsidRPr="00FB3F0F">
        <w:rPr>
          <w:sz w:val="24"/>
          <w:szCs w:val="24"/>
          <w:lang w:val="uk-UA"/>
        </w:rPr>
        <w:t>.</w:t>
      </w:r>
    </w:p>
    <w:p w:rsidR="00C15FCE" w:rsidRPr="001137D3" w:rsidRDefault="00311670" w:rsidP="00C15FC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15FCE" w:rsidRPr="00311670">
        <w:rPr>
          <w:b/>
          <w:sz w:val="24"/>
          <w:szCs w:val="24"/>
          <w:lang w:val="uk-UA"/>
        </w:rPr>
        <w:t xml:space="preserve">: </w:t>
      </w:r>
      <w:r w:rsidR="00C15FCE" w:rsidRPr="001137D3">
        <w:rPr>
          <w:sz w:val="24"/>
          <w:szCs w:val="24"/>
          <w:lang w:val="uk-UA"/>
        </w:rPr>
        <w:t>___</w:t>
      </w:r>
      <w:r w:rsidRPr="001137D3">
        <w:rPr>
          <w:sz w:val="24"/>
          <w:szCs w:val="24"/>
          <w:lang w:val="uk-UA"/>
        </w:rPr>
        <w:t>__________________________________</w:t>
      </w:r>
    </w:p>
    <w:p w:rsidR="00C15FCE" w:rsidRPr="00F82FC5" w:rsidRDefault="00C15FCE" w:rsidP="007E153C">
      <w:pPr>
        <w:jc w:val="both"/>
        <w:rPr>
          <w:sz w:val="24"/>
          <w:szCs w:val="24"/>
        </w:rPr>
      </w:pPr>
      <w:r w:rsidRPr="001137D3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</w:t>
      </w:r>
      <w:r w:rsidRPr="00FB3F0F">
        <w:rPr>
          <w:sz w:val="24"/>
          <w:szCs w:val="24"/>
          <w:lang w:val="uk-UA"/>
        </w:rPr>
        <w:t>__________________________________________</w:t>
      </w:r>
      <w:r w:rsidR="00737D78">
        <w:rPr>
          <w:sz w:val="24"/>
          <w:szCs w:val="24"/>
          <w:lang w:val="uk-UA"/>
        </w:rPr>
        <w:t>_________________________________</w:t>
      </w:r>
      <w:r w:rsidR="00311670">
        <w:rPr>
          <w:sz w:val="24"/>
          <w:szCs w:val="24"/>
          <w:lang w:val="uk-UA"/>
        </w:rPr>
        <w:t>___________________________________________________________________________</w:t>
      </w:r>
    </w:p>
    <w:p w:rsidR="00430065" w:rsidRDefault="00EE386A" w:rsidP="00EE38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Загальний висновок</w:t>
      </w:r>
      <w:r w:rsidR="00430065">
        <w:rPr>
          <w:sz w:val="24"/>
          <w:szCs w:val="24"/>
          <w:lang w:val="uk-UA"/>
        </w:rPr>
        <w:t>:</w:t>
      </w:r>
      <w:r>
        <w:rPr>
          <w:sz w:val="24"/>
          <w:szCs w:val="24"/>
          <w:lang w:val="uk-UA"/>
        </w:rPr>
        <w:t>_________________________________________________</w:t>
      </w:r>
      <w:r w:rsidR="00430065">
        <w:rPr>
          <w:sz w:val="24"/>
          <w:szCs w:val="24"/>
          <w:lang w:val="uk-UA"/>
        </w:rPr>
        <w:t>_______</w:t>
      </w:r>
      <w:r w:rsidR="00737D78">
        <w:rPr>
          <w:sz w:val="24"/>
          <w:szCs w:val="24"/>
          <w:lang w:val="uk-UA"/>
        </w:rPr>
        <w:t>_</w:t>
      </w:r>
    </w:p>
    <w:p w:rsidR="00737D78" w:rsidRPr="00EE386A" w:rsidRDefault="00737D78" w:rsidP="00EE386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FB3F0F" w:rsidRDefault="00C15FCE" w:rsidP="00C15FCE">
      <w:pPr>
        <w:pStyle w:val="2"/>
        <w:rPr>
          <w:szCs w:val="24"/>
        </w:rPr>
      </w:pPr>
      <w:r w:rsidRPr="00FB3F0F">
        <w:rPr>
          <w:szCs w:val="24"/>
        </w:rPr>
        <w:t>Контрольні питання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 якими показниками визначається якість м’яса ?</w:t>
      </w: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 відбирають проби з партії м’яса ?</w:t>
      </w: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 якої умови проводять технохімічні дослідження м’яса?</w:t>
      </w: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яких умовах може утворюватися надлишок летких жирних кислот в м’ясі ?</w:t>
      </w: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На чому основана реакція з сірчанокислою міддю?</w:t>
      </w:r>
    </w:p>
    <w:p w:rsidR="007E153C" w:rsidRPr="00FB3F0F" w:rsidRDefault="007E153C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 показники враховують при проведенні бальної оцінки м’яса?</w:t>
      </w:r>
    </w:p>
    <w:p w:rsidR="00C15FCE" w:rsidRPr="00FB3F0F" w:rsidRDefault="00C15FCE" w:rsidP="00C15FCE">
      <w:pPr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Яким чином можна уникнути псування м’яса при холодильній обробці?</w:t>
      </w:r>
    </w:p>
    <w:p w:rsidR="00C15FCE" w:rsidRPr="00FB3F0F" w:rsidRDefault="00C15FCE" w:rsidP="00C15FCE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BB4F8A" w:rsidRDefault="00BB4F8A" w:rsidP="00BB4F8A">
      <w:pPr>
        <w:pStyle w:val="a4"/>
        <w:jc w:val="right"/>
        <w:rPr>
          <w:szCs w:val="24"/>
        </w:rPr>
      </w:pPr>
      <w:r w:rsidRPr="00FB3F0F">
        <w:rPr>
          <w:szCs w:val="24"/>
        </w:rPr>
        <w:lastRenderedPageBreak/>
        <w:t>Дата ____________</w:t>
      </w:r>
    </w:p>
    <w:p w:rsidR="00C15FCE" w:rsidRPr="00FB3F0F" w:rsidRDefault="001236CD" w:rsidP="00C15FCE">
      <w:pPr>
        <w:pStyle w:val="a4"/>
        <w:jc w:val="center"/>
        <w:rPr>
          <w:szCs w:val="24"/>
        </w:rPr>
      </w:pPr>
      <w:r w:rsidRPr="00FB3F0F">
        <w:rPr>
          <w:szCs w:val="24"/>
        </w:rPr>
        <w:t>Лабораторн</w:t>
      </w:r>
      <w:r w:rsidR="00424D94">
        <w:rPr>
          <w:szCs w:val="24"/>
        </w:rPr>
        <w:t>і</w:t>
      </w:r>
      <w:r w:rsidRPr="00FB3F0F">
        <w:rPr>
          <w:szCs w:val="24"/>
        </w:rPr>
        <w:t xml:space="preserve"> </w:t>
      </w:r>
      <w:r w:rsidR="00424D94">
        <w:rPr>
          <w:szCs w:val="24"/>
        </w:rPr>
        <w:t>заняття</w:t>
      </w:r>
      <w:r w:rsidR="00C15FCE" w:rsidRPr="00FB3F0F">
        <w:rPr>
          <w:szCs w:val="24"/>
        </w:rPr>
        <w:t xml:space="preserve"> 4-6</w:t>
      </w:r>
    </w:p>
    <w:p w:rsidR="00424D94" w:rsidRDefault="00424D94" w:rsidP="00932BF3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Default="004530F5" w:rsidP="00424D94">
      <w:pPr>
        <w:ind w:firstLine="72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Визначення свіжості</w:t>
      </w:r>
      <w:r w:rsidR="00C15FCE" w:rsidRPr="00FB3F0F">
        <w:rPr>
          <w:b/>
          <w:sz w:val="24"/>
          <w:szCs w:val="24"/>
          <w:lang w:val="uk-UA"/>
        </w:rPr>
        <w:t xml:space="preserve"> м’яса птиці</w:t>
      </w:r>
    </w:p>
    <w:p w:rsidR="00424D94" w:rsidRPr="00FB3F0F" w:rsidRDefault="00424D94" w:rsidP="00424D94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424D94" w:rsidRDefault="00C15FCE" w:rsidP="00424D94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Мета</w:t>
      </w:r>
      <w:r w:rsidR="00424D94">
        <w:rPr>
          <w:b/>
          <w:sz w:val="24"/>
          <w:szCs w:val="24"/>
          <w:lang w:val="uk-UA"/>
        </w:rPr>
        <w:t xml:space="preserve">: </w:t>
      </w:r>
      <w:r w:rsidR="00424D94" w:rsidRPr="00424D94">
        <w:rPr>
          <w:sz w:val="24"/>
          <w:szCs w:val="24"/>
          <w:lang w:val="uk-UA"/>
        </w:rPr>
        <w:t>п</w:t>
      </w:r>
      <w:r w:rsidR="001236CD" w:rsidRPr="00424D94">
        <w:rPr>
          <w:sz w:val="24"/>
          <w:szCs w:val="24"/>
          <w:lang w:val="uk-UA"/>
        </w:rPr>
        <w:t>оглиблення теоретичних знань, оволодіння методикою дослідження свіжості м’яса птиці</w:t>
      </w:r>
      <w:r w:rsidRPr="00424D94">
        <w:rPr>
          <w:sz w:val="24"/>
          <w:szCs w:val="24"/>
          <w:lang w:val="uk-UA"/>
        </w:rPr>
        <w:t xml:space="preserve"> </w:t>
      </w:r>
    </w:p>
    <w:p w:rsidR="00C15FCE" w:rsidRPr="00FB3F0F" w:rsidRDefault="00424D94" w:rsidP="00424D94">
      <w:pPr>
        <w:jc w:val="both"/>
        <w:rPr>
          <w:sz w:val="24"/>
          <w:szCs w:val="24"/>
          <w:lang w:val="uk-UA"/>
        </w:rPr>
      </w:pPr>
      <w:r w:rsidRPr="00424D94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C15FCE"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</w:t>
      </w:r>
      <w:r w:rsidR="00C15FCE" w:rsidRPr="00FB3F0F">
        <w:rPr>
          <w:sz w:val="24"/>
          <w:szCs w:val="24"/>
          <w:lang w:val="uk-UA"/>
        </w:rPr>
        <w:t xml:space="preserve">ехнохімічні ваги, ніж,  колба 20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паперовий фільтр, пробірки, піпетка, конічна колба, мірний циліндр місткістю 25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 водяна баня; дистильована вода, реактив </w:t>
      </w:r>
      <w:proofErr w:type="spellStart"/>
      <w:r w:rsidR="00C15FCE" w:rsidRPr="00FB3F0F">
        <w:rPr>
          <w:sz w:val="24"/>
          <w:szCs w:val="24"/>
          <w:lang w:val="uk-UA"/>
        </w:rPr>
        <w:t>Несслера</w:t>
      </w:r>
      <w:proofErr w:type="spellEnd"/>
      <w:r w:rsidR="00C15FCE" w:rsidRPr="00FB3F0F">
        <w:rPr>
          <w:sz w:val="24"/>
          <w:szCs w:val="24"/>
          <w:lang w:val="uk-UA"/>
        </w:rPr>
        <w:t>, 0,2% розчин бензидину, 1% розчин перекису водню</w:t>
      </w:r>
      <w:r w:rsidR="002F5E44">
        <w:rPr>
          <w:sz w:val="24"/>
          <w:szCs w:val="24"/>
          <w:lang w:val="uk-UA"/>
        </w:rPr>
        <w:t>, м'ясо птиці.</w:t>
      </w:r>
    </w:p>
    <w:p w:rsidR="00932BF3" w:rsidRPr="00FB3F0F" w:rsidRDefault="00424D94" w:rsidP="00424D94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</w:t>
      </w:r>
      <w:r w:rsidR="00932BF3" w:rsidRPr="00FB3F0F">
        <w:rPr>
          <w:b/>
          <w:sz w:val="24"/>
          <w:szCs w:val="24"/>
          <w:lang w:val="uk-UA"/>
        </w:rPr>
        <w:t>нати</w:t>
      </w:r>
      <w:r w:rsidR="00932BF3" w:rsidRPr="00FB3F0F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п</w:t>
      </w:r>
      <w:r w:rsidR="00932BF3" w:rsidRPr="00FB3F0F">
        <w:rPr>
          <w:sz w:val="24"/>
          <w:szCs w:val="24"/>
          <w:lang w:val="uk-UA"/>
        </w:rPr>
        <w:t>орядок відбору проб м’яса птиці, методику дослідження м’яса птиці</w:t>
      </w:r>
    </w:p>
    <w:p w:rsidR="00932BF3" w:rsidRPr="00FB3F0F" w:rsidRDefault="00424D94" w:rsidP="00424D94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932BF3" w:rsidRPr="00FB3F0F">
        <w:rPr>
          <w:b/>
          <w:sz w:val="24"/>
          <w:szCs w:val="24"/>
          <w:lang w:val="uk-UA"/>
        </w:rPr>
        <w:t>міти</w:t>
      </w:r>
      <w:r w:rsidR="00932BF3" w:rsidRPr="00FB3F0F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в</w:t>
      </w:r>
      <w:r w:rsidR="00932BF3" w:rsidRPr="00FB3F0F">
        <w:rPr>
          <w:sz w:val="24"/>
          <w:szCs w:val="24"/>
          <w:lang w:val="uk-UA"/>
        </w:rPr>
        <w:t>изначати якість м’яса птиці за органолептичними та технохімічними показниками</w:t>
      </w:r>
    </w:p>
    <w:p w:rsidR="00932BF3" w:rsidRPr="00FB3F0F" w:rsidRDefault="00932BF3" w:rsidP="00932BF3">
      <w:pPr>
        <w:ind w:firstLine="720"/>
        <w:jc w:val="both"/>
        <w:rPr>
          <w:sz w:val="24"/>
          <w:szCs w:val="24"/>
          <w:lang w:val="uk-UA"/>
        </w:rPr>
      </w:pPr>
    </w:p>
    <w:p w:rsidR="00737D78" w:rsidRDefault="00737D78" w:rsidP="00C15FCE">
      <w:pPr>
        <w:jc w:val="center"/>
        <w:rPr>
          <w:i/>
          <w:sz w:val="24"/>
          <w:szCs w:val="24"/>
          <w:lang w:val="uk-UA"/>
        </w:rPr>
      </w:pPr>
    </w:p>
    <w:p w:rsidR="00C15FCE" w:rsidRPr="00FB3F0F" w:rsidRDefault="00C15FCE" w:rsidP="00C15FCE">
      <w:pPr>
        <w:jc w:val="center"/>
        <w:rPr>
          <w:i/>
          <w:sz w:val="24"/>
          <w:szCs w:val="24"/>
          <w:lang w:val="uk-UA"/>
        </w:rPr>
      </w:pPr>
      <w:r w:rsidRPr="00424D94">
        <w:rPr>
          <w:b/>
          <w:i/>
          <w:sz w:val="24"/>
          <w:szCs w:val="24"/>
          <w:lang w:val="uk-UA"/>
        </w:rPr>
        <w:t>Зміст та послідовність виконання завдання</w:t>
      </w:r>
      <w:r w:rsidRPr="00FB3F0F">
        <w:rPr>
          <w:i/>
          <w:sz w:val="24"/>
          <w:szCs w:val="24"/>
          <w:lang w:val="uk-UA"/>
        </w:rPr>
        <w:t>.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</w:p>
    <w:p w:rsidR="00C15FCE" w:rsidRPr="00FB3F0F" w:rsidRDefault="00134BD3" w:rsidP="00134BD3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Завдання</w:t>
      </w:r>
      <w:r w:rsidR="002F5E44">
        <w:rPr>
          <w:b/>
          <w:sz w:val="24"/>
          <w:szCs w:val="24"/>
          <w:lang w:val="uk-UA"/>
        </w:rPr>
        <w:t xml:space="preserve"> </w:t>
      </w:r>
      <w:r w:rsidRPr="00FB3F0F">
        <w:rPr>
          <w:b/>
          <w:sz w:val="24"/>
          <w:szCs w:val="24"/>
          <w:lang w:val="uk-UA"/>
        </w:rPr>
        <w:t xml:space="preserve">1. </w:t>
      </w:r>
      <w:r w:rsidR="002677B8">
        <w:rPr>
          <w:b/>
          <w:sz w:val="24"/>
          <w:szCs w:val="24"/>
          <w:lang w:val="uk-UA"/>
        </w:rPr>
        <w:t>Відбір середніх проб</w:t>
      </w:r>
    </w:p>
    <w:p w:rsidR="00134BD3" w:rsidRPr="00FB3F0F" w:rsidRDefault="00134BD3" w:rsidP="00134BD3">
      <w:pPr>
        <w:ind w:firstLine="720"/>
        <w:jc w:val="both"/>
        <w:rPr>
          <w:b/>
          <w:sz w:val="24"/>
          <w:szCs w:val="24"/>
          <w:lang w:val="uk-UA"/>
        </w:rPr>
      </w:pPr>
    </w:p>
    <w:p w:rsidR="00134BD3" w:rsidRPr="00FB3F0F" w:rsidRDefault="00134BD3" w:rsidP="00134BD3">
      <w:pPr>
        <w:ind w:firstLine="720"/>
        <w:jc w:val="both"/>
        <w:rPr>
          <w:sz w:val="24"/>
          <w:szCs w:val="24"/>
          <w:lang w:val="uk-UA"/>
        </w:rPr>
      </w:pPr>
      <w:r w:rsidRPr="00424D94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sz w:val="24"/>
          <w:szCs w:val="24"/>
          <w:lang w:val="uk-UA"/>
        </w:rPr>
        <w:t>. З відібраних ящиків (5% від партії) відбирають 3</w:t>
      </w:r>
      <w:r w:rsidR="00424D94">
        <w:rPr>
          <w:sz w:val="24"/>
          <w:szCs w:val="24"/>
          <w:lang w:val="uk-UA"/>
        </w:rPr>
        <w:t>(три)</w:t>
      </w:r>
      <w:r w:rsidRPr="00FB3F0F">
        <w:rPr>
          <w:sz w:val="24"/>
          <w:szCs w:val="24"/>
          <w:lang w:val="uk-UA"/>
        </w:rPr>
        <w:t xml:space="preserve"> зразк</w:t>
      </w:r>
      <w:r w:rsidR="00424D94">
        <w:rPr>
          <w:sz w:val="24"/>
          <w:szCs w:val="24"/>
          <w:lang w:val="uk-UA"/>
        </w:rPr>
        <w:t>и</w:t>
      </w:r>
      <w:r w:rsidRPr="00FB3F0F">
        <w:rPr>
          <w:sz w:val="24"/>
          <w:szCs w:val="24"/>
          <w:lang w:val="uk-UA"/>
        </w:rPr>
        <w:t xml:space="preserve"> (тушки) для органолептичних, хімічних та мікроскопічних досліджень, упаковують їх в поліетилен, целофан або пергаментний папір і направляють в лабораторію. З моменту відбору проб до початку досліджень зразки зберігають при 0-2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 не більше доби.</w:t>
      </w:r>
    </w:p>
    <w:p w:rsidR="00134BD3" w:rsidRPr="00FB3F0F" w:rsidRDefault="00424D9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134BD3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</w:t>
      </w:r>
    </w:p>
    <w:p w:rsidR="00134BD3" w:rsidRPr="00FB3F0F" w:rsidRDefault="00134BD3" w:rsidP="00134BD3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951">
        <w:rPr>
          <w:sz w:val="24"/>
          <w:szCs w:val="24"/>
          <w:lang w:val="uk-UA"/>
        </w:rPr>
        <w:t>______________________________________________________</w:t>
      </w:r>
    </w:p>
    <w:p w:rsidR="00134BD3" w:rsidRPr="00FB3F0F" w:rsidRDefault="00134BD3" w:rsidP="00C15FCE">
      <w:pPr>
        <w:jc w:val="both"/>
        <w:rPr>
          <w:sz w:val="24"/>
          <w:szCs w:val="24"/>
          <w:lang w:val="uk-UA"/>
        </w:rPr>
      </w:pPr>
    </w:p>
    <w:p w:rsidR="00134BD3" w:rsidRDefault="00C15FCE" w:rsidP="002677B8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2F5E44">
        <w:rPr>
          <w:b/>
          <w:sz w:val="24"/>
          <w:szCs w:val="24"/>
          <w:lang w:val="uk-UA"/>
        </w:rPr>
        <w:t>2</w:t>
      </w:r>
      <w:r w:rsidRPr="00FB3F0F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2677B8">
        <w:rPr>
          <w:b/>
          <w:sz w:val="24"/>
          <w:szCs w:val="24"/>
          <w:lang w:val="uk-UA"/>
        </w:rPr>
        <w:t>Органолептичн</w:t>
      </w:r>
      <w:r w:rsidR="00430065">
        <w:rPr>
          <w:b/>
          <w:sz w:val="24"/>
          <w:szCs w:val="24"/>
          <w:lang w:val="uk-UA"/>
        </w:rPr>
        <w:t>е</w:t>
      </w:r>
      <w:r w:rsidR="002677B8">
        <w:rPr>
          <w:b/>
          <w:sz w:val="24"/>
          <w:szCs w:val="24"/>
          <w:lang w:val="uk-UA"/>
        </w:rPr>
        <w:t xml:space="preserve"> оцін</w:t>
      </w:r>
      <w:r w:rsidR="00430065">
        <w:rPr>
          <w:b/>
          <w:sz w:val="24"/>
          <w:szCs w:val="24"/>
          <w:lang w:val="uk-UA"/>
        </w:rPr>
        <w:t>ювання</w:t>
      </w:r>
      <w:r w:rsidRPr="00FB3F0F">
        <w:rPr>
          <w:b/>
          <w:sz w:val="24"/>
          <w:szCs w:val="24"/>
          <w:lang w:val="uk-UA"/>
        </w:rPr>
        <w:t xml:space="preserve"> якості </w:t>
      </w:r>
      <w:r w:rsidR="002677B8">
        <w:rPr>
          <w:b/>
          <w:sz w:val="24"/>
          <w:szCs w:val="24"/>
          <w:lang w:val="uk-UA"/>
        </w:rPr>
        <w:t>свіжості м’яса птиці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Якість м’яса при органолептичній оцінці визначають за зовнішнім виглядом тушок, консистенцією м’яса, запахом, станом м’яса на розрізі та якістю бульйону.</w:t>
      </w:r>
    </w:p>
    <w:p w:rsidR="00C15FCE" w:rsidRPr="00FB3F0F" w:rsidRDefault="002F5E44" w:rsidP="00134BD3">
      <w:pPr>
        <w:ind w:firstLine="720"/>
        <w:jc w:val="both"/>
        <w:rPr>
          <w:i/>
          <w:sz w:val="24"/>
          <w:szCs w:val="24"/>
          <w:lang w:val="uk-UA"/>
        </w:rPr>
      </w:pPr>
      <w:r w:rsidRPr="00424D94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C15FCE" w:rsidRPr="00FB3F0F">
        <w:rPr>
          <w:i/>
          <w:sz w:val="24"/>
          <w:szCs w:val="24"/>
          <w:lang w:val="uk-UA"/>
        </w:rPr>
        <w:t>Зовнішній вигляд</w:t>
      </w:r>
      <w:r w:rsidR="00134BD3" w:rsidRPr="00FB3F0F">
        <w:rPr>
          <w:i/>
          <w:sz w:val="24"/>
          <w:szCs w:val="24"/>
          <w:lang w:val="uk-UA"/>
        </w:rPr>
        <w:t xml:space="preserve"> –</w:t>
      </w:r>
      <w:r w:rsidR="00C15FCE" w:rsidRPr="00FB3F0F">
        <w:rPr>
          <w:sz w:val="24"/>
          <w:szCs w:val="24"/>
          <w:lang w:val="uk-UA"/>
        </w:rPr>
        <w:t xml:space="preserve"> колір дзьоба, слизової оболонки ротової порожнини, ока, поверхні тушки, підшкірної та вну</w:t>
      </w:r>
      <w:r w:rsidR="00AA7804">
        <w:rPr>
          <w:sz w:val="24"/>
          <w:szCs w:val="24"/>
          <w:lang w:val="uk-UA"/>
        </w:rPr>
        <w:t>трішньої жирової тканини, грудочерев</w:t>
      </w:r>
      <w:r w:rsidR="00C15FCE" w:rsidRPr="00FB3F0F">
        <w:rPr>
          <w:sz w:val="24"/>
          <w:szCs w:val="24"/>
          <w:lang w:val="uk-UA"/>
        </w:rPr>
        <w:t>ної серозної оболонки визначають зовнішнім оглядом.</w:t>
      </w:r>
    </w:p>
    <w:p w:rsidR="00C15FCE" w:rsidRPr="00FB3F0F" w:rsidRDefault="00C15FCE" w:rsidP="00134BD3">
      <w:pPr>
        <w:pStyle w:val="30"/>
        <w:ind w:firstLine="720"/>
        <w:rPr>
          <w:szCs w:val="24"/>
        </w:rPr>
      </w:pPr>
      <w:r w:rsidRPr="00FB3F0F">
        <w:rPr>
          <w:i/>
        </w:rPr>
        <w:t>Консистенцію</w:t>
      </w:r>
      <w:r w:rsidR="00134BD3" w:rsidRPr="00FB3F0F">
        <w:t xml:space="preserve"> –</w:t>
      </w:r>
      <w:r w:rsidRPr="00FB3F0F">
        <w:t xml:space="preserve"> визначають надавлюванням пальцем на свіжий розріз і спостереженням за часом вирівнювання ямки.</w:t>
      </w: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Запах</w:t>
      </w:r>
      <w:r w:rsidRPr="00FB3F0F">
        <w:rPr>
          <w:sz w:val="24"/>
          <w:szCs w:val="24"/>
          <w:lang w:val="uk-UA"/>
        </w:rPr>
        <w:t xml:space="preserve"> </w:t>
      </w:r>
      <w:r w:rsidR="00134BD3" w:rsidRPr="00FB3F0F">
        <w:rPr>
          <w:sz w:val="24"/>
          <w:szCs w:val="24"/>
          <w:lang w:val="uk-UA"/>
        </w:rPr>
        <w:t xml:space="preserve">– </w:t>
      </w:r>
      <w:r w:rsidRPr="00FB3F0F">
        <w:rPr>
          <w:sz w:val="24"/>
          <w:szCs w:val="24"/>
          <w:lang w:val="uk-UA"/>
        </w:rPr>
        <w:t>встановлюють у пов</w:t>
      </w:r>
      <w:r w:rsidR="00AA7804">
        <w:rPr>
          <w:sz w:val="24"/>
          <w:szCs w:val="24"/>
          <w:lang w:val="uk-UA"/>
        </w:rPr>
        <w:t>ерхневому шарі тушки і грудочерев</w:t>
      </w:r>
      <w:r w:rsidRPr="00FB3F0F">
        <w:rPr>
          <w:sz w:val="24"/>
          <w:szCs w:val="24"/>
          <w:lang w:val="uk-UA"/>
        </w:rPr>
        <w:t xml:space="preserve">ній порожнині та на розрізі в глибинних прошарках. Особливу увагу звертають на запах прошарку м’яса м’язової тканини, яка прилягає до кісток, запах жиру визначають  після витопки </w:t>
      </w:r>
      <w:smartTag w:uri="urn:schemas-microsoft-com:office:smarttags" w:element="metricconverter">
        <w:smartTagPr>
          <w:attr w:name="ProductID" w:val="20 г"/>
        </w:smartTagPr>
        <w:r w:rsidRPr="00FB3F0F">
          <w:rPr>
            <w:sz w:val="24"/>
            <w:szCs w:val="24"/>
            <w:lang w:val="uk-UA"/>
          </w:rPr>
          <w:t>20 г</w:t>
        </w:r>
      </w:smartTag>
      <w:r w:rsidRPr="00FB3F0F">
        <w:rPr>
          <w:sz w:val="24"/>
          <w:szCs w:val="24"/>
          <w:lang w:val="uk-UA"/>
        </w:rPr>
        <w:t xml:space="preserve"> подрібненої внутрішньої жирової тканини.</w:t>
      </w: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Стан м’язів на розрізі</w:t>
      </w:r>
      <w:r w:rsidRPr="00FB3F0F">
        <w:rPr>
          <w:sz w:val="24"/>
          <w:szCs w:val="24"/>
          <w:lang w:val="uk-UA"/>
        </w:rPr>
        <w:t xml:space="preserve"> </w:t>
      </w:r>
      <w:r w:rsidR="00134BD3" w:rsidRPr="00FB3F0F">
        <w:rPr>
          <w:sz w:val="24"/>
          <w:szCs w:val="24"/>
          <w:lang w:val="uk-UA"/>
        </w:rPr>
        <w:t xml:space="preserve">– </w:t>
      </w:r>
      <w:r w:rsidRPr="00FB3F0F">
        <w:rPr>
          <w:sz w:val="24"/>
          <w:szCs w:val="24"/>
          <w:lang w:val="uk-UA"/>
        </w:rPr>
        <w:t>визначають таким чином: розрізають грудні та стегнові м’язи в поперек напрямку м’язових волокон і визначають вологість м’язів прикладанням фільтрувального паперу на 2 хв</w:t>
      </w:r>
      <w:r w:rsidR="00424D94">
        <w:rPr>
          <w:sz w:val="24"/>
          <w:szCs w:val="24"/>
          <w:lang w:val="uk-UA"/>
        </w:rPr>
        <w:t xml:space="preserve">илини. </w:t>
      </w:r>
      <w:r w:rsidRPr="00FB3F0F">
        <w:rPr>
          <w:sz w:val="24"/>
          <w:szCs w:val="24"/>
          <w:lang w:val="uk-UA"/>
        </w:rPr>
        <w:t xml:space="preserve"> </w:t>
      </w:r>
      <w:r w:rsidR="00424D94">
        <w:rPr>
          <w:sz w:val="24"/>
          <w:szCs w:val="24"/>
          <w:lang w:val="uk-UA"/>
        </w:rPr>
        <w:t>Щ</w:t>
      </w:r>
      <w:r w:rsidRPr="00FB3F0F">
        <w:rPr>
          <w:sz w:val="24"/>
          <w:szCs w:val="24"/>
          <w:lang w:val="uk-UA"/>
        </w:rPr>
        <w:t xml:space="preserve">ільність м’яса </w:t>
      </w:r>
      <w:r w:rsidR="00424D94">
        <w:rPr>
          <w:sz w:val="24"/>
          <w:szCs w:val="24"/>
          <w:lang w:val="uk-UA"/>
        </w:rPr>
        <w:t xml:space="preserve">визначають </w:t>
      </w:r>
      <w:r w:rsidRPr="00FB3F0F">
        <w:rPr>
          <w:sz w:val="24"/>
          <w:szCs w:val="24"/>
          <w:lang w:val="uk-UA"/>
        </w:rPr>
        <w:t>доторкуванням пальцями до поверхні м’язового зрізу.</w:t>
      </w: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Прозорість і аромат</w:t>
      </w:r>
      <w:r w:rsidR="00134BD3" w:rsidRPr="00FB3F0F">
        <w:rPr>
          <w:sz w:val="24"/>
          <w:szCs w:val="24"/>
          <w:lang w:val="uk-UA"/>
        </w:rPr>
        <w:t xml:space="preserve"> –</w:t>
      </w:r>
      <w:r w:rsidRPr="00FB3F0F">
        <w:rPr>
          <w:sz w:val="24"/>
          <w:szCs w:val="24"/>
          <w:lang w:val="uk-UA"/>
        </w:rPr>
        <w:t xml:space="preserve"> визначають  дослідженням бульйону, який готується таким чином: </w:t>
      </w:r>
      <w:smartTag w:uri="urn:schemas-microsoft-com:office:smarttags" w:element="metricconverter">
        <w:smartTagPr>
          <w:attr w:name="ProductID" w:val="20 г"/>
        </w:smartTagPr>
        <w:r w:rsidRPr="00FB3F0F">
          <w:rPr>
            <w:sz w:val="24"/>
            <w:szCs w:val="24"/>
            <w:lang w:val="uk-UA"/>
          </w:rPr>
          <w:t>20 г</w:t>
        </w:r>
      </w:smartTag>
      <w:r w:rsidRPr="00FB3F0F">
        <w:rPr>
          <w:sz w:val="24"/>
          <w:szCs w:val="24"/>
          <w:lang w:val="uk-UA"/>
        </w:rPr>
        <w:t xml:space="preserve"> фаршу, отриманого після двократного подрібнення відібраних </w:t>
      </w:r>
      <w:r w:rsidRPr="00FB3F0F">
        <w:rPr>
          <w:sz w:val="24"/>
          <w:szCs w:val="24"/>
          <w:lang w:val="uk-UA"/>
        </w:rPr>
        <w:lastRenderedPageBreak/>
        <w:t xml:space="preserve">зразків в кількості </w:t>
      </w:r>
      <w:smartTag w:uri="urn:schemas-microsoft-com:office:smarttags" w:element="metricconverter">
        <w:smartTagPr>
          <w:attr w:name="ProductID" w:val="70 г"/>
        </w:smartTagPr>
        <w:r w:rsidRPr="00FB3F0F">
          <w:rPr>
            <w:sz w:val="24"/>
            <w:szCs w:val="24"/>
            <w:lang w:val="uk-UA"/>
          </w:rPr>
          <w:t>70 г</w:t>
        </w:r>
      </w:smartTag>
      <w:r w:rsidRPr="00FB3F0F">
        <w:rPr>
          <w:sz w:val="24"/>
          <w:szCs w:val="24"/>
          <w:lang w:val="uk-UA"/>
        </w:rPr>
        <w:t xml:space="preserve"> від кожної тушки, кладуть в конічну колбу, заливають 60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 і ставлять колбу на 10 хвилин  на киплячу баню.</w:t>
      </w: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Аромат м’ясного бульйону визначають в процесі нагрівання до 80 – 85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С. Для встановлення прозорості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бульйону  наливають в мірний циліндр місткістю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 діаметром </w:t>
      </w:r>
      <w:smartTag w:uri="urn:schemas-microsoft-com:office:smarttags" w:element="metricconverter">
        <w:smartTagPr>
          <w:attr w:name="ProductID" w:val="20 мм"/>
        </w:smartTagPr>
        <w:r w:rsidRPr="00FB3F0F">
          <w:rPr>
            <w:sz w:val="24"/>
            <w:szCs w:val="24"/>
            <w:lang w:val="uk-UA"/>
          </w:rPr>
          <w:t>20 мм</w:t>
        </w:r>
      </w:smartTag>
      <w:r w:rsidRPr="00FB3F0F">
        <w:rPr>
          <w:sz w:val="24"/>
          <w:szCs w:val="24"/>
          <w:lang w:val="uk-UA"/>
        </w:rPr>
        <w:t>.</w:t>
      </w:r>
    </w:p>
    <w:p w:rsidR="00C15FCE" w:rsidRPr="00FB3F0F" w:rsidRDefault="00C15FCE" w:rsidP="00134BD3">
      <w:pPr>
        <w:ind w:firstLine="720"/>
        <w:jc w:val="both"/>
        <w:rPr>
          <w:sz w:val="24"/>
          <w:szCs w:val="24"/>
          <w:lang w:val="uk-UA"/>
        </w:rPr>
      </w:pPr>
      <w:r w:rsidRPr="002B06DD">
        <w:rPr>
          <w:sz w:val="24"/>
          <w:szCs w:val="24"/>
          <w:lang w:val="uk-UA"/>
        </w:rPr>
        <w:t xml:space="preserve">Результати органолептичної оцінки м’яса птиці порівнюють з </w:t>
      </w:r>
      <w:r w:rsidR="00AA7804" w:rsidRPr="002B06DD">
        <w:rPr>
          <w:sz w:val="24"/>
          <w:szCs w:val="24"/>
          <w:lang w:val="uk-UA"/>
        </w:rPr>
        <w:t xml:space="preserve">вимогами нормативної документації  (додаток </w:t>
      </w:r>
      <w:r w:rsidR="002B06DD" w:rsidRPr="002B06DD">
        <w:rPr>
          <w:sz w:val="24"/>
          <w:szCs w:val="24"/>
          <w:lang w:val="uk-UA"/>
        </w:rPr>
        <w:t>Д</w:t>
      </w:r>
      <w:r w:rsidR="00AA7804" w:rsidRPr="002B06DD">
        <w:rPr>
          <w:sz w:val="24"/>
          <w:szCs w:val="24"/>
          <w:lang w:val="uk-UA"/>
        </w:rPr>
        <w:t>)</w:t>
      </w:r>
      <w:r w:rsidRPr="002B06DD">
        <w:rPr>
          <w:sz w:val="24"/>
          <w:szCs w:val="24"/>
          <w:lang w:val="uk-UA"/>
        </w:rPr>
        <w:t>.</w:t>
      </w:r>
    </w:p>
    <w:p w:rsidR="00134BD3" w:rsidRPr="00FB3F0F" w:rsidRDefault="00424D9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134BD3" w:rsidRPr="00FB3F0F">
        <w:rPr>
          <w:sz w:val="24"/>
          <w:szCs w:val="24"/>
          <w:lang w:val="uk-UA"/>
        </w:rPr>
        <w:t>: ______________________________</w:t>
      </w:r>
      <w:r>
        <w:rPr>
          <w:sz w:val="24"/>
          <w:szCs w:val="24"/>
          <w:lang w:val="uk-UA"/>
        </w:rPr>
        <w:t>_______</w:t>
      </w:r>
    </w:p>
    <w:p w:rsidR="00134BD3" w:rsidRDefault="00134BD3" w:rsidP="00134BD3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37D78">
        <w:rPr>
          <w:sz w:val="24"/>
          <w:szCs w:val="24"/>
          <w:lang w:val="uk-UA"/>
        </w:rPr>
        <w:t>___________</w:t>
      </w:r>
    </w:p>
    <w:p w:rsidR="00D17951" w:rsidRPr="00FB3F0F" w:rsidRDefault="00D17951" w:rsidP="00134BD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</w:t>
      </w:r>
    </w:p>
    <w:p w:rsidR="000E7BA8" w:rsidRDefault="000E7BA8" w:rsidP="00FB3F0F">
      <w:pPr>
        <w:ind w:firstLine="720"/>
        <w:jc w:val="both"/>
        <w:rPr>
          <w:b/>
          <w:sz w:val="24"/>
          <w:szCs w:val="24"/>
          <w:lang w:val="uk-UA"/>
        </w:rPr>
      </w:pPr>
    </w:p>
    <w:p w:rsidR="000E7BA8" w:rsidRDefault="000E7BA8" w:rsidP="00FB3F0F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Default="00C15FCE" w:rsidP="00FB3F0F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2677B8">
        <w:rPr>
          <w:b/>
          <w:sz w:val="24"/>
          <w:szCs w:val="24"/>
          <w:lang w:val="uk-UA"/>
        </w:rPr>
        <w:t>3</w:t>
      </w:r>
      <w:r w:rsidRPr="00FB3F0F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Pr="00FB3F0F">
        <w:rPr>
          <w:b/>
          <w:sz w:val="24"/>
          <w:szCs w:val="24"/>
          <w:lang w:val="uk-UA"/>
        </w:rPr>
        <w:t xml:space="preserve">Реакція на </w:t>
      </w:r>
      <w:proofErr w:type="spellStart"/>
      <w:r w:rsidRPr="00FB3F0F">
        <w:rPr>
          <w:b/>
          <w:sz w:val="24"/>
          <w:szCs w:val="24"/>
          <w:lang w:val="uk-UA"/>
        </w:rPr>
        <w:t>пероксидазу</w:t>
      </w:r>
      <w:proofErr w:type="spellEnd"/>
      <w:r w:rsidRPr="00FB3F0F">
        <w:rPr>
          <w:b/>
          <w:sz w:val="24"/>
          <w:szCs w:val="24"/>
          <w:lang w:val="uk-UA"/>
        </w:rPr>
        <w:t xml:space="preserve"> з бензидином</w:t>
      </w:r>
    </w:p>
    <w:p w:rsidR="00424D94" w:rsidRPr="00FB3F0F" w:rsidRDefault="00424D94" w:rsidP="00FB3F0F">
      <w:pPr>
        <w:ind w:firstLine="720"/>
        <w:jc w:val="both"/>
        <w:rPr>
          <w:b/>
          <w:sz w:val="24"/>
          <w:szCs w:val="24"/>
          <w:lang w:val="uk-UA"/>
        </w:rPr>
      </w:pPr>
    </w:p>
    <w:p w:rsidR="00FB3F0F" w:rsidRPr="00FB3F0F" w:rsidRDefault="00C15FCE" w:rsidP="00FB3F0F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 присутності ферменту пер</w:t>
      </w:r>
      <w:r w:rsidR="00430065">
        <w:rPr>
          <w:sz w:val="24"/>
          <w:szCs w:val="24"/>
          <w:lang w:val="uk-UA"/>
        </w:rPr>
        <w:t>о</w:t>
      </w:r>
      <w:r w:rsidRPr="00FB3F0F">
        <w:rPr>
          <w:sz w:val="24"/>
          <w:szCs w:val="24"/>
          <w:lang w:val="uk-UA"/>
        </w:rPr>
        <w:t>ксидази, як</w:t>
      </w:r>
      <w:r w:rsidR="00FB3F0F" w:rsidRPr="00FB3F0F">
        <w:rPr>
          <w:sz w:val="24"/>
          <w:szCs w:val="24"/>
          <w:lang w:val="uk-UA"/>
        </w:rPr>
        <w:t>ий</w:t>
      </w:r>
      <w:r w:rsidRPr="00FB3F0F">
        <w:rPr>
          <w:sz w:val="24"/>
          <w:szCs w:val="24"/>
          <w:lang w:val="uk-UA"/>
        </w:rPr>
        <w:t xml:space="preserve"> знаходиться в тканинах, відбувається взаємодія з перекисом водню з утворенням комплексу “</w:t>
      </w:r>
      <w:proofErr w:type="spellStart"/>
      <w:r w:rsidRPr="00FB3F0F">
        <w:rPr>
          <w:sz w:val="24"/>
          <w:szCs w:val="24"/>
          <w:lang w:val="uk-UA"/>
        </w:rPr>
        <w:t>пероксидаза-перекис</w:t>
      </w:r>
      <w:proofErr w:type="spellEnd"/>
      <w:r w:rsidRPr="00FB3F0F">
        <w:rPr>
          <w:sz w:val="24"/>
          <w:szCs w:val="24"/>
          <w:lang w:val="uk-UA"/>
        </w:rPr>
        <w:t xml:space="preserve"> водню”. В цьому комплексі перекис водню під впливом пероксидази окислює бензидин з утворенням забарвлених продуктів (блакитно-зелений колір переходить в коричневий).</w:t>
      </w:r>
    </w:p>
    <w:p w:rsidR="00C15FCE" w:rsidRPr="00FB3F0F" w:rsidRDefault="00C15FCE" w:rsidP="00FB3F0F">
      <w:pPr>
        <w:ind w:firstLine="720"/>
        <w:jc w:val="both"/>
        <w:rPr>
          <w:sz w:val="24"/>
          <w:szCs w:val="24"/>
          <w:lang w:val="uk-UA"/>
        </w:rPr>
      </w:pPr>
      <w:r w:rsidRPr="009A176F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. </w:t>
      </w:r>
      <w:r w:rsidRPr="00FB3F0F">
        <w:rPr>
          <w:sz w:val="24"/>
          <w:szCs w:val="24"/>
          <w:lang w:val="uk-UA"/>
        </w:rPr>
        <w:t xml:space="preserve"> В пробірки наливають 2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приготовленої досліджуваної витяжки, додають 5</w:t>
      </w:r>
      <w:r w:rsidR="002F5E44">
        <w:rPr>
          <w:sz w:val="24"/>
          <w:szCs w:val="24"/>
          <w:lang w:val="uk-UA"/>
        </w:rPr>
        <w:t xml:space="preserve"> крапель 0,2%</w:t>
      </w:r>
      <w:r w:rsidRPr="00FB3F0F">
        <w:rPr>
          <w:sz w:val="24"/>
          <w:szCs w:val="24"/>
          <w:lang w:val="uk-UA"/>
        </w:rPr>
        <w:t xml:space="preserve"> спиртового розчину бензидину, струшують вміст і післ</w:t>
      </w:r>
      <w:r w:rsidR="002F5E44">
        <w:rPr>
          <w:sz w:val="24"/>
          <w:szCs w:val="24"/>
          <w:lang w:val="uk-UA"/>
        </w:rPr>
        <w:t>я цього додають 2 краплі 1%</w:t>
      </w:r>
      <w:r w:rsidRPr="00FB3F0F">
        <w:rPr>
          <w:sz w:val="24"/>
          <w:szCs w:val="24"/>
          <w:lang w:val="uk-UA"/>
        </w:rPr>
        <w:t xml:space="preserve"> розчину перекису водню (1 частина 4% перекису водню і 2 частини води).</w:t>
      </w:r>
    </w:p>
    <w:p w:rsidR="00C15FCE" w:rsidRPr="00FB3F0F" w:rsidRDefault="00C15FCE" w:rsidP="00FB3F0F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У разі появи протя</w:t>
      </w:r>
      <w:r w:rsidR="00FB3F0F" w:rsidRPr="00FB3F0F">
        <w:rPr>
          <w:sz w:val="24"/>
          <w:szCs w:val="24"/>
          <w:lang w:val="uk-UA"/>
        </w:rPr>
        <w:t xml:space="preserve">гом </w:t>
      </w:r>
      <w:r w:rsidRPr="00FB3F0F">
        <w:rPr>
          <w:sz w:val="24"/>
          <w:szCs w:val="24"/>
          <w:lang w:val="uk-UA"/>
        </w:rPr>
        <w:t>2 хвилин синьо-зеленого забарвлення, яке поступово переходить в темно-коричневе, реакцію вважають позитивною. При відсутності забарвлення або появи його після 5 хвилин, реакцію вважають негативною. Свіже м’ясо показує позитивна реакція, м’ясо підозрілої свіжості – негативна.</w:t>
      </w:r>
    </w:p>
    <w:p w:rsidR="00C15FCE" w:rsidRPr="00FB3F0F" w:rsidRDefault="00C15FCE" w:rsidP="00FB3F0F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Ця реакція не придатна для дослідження м’яса водоплавної птиці.</w:t>
      </w:r>
    </w:p>
    <w:p w:rsidR="00FB3F0F" w:rsidRPr="00FB3F0F" w:rsidRDefault="009A176F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FB3F0F" w:rsidRPr="00FB3F0F">
        <w:rPr>
          <w:sz w:val="24"/>
          <w:szCs w:val="24"/>
          <w:lang w:val="uk-UA"/>
        </w:rPr>
        <w:t>: _______________________________</w:t>
      </w:r>
      <w:r>
        <w:rPr>
          <w:sz w:val="24"/>
          <w:szCs w:val="24"/>
          <w:lang w:val="uk-UA"/>
        </w:rPr>
        <w:t>______</w:t>
      </w:r>
    </w:p>
    <w:p w:rsidR="00FB3F0F" w:rsidRDefault="00FB3F0F" w:rsidP="00FB3F0F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30065">
        <w:rPr>
          <w:sz w:val="24"/>
          <w:szCs w:val="24"/>
          <w:lang w:val="uk-UA"/>
        </w:rPr>
        <w:t>___________</w:t>
      </w:r>
    </w:p>
    <w:p w:rsidR="00D17951" w:rsidRPr="00FB3F0F" w:rsidRDefault="00D17951" w:rsidP="00FB3F0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</w:t>
      </w:r>
    </w:p>
    <w:p w:rsidR="002677B8" w:rsidRDefault="002677B8" w:rsidP="002677B8">
      <w:pPr>
        <w:ind w:firstLine="720"/>
        <w:jc w:val="both"/>
        <w:rPr>
          <w:b/>
          <w:sz w:val="24"/>
          <w:szCs w:val="24"/>
          <w:lang w:val="uk-UA"/>
        </w:rPr>
      </w:pPr>
    </w:p>
    <w:p w:rsidR="002677B8" w:rsidRPr="00FB3F0F" w:rsidRDefault="002677B8" w:rsidP="002677B8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4</w:t>
      </w:r>
      <w:r w:rsidRPr="00FB3F0F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Реакція на аміак з реактивом </w:t>
      </w:r>
      <w:proofErr w:type="spellStart"/>
      <w:r>
        <w:rPr>
          <w:b/>
          <w:sz w:val="24"/>
          <w:szCs w:val="24"/>
          <w:lang w:val="uk-UA"/>
        </w:rPr>
        <w:t>Не</w:t>
      </w:r>
      <w:r w:rsidRPr="00FB3F0F">
        <w:rPr>
          <w:b/>
          <w:sz w:val="24"/>
          <w:szCs w:val="24"/>
          <w:lang w:val="uk-UA"/>
        </w:rPr>
        <w:t>слера</w:t>
      </w:r>
      <w:proofErr w:type="spellEnd"/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Приготування водної витяжки: з шарів  досліджуваного зразка (тушки) з різної глибини вирізають шматочки тазостегнових м’язів. Після цього пробу звільняють від жиру і сполучних тканин і подрібнюють. Відважену наважку </w:t>
      </w:r>
      <w:smartTag w:uri="urn:schemas-microsoft-com:office:smarttags" w:element="metricconverter">
        <w:smartTagPr>
          <w:attr w:name="ProductID" w:val="5 г"/>
        </w:smartTagPr>
        <w:r w:rsidRPr="00FB3F0F">
          <w:rPr>
            <w:sz w:val="24"/>
            <w:szCs w:val="24"/>
            <w:lang w:val="uk-UA"/>
          </w:rPr>
          <w:t>5 г</w:t>
        </w:r>
      </w:smartTag>
      <w:r w:rsidRPr="00FB3F0F">
        <w:rPr>
          <w:sz w:val="24"/>
          <w:szCs w:val="24"/>
          <w:lang w:val="uk-UA"/>
        </w:rPr>
        <w:t xml:space="preserve"> переносять в колбу 200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, додають дистильовану воду і настоюють протя</w:t>
      </w:r>
      <w:r w:rsidR="00430065">
        <w:rPr>
          <w:sz w:val="24"/>
          <w:szCs w:val="24"/>
          <w:lang w:val="uk-UA"/>
        </w:rPr>
        <w:t>гом 15 хвилин при тр</w:t>
      </w:r>
      <w:r w:rsidR="009A176F">
        <w:rPr>
          <w:sz w:val="24"/>
          <w:szCs w:val="24"/>
          <w:lang w:val="uk-UA"/>
        </w:rPr>
        <w:t>ьох</w:t>
      </w:r>
      <w:r w:rsidR="00430065">
        <w:rPr>
          <w:sz w:val="24"/>
          <w:szCs w:val="24"/>
          <w:lang w:val="uk-UA"/>
        </w:rPr>
        <w:t>разовому</w:t>
      </w:r>
      <w:r w:rsidRPr="00FB3F0F">
        <w:rPr>
          <w:sz w:val="24"/>
          <w:szCs w:val="24"/>
          <w:lang w:val="uk-UA"/>
        </w:rPr>
        <w:t xml:space="preserve"> струшуванні. Отриману водну витяжку фільтрують через паперовий фільтр. Витяжку роблять від кожного зразка (тушки) окремо.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Накопичення в м’ясі аміаку в вигляді його солей більше визначеного рівня є наслідком процесу дезамінування,  яке іде при гнитті.</w:t>
      </w:r>
    </w:p>
    <w:p w:rsidR="002677B8" w:rsidRPr="00FB3F0F" w:rsidRDefault="002677B8" w:rsidP="002677B8">
      <w:pPr>
        <w:pStyle w:val="30"/>
        <w:ind w:firstLine="720"/>
        <w:rPr>
          <w:szCs w:val="24"/>
        </w:rPr>
      </w:pPr>
      <w:r>
        <w:rPr>
          <w:szCs w:val="24"/>
        </w:rPr>
        <w:t xml:space="preserve">Визначення аміаку реактивом </w:t>
      </w:r>
      <w:proofErr w:type="spellStart"/>
      <w:r>
        <w:rPr>
          <w:szCs w:val="24"/>
        </w:rPr>
        <w:t>Нес</w:t>
      </w:r>
      <w:r w:rsidRPr="00FB3F0F">
        <w:rPr>
          <w:szCs w:val="24"/>
        </w:rPr>
        <w:t>лера</w:t>
      </w:r>
      <w:proofErr w:type="spellEnd"/>
      <w:r w:rsidRPr="00FB3F0F">
        <w:rPr>
          <w:szCs w:val="24"/>
        </w:rPr>
        <w:t xml:space="preserve"> засновано на утворенні осаду при взаємодії іону амонію з ртутно-йодистим калієм в </w:t>
      </w:r>
      <w:r>
        <w:rPr>
          <w:szCs w:val="24"/>
        </w:rPr>
        <w:t xml:space="preserve">лужному середовищі (реактив </w:t>
      </w:r>
      <w:proofErr w:type="spellStart"/>
      <w:r>
        <w:rPr>
          <w:szCs w:val="24"/>
        </w:rPr>
        <w:t>Нес</w:t>
      </w:r>
      <w:r w:rsidRPr="00FB3F0F">
        <w:rPr>
          <w:szCs w:val="24"/>
        </w:rPr>
        <w:t>лера</w:t>
      </w:r>
      <w:proofErr w:type="spellEnd"/>
      <w:r w:rsidRPr="00FB3F0F">
        <w:rPr>
          <w:szCs w:val="24"/>
        </w:rPr>
        <w:t>).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9A176F">
        <w:rPr>
          <w:b/>
          <w:i/>
          <w:sz w:val="24"/>
          <w:szCs w:val="24"/>
          <w:u w:val="single"/>
          <w:lang w:val="uk-UA"/>
        </w:rPr>
        <w:lastRenderedPageBreak/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До 1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водної витяжки додають по краплям реактив  </w:t>
      </w:r>
      <w:proofErr w:type="spellStart"/>
      <w:r w:rsidRPr="00FB3F0F">
        <w:rPr>
          <w:sz w:val="24"/>
          <w:szCs w:val="24"/>
          <w:lang w:val="uk-UA"/>
        </w:rPr>
        <w:t>Несслера</w:t>
      </w:r>
      <w:proofErr w:type="spellEnd"/>
      <w:r w:rsidRPr="00FB3F0F">
        <w:rPr>
          <w:sz w:val="24"/>
          <w:szCs w:val="24"/>
          <w:lang w:val="uk-UA"/>
        </w:rPr>
        <w:t xml:space="preserve"> в кількості від 1 до 10 крапель. Після додавання кожної краплі вміст пробірки струшують і при цьому спостерігають зміни кольору і прозорість витяжки.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М’ясо свіже</w:t>
      </w:r>
      <w:r w:rsidRPr="00FB3F0F">
        <w:rPr>
          <w:sz w:val="24"/>
          <w:szCs w:val="24"/>
          <w:lang w:val="uk-UA"/>
        </w:rPr>
        <w:t xml:space="preserve">: при додаванні 10 крапель </w:t>
      </w:r>
      <w:proofErr w:type="spellStart"/>
      <w:r w:rsidRPr="00FB3F0F">
        <w:rPr>
          <w:sz w:val="24"/>
          <w:szCs w:val="24"/>
          <w:lang w:val="uk-UA"/>
        </w:rPr>
        <w:t>реактив</w:t>
      </w:r>
      <w:r>
        <w:rPr>
          <w:sz w:val="24"/>
          <w:szCs w:val="24"/>
          <w:lang w:val="uk-UA"/>
        </w:rPr>
        <w:t>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</w:t>
      </w:r>
      <w:r w:rsidRPr="00FB3F0F">
        <w:rPr>
          <w:sz w:val="24"/>
          <w:szCs w:val="24"/>
          <w:lang w:val="uk-UA"/>
        </w:rPr>
        <w:t>слера</w:t>
      </w:r>
      <w:proofErr w:type="spellEnd"/>
      <w:r w:rsidRPr="00FB3F0F">
        <w:rPr>
          <w:sz w:val="24"/>
          <w:szCs w:val="24"/>
          <w:lang w:val="uk-UA"/>
        </w:rPr>
        <w:t xml:space="preserve"> до витяжки з м’яса помутніння і пожовтіння її не спостерігається. У рідких випадках після додавання 10 крапель витяжка може пожовтіти, але помутніння не буде.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М’ясо підозрілої свіжості</w:t>
      </w:r>
      <w:r w:rsidRPr="00FB3F0F">
        <w:rPr>
          <w:sz w:val="24"/>
          <w:szCs w:val="24"/>
          <w:lang w:val="uk-UA"/>
        </w:rPr>
        <w:t xml:space="preserve">: після додавання 6 крапель і більше </w:t>
      </w:r>
      <w:proofErr w:type="spellStart"/>
      <w:r w:rsidRPr="00FB3F0F">
        <w:rPr>
          <w:sz w:val="24"/>
          <w:szCs w:val="24"/>
          <w:lang w:val="uk-UA"/>
        </w:rPr>
        <w:t>реактива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Нес</w:t>
      </w:r>
      <w:r w:rsidRPr="00FB3F0F">
        <w:rPr>
          <w:sz w:val="24"/>
          <w:szCs w:val="24"/>
          <w:lang w:val="uk-UA"/>
        </w:rPr>
        <w:t>лера</w:t>
      </w:r>
      <w:proofErr w:type="spellEnd"/>
      <w:r w:rsidRPr="00FB3F0F">
        <w:rPr>
          <w:sz w:val="24"/>
          <w:szCs w:val="24"/>
          <w:lang w:val="uk-UA"/>
        </w:rPr>
        <w:t xml:space="preserve"> спостерігається пожовтіння витяжки і слабке її помутніння. Після відстоювання помутнілого екстракту  протягом 20 хвилин на дно пробірки випадає жовтий осад.</w:t>
      </w:r>
    </w:p>
    <w:p w:rsidR="002677B8" w:rsidRPr="00FB3F0F" w:rsidRDefault="002677B8" w:rsidP="002677B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М’ясо несвіже</w:t>
      </w:r>
      <w:r w:rsidRPr="00FB3F0F">
        <w:rPr>
          <w:sz w:val="24"/>
          <w:szCs w:val="24"/>
          <w:lang w:val="uk-UA"/>
        </w:rPr>
        <w:t xml:space="preserve">. </w:t>
      </w:r>
      <w:r w:rsidR="009A176F">
        <w:rPr>
          <w:sz w:val="24"/>
          <w:szCs w:val="24"/>
          <w:lang w:val="uk-UA"/>
        </w:rPr>
        <w:t>я</w:t>
      </w:r>
      <w:r w:rsidRPr="00FB3F0F">
        <w:rPr>
          <w:sz w:val="24"/>
          <w:szCs w:val="24"/>
          <w:lang w:val="uk-UA"/>
        </w:rPr>
        <w:t>кщо витяжка набуває жовтувато-помаранчевого забарвлення і спостерігається швидке утворення пластівців, які випадають в осад.</w:t>
      </w:r>
    </w:p>
    <w:p w:rsidR="002677B8" w:rsidRPr="00FB3F0F" w:rsidRDefault="009A176F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2677B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2677B8" w:rsidRPr="00FB3F0F" w:rsidRDefault="002677B8" w:rsidP="002677B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737D78">
        <w:rPr>
          <w:sz w:val="24"/>
          <w:szCs w:val="24"/>
          <w:lang w:val="uk-UA"/>
        </w:rPr>
        <w:t>___________</w:t>
      </w:r>
    </w:p>
    <w:p w:rsidR="002677B8" w:rsidRDefault="002677B8" w:rsidP="002677B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</w:t>
      </w:r>
      <w:r w:rsidR="00737D78">
        <w:rPr>
          <w:sz w:val="24"/>
          <w:szCs w:val="24"/>
          <w:lang w:val="uk-UA"/>
        </w:rPr>
        <w:t>_________________________</w:t>
      </w:r>
    </w:p>
    <w:p w:rsidR="00D17951" w:rsidRPr="00FB3F0F" w:rsidRDefault="00D17951" w:rsidP="002677B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</w:t>
      </w:r>
    </w:p>
    <w:p w:rsidR="00430065" w:rsidRDefault="00737D78" w:rsidP="00737D78">
      <w:pPr>
        <w:pStyle w:val="2"/>
        <w:jc w:val="left"/>
      </w:pPr>
      <w:r>
        <w:t>З</w:t>
      </w:r>
      <w:r w:rsidR="00430065">
        <w:t>агальний висновок: __________________________________</w:t>
      </w:r>
      <w:r>
        <w:t>_______________________</w:t>
      </w:r>
    </w:p>
    <w:p w:rsidR="00737D78" w:rsidRPr="00737D78" w:rsidRDefault="00737D78" w:rsidP="00737D78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176F"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D78" w:rsidRDefault="00737D78" w:rsidP="00C15FCE">
      <w:pPr>
        <w:pStyle w:val="2"/>
        <w:rPr>
          <w:szCs w:val="24"/>
        </w:rPr>
      </w:pPr>
    </w:p>
    <w:p w:rsidR="00C15FCE" w:rsidRPr="00FB3F0F" w:rsidRDefault="00C15FCE" w:rsidP="00C15FCE">
      <w:pPr>
        <w:pStyle w:val="2"/>
        <w:rPr>
          <w:szCs w:val="24"/>
        </w:rPr>
      </w:pPr>
      <w:r w:rsidRPr="00FB3F0F">
        <w:rPr>
          <w:szCs w:val="24"/>
        </w:rPr>
        <w:t>Контрольні питання</w:t>
      </w:r>
    </w:p>
    <w:p w:rsidR="00C15FCE" w:rsidRPr="00FB3F0F" w:rsidRDefault="00C15FCE" w:rsidP="00C15FCE">
      <w:pPr>
        <w:jc w:val="center"/>
        <w:rPr>
          <w:sz w:val="24"/>
          <w:szCs w:val="24"/>
          <w:lang w:val="uk-UA"/>
        </w:rPr>
      </w:pPr>
    </w:p>
    <w:p w:rsidR="00C15FCE" w:rsidRPr="00FB3F0F" w:rsidRDefault="00C15FCE" w:rsidP="00C15FCE">
      <w:pPr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Контроль процесів </w:t>
      </w:r>
      <w:proofErr w:type="spellStart"/>
      <w:r w:rsidRPr="00FB3F0F">
        <w:rPr>
          <w:sz w:val="24"/>
          <w:szCs w:val="24"/>
          <w:lang w:val="uk-UA"/>
        </w:rPr>
        <w:t>передзабійного</w:t>
      </w:r>
      <w:proofErr w:type="spellEnd"/>
      <w:r w:rsidRPr="00FB3F0F">
        <w:rPr>
          <w:sz w:val="24"/>
          <w:szCs w:val="24"/>
          <w:lang w:val="uk-UA"/>
        </w:rPr>
        <w:t xml:space="preserve"> утримання птиці</w:t>
      </w:r>
    </w:p>
    <w:p w:rsidR="00C15FCE" w:rsidRPr="00FB3F0F" w:rsidRDefault="00C15FCE" w:rsidP="00C15FCE">
      <w:pPr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Контроль процесів переробки птиці</w:t>
      </w:r>
      <w:r w:rsidR="00FB3F0F">
        <w:rPr>
          <w:sz w:val="24"/>
          <w:szCs w:val="24"/>
          <w:lang w:val="uk-UA"/>
        </w:rPr>
        <w:t>.</w:t>
      </w:r>
    </w:p>
    <w:p w:rsidR="00C15FCE" w:rsidRPr="00FB3F0F" w:rsidRDefault="00C15FCE" w:rsidP="00C15FCE">
      <w:pPr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 якими органолептичними показниками визначають якість м’яса птиці ?</w:t>
      </w:r>
    </w:p>
    <w:p w:rsidR="00C15FCE" w:rsidRPr="00FB3F0F" w:rsidRDefault="00C15FCE" w:rsidP="00C15FCE">
      <w:pPr>
        <w:numPr>
          <w:ilvl w:val="0"/>
          <w:numId w:val="5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 якими технохімічними показниками визначають якість м’яса птиці ?</w:t>
      </w:r>
    </w:p>
    <w:p w:rsidR="00C15FCE" w:rsidRPr="00FB3F0F" w:rsidRDefault="00C15FCE" w:rsidP="00C15FCE">
      <w:pPr>
        <w:pStyle w:val="20"/>
        <w:rPr>
          <w:szCs w:val="24"/>
        </w:rPr>
      </w:pPr>
    </w:p>
    <w:p w:rsidR="00FB3F0F" w:rsidRPr="00FB3F0F" w:rsidRDefault="00FB3F0F" w:rsidP="00FB3F0F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FB3F0F" w:rsidRPr="00FB3F0F" w:rsidRDefault="00FB3F0F" w:rsidP="00FB3F0F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C15FCE" w:rsidRDefault="00C15FCE" w:rsidP="00C15FCE">
      <w:pPr>
        <w:rPr>
          <w:sz w:val="24"/>
          <w:szCs w:val="24"/>
          <w:lang w:val="uk-UA"/>
        </w:rPr>
      </w:pPr>
    </w:p>
    <w:p w:rsidR="00430065" w:rsidRDefault="00430065" w:rsidP="00BB4F8A">
      <w:pPr>
        <w:pStyle w:val="a4"/>
        <w:jc w:val="right"/>
      </w:pPr>
    </w:p>
    <w:p w:rsidR="009A176F" w:rsidRDefault="009A176F" w:rsidP="00BB4F8A">
      <w:pPr>
        <w:pStyle w:val="a4"/>
        <w:jc w:val="right"/>
      </w:pPr>
    </w:p>
    <w:p w:rsidR="00FC5051" w:rsidRPr="00BB4F8A" w:rsidRDefault="00BB4F8A" w:rsidP="00BB4F8A">
      <w:pPr>
        <w:pStyle w:val="a4"/>
        <w:jc w:val="right"/>
        <w:rPr>
          <w:szCs w:val="24"/>
        </w:rPr>
      </w:pPr>
      <w:r w:rsidRPr="00FB3F0F">
        <w:t>Дата ____________</w:t>
      </w:r>
    </w:p>
    <w:p w:rsidR="009A176F" w:rsidRDefault="009A176F" w:rsidP="00C15FCE">
      <w:pPr>
        <w:pStyle w:val="a4"/>
        <w:jc w:val="center"/>
        <w:rPr>
          <w:szCs w:val="24"/>
        </w:rPr>
      </w:pPr>
    </w:p>
    <w:p w:rsidR="00C15FCE" w:rsidRPr="00FB3F0F" w:rsidRDefault="00FB3F0F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9A176F">
        <w:rPr>
          <w:szCs w:val="24"/>
        </w:rPr>
        <w:t>і</w:t>
      </w:r>
      <w:r>
        <w:rPr>
          <w:szCs w:val="24"/>
        </w:rPr>
        <w:t xml:space="preserve"> </w:t>
      </w:r>
      <w:r w:rsidR="009A176F">
        <w:rPr>
          <w:szCs w:val="24"/>
        </w:rPr>
        <w:t>заняття</w:t>
      </w:r>
      <w:r w:rsidR="00C15FCE" w:rsidRPr="00FB3F0F">
        <w:rPr>
          <w:szCs w:val="24"/>
        </w:rPr>
        <w:t xml:space="preserve">  </w:t>
      </w:r>
      <w:r>
        <w:rPr>
          <w:szCs w:val="24"/>
        </w:rPr>
        <w:t>7-9</w:t>
      </w:r>
    </w:p>
    <w:p w:rsidR="009A176F" w:rsidRDefault="009A176F" w:rsidP="002F5E44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Default="00FB3F0F" w:rsidP="009A176F">
      <w:pPr>
        <w:ind w:firstLine="720"/>
        <w:jc w:val="center"/>
        <w:rPr>
          <w:b/>
          <w:sz w:val="24"/>
          <w:szCs w:val="24"/>
          <w:lang w:val="uk-UA"/>
        </w:rPr>
      </w:pPr>
      <w:r w:rsidRPr="002F5E44">
        <w:rPr>
          <w:b/>
          <w:sz w:val="24"/>
          <w:szCs w:val="24"/>
          <w:lang w:val="uk-UA"/>
        </w:rPr>
        <w:t>Д</w:t>
      </w:r>
      <w:r w:rsidR="00C15FCE" w:rsidRPr="002F5E44">
        <w:rPr>
          <w:b/>
          <w:sz w:val="24"/>
          <w:szCs w:val="24"/>
          <w:lang w:val="uk-UA"/>
        </w:rPr>
        <w:t xml:space="preserve">ослідження </w:t>
      </w:r>
      <w:r w:rsidRPr="002F5E44">
        <w:rPr>
          <w:b/>
          <w:sz w:val="24"/>
          <w:szCs w:val="24"/>
          <w:lang w:val="uk-UA"/>
        </w:rPr>
        <w:t xml:space="preserve">якості </w:t>
      </w:r>
      <w:r w:rsidR="00C15FCE" w:rsidRPr="002F5E44">
        <w:rPr>
          <w:b/>
          <w:sz w:val="24"/>
          <w:szCs w:val="24"/>
          <w:lang w:val="uk-UA"/>
        </w:rPr>
        <w:t>харчових жирів</w:t>
      </w:r>
    </w:p>
    <w:p w:rsidR="00C15FCE" w:rsidRPr="002F5E44" w:rsidRDefault="00C15FCE" w:rsidP="009A176F">
      <w:pPr>
        <w:jc w:val="both"/>
        <w:rPr>
          <w:b/>
          <w:sz w:val="24"/>
          <w:szCs w:val="24"/>
          <w:lang w:val="uk-UA"/>
        </w:rPr>
      </w:pPr>
      <w:r w:rsidRPr="002F5E44">
        <w:rPr>
          <w:b/>
          <w:sz w:val="24"/>
          <w:szCs w:val="24"/>
          <w:lang w:val="uk-UA"/>
        </w:rPr>
        <w:t>Мета</w:t>
      </w:r>
      <w:r w:rsidR="009A176F">
        <w:rPr>
          <w:b/>
          <w:sz w:val="24"/>
          <w:szCs w:val="24"/>
          <w:lang w:val="uk-UA"/>
        </w:rPr>
        <w:t>:</w:t>
      </w:r>
      <w:r w:rsidR="00FB3F0F" w:rsidRPr="002F5E44">
        <w:rPr>
          <w:b/>
          <w:sz w:val="24"/>
          <w:szCs w:val="24"/>
          <w:lang w:val="uk-UA"/>
        </w:rPr>
        <w:t xml:space="preserve"> </w:t>
      </w:r>
      <w:r w:rsidR="009A176F" w:rsidRPr="009A176F">
        <w:rPr>
          <w:sz w:val="24"/>
          <w:szCs w:val="24"/>
          <w:lang w:val="uk-UA"/>
        </w:rPr>
        <w:t>п</w:t>
      </w:r>
      <w:r w:rsidR="00FB3F0F" w:rsidRPr="009A176F">
        <w:rPr>
          <w:sz w:val="24"/>
          <w:szCs w:val="24"/>
          <w:lang w:val="uk-UA"/>
        </w:rPr>
        <w:t>оглиблення</w:t>
      </w:r>
      <w:r w:rsidR="002F5E44" w:rsidRPr="009A176F">
        <w:rPr>
          <w:sz w:val="24"/>
          <w:szCs w:val="24"/>
          <w:lang w:val="uk-UA"/>
        </w:rPr>
        <w:t xml:space="preserve"> </w:t>
      </w:r>
      <w:r w:rsidR="00FB3F0F" w:rsidRPr="009A176F">
        <w:rPr>
          <w:sz w:val="24"/>
          <w:szCs w:val="24"/>
          <w:lang w:val="uk-UA"/>
        </w:rPr>
        <w:t xml:space="preserve">теоретичних знань, оволодіння методикою дослідження якості </w:t>
      </w:r>
      <w:r w:rsidRPr="009A176F">
        <w:rPr>
          <w:sz w:val="24"/>
          <w:szCs w:val="24"/>
          <w:lang w:val="uk-UA"/>
        </w:rPr>
        <w:t xml:space="preserve"> харчових жирів</w:t>
      </w:r>
      <w:r w:rsidRPr="002F5E44">
        <w:rPr>
          <w:b/>
          <w:sz w:val="24"/>
          <w:szCs w:val="24"/>
          <w:lang w:val="uk-UA"/>
        </w:rPr>
        <w:t xml:space="preserve"> </w:t>
      </w:r>
    </w:p>
    <w:p w:rsidR="002F5E44" w:rsidRPr="00FB3F0F" w:rsidRDefault="009A176F" w:rsidP="009A176F">
      <w:pPr>
        <w:jc w:val="both"/>
        <w:rPr>
          <w:sz w:val="24"/>
          <w:szCs w:val="24"/>
          <w:lang w:val="uk-UA"/>
        </w:rPr>
      </w:pPr>
      <w:r w:rsidRPr="009A176F">
        <w:rPr>
          <w:b/>
          <w:sz w:val="24"/>
          <w:szCs w:val="24"/>
          <w:lang w:val="uk-UA"/>
        </w:rPr>
        <w:t>Матеріали та обладнання:</w:t>
      </w:r>
      <w:r w:rsidR="00C15FCE"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</w:t>
      </w:r>
      <w:r w:rsidR="00C15FCE" w:rsidRPr="00FB3F0F">
        <w:rPr>
          <w:sz w:val="24"/>
          <w:szCs w:val="24"/>
          <w:lang w:val="uk-UA"/>
        </w:rPr>
        <w:t xml:space="preserve">олочне скло, шпатель, пробірки, водяна баня, технохімічні ваги, колби 150- 200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>, пробірки,</w:t>
      </w:r>
      <w:r w:rsidR="002F5E44">
        <w:rPr>
          <w:sz w:val="24"/>
          <w:szCs w:val="24"/>
          <w:lang w:val="uk-UA"/>
        </w:rPr>
        <w:t xml:space="preserve"> водяна баня, б</w:t>
      </w:r>
      <w:r w:rsidR="002F5E44" w:rsidRPr="00FB3F0F">
        <w:rPr>
          <w:sz w:val="24"/>
          <w:szCs w:val="24"/>
          <w:lang w:val="uk-UA"/>
        </w:rPr>
        <w:t xml:space="preserve">юкси, сушильна шафа, ексикатор, технохімічні та аналітичні ваги, конічні колби 150- 200 </w:t>
      </w:r>
      <w:proofErr w:type="spellStart"/>
      <w:r w:rsidR="002F5E44" w:rsidRPr="00FB3F0F">
        <w:rPr>
          <w:sz w:val="24"/>
          <w:szCs w:val="24"/>
          <w:lang w:val="uk-UA"/>
        </w:rPr>
        <w:t>мл</w:t>
      </w:r>
      <w:proofErr w:type="spellEnd"/>
      <w:r w:rsidR="002F5E44" w:rsidRPr="00FB3F0F">
        <w:rPr>
          <w:sz w:val="24"/>
          <w:szCs w:val="24"/>
          <w:lang w:val="uk-UA"/>
        </w:rPr>
        <w:t>, пробірки, водяна баня, титрувальна установка, етиловий ефір та етиловий спирт 0,1 н розчин лугу, фенолфталеїн</w:t>
      </w:r>
      <w:r w:rsidR="002F5E44">
        <w:rPr>
          <w:sz w:val="24"/>
          <w:szCs w:val="24"/>
          <w:lang w:val="uk-UA"/>
        </w:rPr>
        <w:t>, харч</w:t>
      </w:r>
      <w:r w:rsidR="0094621C">
        <w:rPr>
          <w:sz w:val="24"/>
          <w:szCs w:val="24"/>
          <w:lang w:val="uk-UA"/>
        </w:rPr>
        <w:t xml:space="preserve">ові витоплені жири різних видів, мірні циліндри на 10 </w:t>
      </w:r>
      <w:proofErr w:type="spellStart"/>
      <w:r w:rsidR="0094621C">
        <w:rPr>
          <w:sz w:val="24"/>
          <w:szCs w:val="24"/>
          <w:lang w:val="uk-UA"/>
        </w:rPr>
        <w:t>мл</w:t>
      </w:r>
      <w:proofErr w:type="spellEnd"/>
      <w:r w:rsidR="0094621C">
        <w:rPr>
          <w:sz w:val="24"/>
          <w:szCs w:val="24"/>
          <w:lang w:val="uk-UA"/>
        </w:rPr>
        <w:t xml:space="preserve">., хлороформ, льодяна оцтова кислота, йодистий калій, секундомір або </w:t>
      </w:r>
      <w:r w:rsidR="00430065">
        <w:rPr>
          <w:sz w:val="24"/>
          <w:szCs w:val="24"/>
          <w:lang w:val="uk-UA"/>
        </w:rPr>
        <w:t>пісочний годинник</w:t>
      </w:r>
      <w:r w:rsidR="0094621C">
        <w:rPr>
          <w:sz w:val="24"/>
          <w:szCs w:val="24"/>
          <w:lang w:val="uk-UA"/>
        </w:rPr>
        <w:t>, дистильована вода, 1% розчин крохмалю, 0,01 н розчин тіосульфату.</w:t>
      </w:r>
    </w:p>
    <w:p w:rsidR="00C15FCE" w:rsidRPr="00FB3F0F" w:rsidRDefault="00C15FCE" w:rsidP="002F5E44">
      <w:pPr>
        <w:ind w:firstLine="720"/>
        <w:jc w:val="both"/>
        <w:rPr>
          <w:sz w:val="24"/>
          <w:szCs w:val="24"/>
          <w:lang w:val="uk-UA"/>
        </w:rPr>
      </w:pPr>
    </w:p>
    <w:p w:rsidR="002F5E44" w:rsidRPr="00FB3F0F" w:rsidRDefault="002F5E44" w:rsidP="009A176F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Знати:</w:t>
      </w:r>
      <w:r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порядок відбору проб витоплених жирів, методику їх дослідження, в</w:t>
      </w:r>
      <w:r w:rsidRPr="00FB3F0F">
        <w:rPr>
          <w:sz w:val="24"/>
          <w:szCs w:val="24"/>
          <w:lang w:val="uk-UA"/>
        </w:rPr>
        <w:t>имоги до сировини і готової продукції</w:t>
      </w:r>
    </w:p>
    <w:p w:rsidR="00FC5051" w:rsidRPr="00FB3F0F" w:rsidRDefault="009A176F" w:rsidP="009A176F">
      <w:pPr>
        <w:pStyle w:val="a4"/>
        <w:rPr>
          <w:szCs w:val="24"/>
        </w:rPr>
      </w:pPr>
      <w:r>
        <w:rPr>
          <w:szCs w:val="24"/>
        </w:rPr>
        <w:t>У</w:t>
      </w:r>
      <w:r w:rsidR="002F5E44" w:rsidRPr="00FC5051">
        <w:rPr>
          <w:szCs w:val="24"/>
        </w:rPr>
        <w:t>міти:</w:t>
      </w:r>
      <w:r w:rsidR="002F5E44" w:rsidRPr="00FB3F0F">
        <w:rPr>
          <w:szCs w:val="24"/>
        </w:rPr>
        <w:t xml:space="preserve"> </w:t>
      </w:r>
      <w:r w:rsidR="002F5E44" w:rsidRPr="00FC5051">
        <w:rPr>
          <w:b w:val="0"/>
          <w:szCs w:val="24"/>
        </w:rPr>
        <w:t>визначати якість харчових витоплених тваринних жирів</w:t>
      </w:r>
      <w:r w:rsidR="002F5E44" w:rsidRPr="00FB3F0F">
        <w:rPr>
          <w:szCs w:val="24"/>
        </w:rPr>
        <w:t xml:space="preserve"> </w:t>
      </w:r>
      <w:r w:rsidR="00FC5051" w:rsidRPr="00FB3F0F">
        <w:rPr>
          <w:b w:val="0"/>
          <w:szCs w:val="24"/>
        </w:rPr>
        <w:t>за органолептичними і технохімічними показниками</w:t>
      </w:r>
    </w:p>
    <w:p w:rsidR="002F5E44" w:rsidRPr="00FB3F0F" w:rsidRDefault="002F5E44" w:rsidP="00FC5051">
      <w:pPr>
        <w:jc w:val="both"/>
        <w:rPr>
          <w:sz w:val="24"/>
          <w:szCs w:val="24"/>
          <w:lang w:val="uk-UA"/>
        </w:rPr>
      </w:pPr>
    </w:p>
    <w:p w:rsidR="00C15FCE" w:rsidRPr="009A176F" w:rsidRDefault="00C15FCE" w:rsidP="00C15FCE">
      <w:pPr>
        <w:jc w:val="center"/>
        <w:rPr>
          <w:b/>
          <w:i/>
          <w:sz w:val="24"/>
          <w:szCs w:val="24"/>
          <w:lang w:val="uk-UA"/>
        </w:rPr>
      </w:pPr>
      <w:r w:rsidRPr="009A176F">
        <w:rPr>
          <w:b/>
          <w:i/>
          <w:sz w:val="24"/>
          <w:szCs w:val="24"/>
          <w:lang w:val="uk-UA"/>
        </w:rPr>
        <w:t>Зміст та послідовність виконання завдань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</w:p>
    <w:p w:rsidR="00C15FCE" w:rsidRDefault="00F31545" w:rsidP="00F31545">
      <w:pPr>
        <w:pStyle w:val="3"/>
        <w:ind w:firstLine="720"/>
        <w:jc w:val="both"/>
        <w:rPr>
          <w:szCs w:val="24"/>
        </w:rPr>
      </w:pPr>
      <w:r w:rsidRPr="00F31545">
        <w:rPr>
          <w:szCs w:val="24"/>
        </w:rPr>
        <w:t>Завдання 1</w:t>
      </w:r>
      <w:r w:rsidRPr="00F31545">
        <w:rPr>
          <w:i/>
          <w:szCs w:val="24"/>
        </w:rPr>
        <w:t xml:space="preserve"> .</w:t>
      </w:r>
      <w:r w:rsidRPr="00FB3F0F">
        <w:rPr>
          <w:b w:val="0"/>
          <w:szCs w:val="24"/>
        </w:rPr>
        <w:t xml:space="preserve"> </w:t>
      </w:r>
      <w:r w:rsidR="00C15FCE" w:rsidRPr="00FB3F0F">
        <w:rPr>
          <w:szCs w:val="24"/>
        </w:rPr>
        <w:t>Відбір проб харчових жирів</w:t>
      </w:r>
    </w:p>
    <w:p w:rsidR="00C15FCE" w:rsidRPr="00FB3F0F" w:rsidRDefault="0000143E" w:rsidP="00F31545">
      <w:pPr>
        <w:pStyle w:val="1"/>
        <w:ind w:firstLine="720"/>
        <w:rPr>
          <w:szCs w:val="24"/>
        </w:rPr>
      </w:pPr>
      <w:r w:rsidRPr="00DC4BD1">
        <w:rPr>
          <w:b/>
          <w:i/>
          <w:szCs w:val="24"/>
          <w:u w:val="single"/>
        </w:rPr>
        <w:t>Порядок виконання</w:t>
      </w:r>
      <w:r w:rsidRPr="00FB3F0F">
        <w:rPr>
          <w:szCs w:val="24"/>
        </w:rPr>
        <w:t xml:space="preserve">. </w:t>
      </w:r>
      <w:r w:rsidR="00C15FCE" w:rsidRPr="00FB3F0F">
        <w:rPr>
          <w:szCs w:val="24"/>
        </w:rPr>
        <w:t xml:space="preserve">Для лабораторного дослідження від кожної виробленої партії після її  упаковки і маркування  відбирають середню пробу з розрахунку 10% місць партії, але не менше ніж 3-х місць, при наявності в партії менше 3-х місць – з кожного місця. При упаковці жиру в дрібну тару місткістю не більше </w:t>
      </w:r>
      <w:smartTag w:uri="urn:schemas-microsoft-com:office:smarttags" w:element="metricconverter">
        <w:smartTagPr>
          <w:attr w:name="ProductID" w:val="500 г"/>
        </w:smartTagPr>
        <w:r w:rsidR="00C15FCE" w:rsidRPr="00FB3F0F">
          <w:rPr>
            <w:szCs w:val="24"/>
          </w:rPr>
          <w:t>500 г</w:t>
        </w:r>
      </w:smartTag>
      <w:r w:rsidR="00C15FCE" w:rsidRPr="00FB3F0F">
        <w:rPr>
          <w:szCs w:val="24"/>
        </w:rPr>
        <w:t xml:space="preserve">, відбирають не менше 1-ї одиниці </w:t>
      </w:r>
      <w:proofErr w:type="spellStart"/>
      <w:r w:rsidR="00C15FCE" w:rsidRPr="00FB3F0F">
        <w:rPr>
          <w:szCs w:val="24"/>
        </w:rPr>
        <w:t>фасовки</w:t>
      </w:r>
      <w:proofErr w:type="spellEnd"/>
      <w:r w:rsidR="00C15FCE" w:rsidRPr="00FB3F0F">
        <w:rPr>
          <w:szCs w:val="24"/>
        </w:rPr>
        <w:t xml:space="preserve"> від кожних 1000 одиниць. При зливанні жиру в цистерну, пробу відбирають з кожного приймальника, відстійника, збірника або іншої ємкості. Загальна маса відібраної проби з цієї партії не повинна перевищувати </w:t>
      </w:r>
      <w:smartTag w:uri="urn:schemas-microsoft-com:office:smarttags" w:element="metricconverter">
        <w:smartTagPr>
          <w:attr w:name="ProductID" w:val="600 г"/>
        </w:smartTagPr>
        <w:r w:rsidR="00C15FCE" w:rsidRPr="00FB3F0F">
          <w:rPr>
            <w:szCs w:val="24"/>
          </w:rPr>
          <w:t>600 г</w:t>
        </w:r>
      </w:smartTag>
      <w:r w:rsidR="00C15FCE" w:rsidRPr="00FB3F0F">
        <w:rPr>
          <w:szCs w:val="24"/>
        </w:rPr>
        <w:t>.</w:t>
      </w:r>
    </w:p>
    <w:p w:rsidR="00C15FCE" w:rsidRPr="00FB3F0F" w:rsidRDefault="00C15FCE" w:rsidP="00F31545">
      <w:pPr>
        <w:pStyle w:val="1"/>
        <w:ind w:firstLine="720"/>
        <w:rPr>
          <w:szCs w:val="24"/>
        </w:rPr>
      </w:pPr>
      <w:r w:rsidRPr="00FB3F0F">
        <w:rPr>
          <w:szCs w:val="24"/>
        </w:rPr>
        <w:t>Проби жиру рідкої консистенції відбирають трубчастим або циліндричним пробовідбірником; мазеподібної, щільної і твердої консистенції – щупом. Відібрану пробу кладуть в суху чисту банку, розплавляють жир до придбання ним мазеподібної консистенції, ставлячи банку в гарячу воду. Жир ретельно перемішують.</w:t>
      </w:r>
    </w:p>
    <w:p w:rsidR="002F5E44" w:rsidRPr="00FB3F0F" w:rsidRDefault="00BB147A" w:rsidP="00BB147A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Описати результати отриманих досліджень:_____________________________________ </w:t>
      </w:r>
      <w:r w:rsidR="002F5E44" w:rsidRPr="00FB3F0F">
        <w:rPr>
          <w:sz w:val="24"/>
          <w:szCs w:val="24"/>
          <w:lang w:val="uk-UA"/>
        </w:rPr>
        <w:t>_____________________</w:t>
      </w:r>
      <w:r w:rsidR="00415A47">
        <w:rPr>
          <w:sz w:val="24"/>
          <w:szCs w:val="24"/>
          <w:lang w:val="uk-UA"/>
        </w:rPr>
        <w:t>_____________________</w:t>
      </w:r>
      <w:r>
        <w:rPr>
          <w:sz w:val="24"/>
          <w:szCs w:val="24"/>
          <w:lang w:val="uk-UA"/>
        </w:rPr>
        <w:t>__________________</w:t>
      </w:r>
      <w:r w:rsidR="002F5E44"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1F63CE">
        <w:rPr>
          <w:sz w:val="24"/>
          <w:szCs w:val="24"/>
          <w:lang w:val="uk-UA"/>
        </w:rPr>
        <w:t>_______________________</w:t>
      </w:r>
    </w:p>
    <w:p w:rsidR="00C15FCE" w:rsidRPr="00FB3F0F" w:rsidRDefault="00C15FCE" w:rsidP="00C15FCE">
      <w:pPr>
        <w:rPr>
          <w:b/>
          <w:i/>
          <w:sz w:val="24"/>
          <w:szCs w:val="24"/>
          <w:lang w:val="uk-UA"/>
        </w:rPr>
      </w:pPr>
    </w:p>
    <w:p w:rsidR="00C15FCE" w:rsidRDefault="00C15FCE" w:rsidP="00C15FCE">
      <w:pPr>
        <w:rPr>
          <w:b/>
          <w:sz w:val="24"/>
          <w:szCs w:val="24"/>
          <w:lang w:val="uk-UA"/>
        </w:rPr>
      </w:pPr>
      <w:r w:rsidRPr="00F31545">
        <w:rPr>
          <w:b/>
          <w:sz w:val="24"/>
          <w:szCs w:val="24"/>
          <w:lang w:val="uk-UA"/>
        </w:rPr>
        <w:t xml:space="preserve">Завдання </w:t>
      </w:r>
      <w:r w:rsidR="00F31545">
        <w:rPr>
          <w:b/>
          <w:sz w:val="24"/>
          <w:szCs w:val="24"/>
          <w:lang w:val="uk-UA"/>
        </w:rPr>
        <w:t>2</w:t>
      </w:r>
      <w:r w:rsidRPr="00FB3F0F">
        <w:rPr>
          <w:b/>
          <w:i/>
          <w:sz w:val="24"/>
          <w:szCs w:val="24"/>
          <w:lang w:val="uk-UA"/>
        </w:rPr>
        <w:t xml:space="preserve"> .</w:t>
      </w:r>
      <w:r w:rsidRPr="00FB3F0F">
        <w:rPr>
          <w:b/>
          <w:sz w:val="24"/>
          <w:szCs w:val="24"/>
          <w:lang w:val="uk-UA"/>
        </w:rPr>
        <w:t xml:space="preserve"> Органолептичн</w:t>
      </w:r>
      <w:r w:rsidR="00430065">
        <w:rPr>
          <w:b/>
          <w:sz w:val="24"/>
          <w:szCs w:val="24"/>
          <w:lang w:val="uk-UA"/>
        </w:rPr>
        <w:t>е</w:t>
      </w:r>
      <w:r w:rsidRPr="00FB3F0F">
        <w:rPr>
          <w:b/>
          <w:sz w:val="24"/>
          <w:szCs w:val="24"/>
          <w:lang w:val="uk-UA"/>
        </w:rPr>
        <w:t xml:space="preserve"> оцін</w:t>
      </w:r>
      <w:r w:rsidR="00430065">
        <w:rPr>
          <w:b/>
          <w:sz w:val="24"/>
          <w:szCs w:val="24"/>
          <w:lang w:val="uk-UA"/>
        </w:rPr>
        <w:t>ювання якості</w:t>
      </w:r>
      <w:r w:rsidRPr="00FB3F0F">
        <w:rPr>
          <w:b/>
          <w:sz w:val="24"/>
          <w:szCs w:val="24"/>
          <w:lang w:val="uk-UA"/>
        </w:rPr>
        <w:t xml:space="preserve"> харчових жирів</w:t>
      </w:r>
    </w:p>
    <w:p w:rsidR="00F31545" w:rsidRPr="00FB3F0F" w:rsidRDefault="00F31545" w:rsidP="00C15FCE">
      <w:pPr>
        <w:rPr>
          <w:b/>
          <w:sz w:val="24"/>
          <w:szCs w:val="24"/>
          <w:lang w:val="uk-UA"/>
        </w:rPr>
      </w:pPr>
    </w:p>
    <w:p w:rsidR="00C15FCE" w:rsidRPr="00FB3F0F" w:rsidRDefault="00C15FCE" w:rsidP="00F31545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органолептичних дослідженнях визначають колір, запах і смак, консистенцію та колір жирів.</w:t>
      </w:r>
    </w:p>
    <w:p w:rsidR="00C15FCE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DC4BD1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31545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C15FCE" w:rsidRPr="00F31545">
        <w:rPr>
          <w:i/>
          <w:sz w:val="24"/>
          <w:szCs w:val="24"/>
          <w:lang w:val="uk-UA"/>
        </w:rPr>
        <w:t>Визначення кольору.</w:t>
      </w:r>
      <w:r w:rsidR="00C15FCE" w:rsidRPr="00FB3F0F">
        <w:rPr>
          <w:sz w:val="24"/>
          <w:szCs w:val="24"/>
          <w:lang w:val="uk-UA"/>
        </w:rPr>
        <w:t xml:space="preserve">  Жир тонким шаром (</w:t>
      </w:r>
      <w:smartTag w:uri="urn:schemas-microsoft-com:office:smarttags" w:element="metricconverter">
        <w:smartTagPr>
          <w:attr w:name="ProductID" w:val="5 мм"/>
        </w:smartTagPr>
        <w:r w:rsidR="00C15FCE" w:rsidRPr="00FB3F0F">
          <w:rPr>
            <w:sz w:val="24"/>
            <w:szCs w:val="24"/>
            <w:lang w:val="uk-UA"/>
          </w:rPr>
          <w:t>5 мм</w:t>
        </w:r>
      </w:smartTag>
      <w:r w:rsidR="00C15FCE" w:rsidRPr="00FB3F0F">
        <w:rPr>
          <w:sz w:val="24"/>
          <w:szCs w:val="24"/>
          <w:lang w:val="uk-UA"/>
        </w:rPr>
        <w:t>) розміщують на пластинці з молочного скла і в відображеному денному світлі визначають колір і відтінки досліджуваного зразка при температурі близько 20</w:t>
      </w:r>
      <w:r w:rsidR="00C15FCE" w:rsidRPr="00FB3F0F">
        <w:rPr>
          <w:sz w:val="24"/>
          <w:szCs w:val="24"/>
          <w:vertAlign w:val="superscript"/>
          <w:lang w:val="uk-UA"/>
        </w:rPr>
        <w:t>0</w:t>
      </w:r>
      <w:r w:rsidR="00C15FCE" w:rsidRPr="00FB3F0F">
        <w:rPr>
          <w:sz w:val="24"/>
          <w:szCs w:val="24"/>
          <w:lang w:val="uk-UA"/>
        </w:rPr>
        <w:t>С.</w:t>
      </w:r>
    </w:p>
    <w:p w:rsidR="00C15FCE" w:rsidRPr="00FB3F0F" w:rsidRDefault="00C15FCE" w:rsidP="00F31545">
      <w:pPr>
        <w:ind w:firstLine="720"/>
        <w:jc w:val="both"/>
        <w:rPr>
          <w:sz w:val="24"/>
          <w:szCs w:val="24"/>
          <w:lang w:val="uk-UA"/>
        </w:rPr>
      </w:pPr>
      <w:r w:rsidRPr="00F31545">
        <w:rPr>
          <w:i/>
          <w:sz w:val="24"/>
          <w:szCs w:val="24"/>
          <w:lang w:val="uk-UA"/>
        </w:rPr>
        <w:t>Визначення запаху і смаку</w:t>
      </w:r>
      <w:r w:rsidRPr="00F31545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Запах жиру визначають при 15-20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С, перемішуючи його шпателем або скляною паличкою.</w:t>
      </w:r>
    </w:p>
    <w:p w:rsidR="00C15FCE" w:rsidRPr="00FB3F0F" w:rsidRDefault="00C15FCE" w:rsidP="00F31545">
      <w:pPr>
        <w:ind w:firstLine="720"/>
        <w:jc w:val="both"/>
        <w:rPr>
          <w:sz w:val="24"/>
          <w:szCs w:val="24"/>
          <w:lang w:val="uk-UA"/>
        </w:rPr>
      </w:pPr>
      <w:r w:rsidRPr="00F31545">
        <w:rPr>
          <w:i/>
          <w:sz w:val="24"/>
          <w:szCs w:val="24"/>
          <w:lang w:val="uk-UA"/>
        </w:rPr>
        <w:t>Визначення консистенції.</w:t>
      </w:r>
      <w:r w:rsidRPr="00FB3F0F">
        <w:rPr>
          <w:sz w:val="24"/>
          <w:szCs w:val="24"/>
          <w:lang w:val="uk-UA"/>
        </w:rPr>
        <w:t xml:space="preserve"> Консистенція жиру залежить від його природи. Визначають її при 15-20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С, надавлюючи на жир металевим шпателем.</w:t>
      </w:r>
    </w:p>
    <w:p w:rsidR="00C15FCE" w:rsidRPr="00FB3F0F" w:rsidRDefault="00C15FCE" w:rsidP="00F31545">
      <w:pPr>
        <w:ind w:firstLine="720"/>
        <w:jc w:val="both"/>
        <w:rPr>
          <w:sz w:val="24"/>
          <w:szCs w:val="24"/>
          <w:lang w:val="uk-UA"/>
        </w:rPr>
      </w:pPr>
      <w:r w:rsidRPr="00F31545">
        <w:rPr>
          <w:i/>
          <w:sz w:val="24"/>
          <w:szCs w:val="24"/>
          <w:lang w:val="uk-UA"/>
        </w:rPr>
        <w:t>Визначення прозорості.</w:t>
      </w:r>
      <w:r w:rsidRPr="00FB3F0F">
        <w:rPr>
          <w:sz w:val="24"/>
          <w:szCs w:val="24"/>
          <w:lang w:val="uk-UA"/>
        </w:rPr>
        <w:t xml:space="preserve"> В пробірки з безколірного скла, внутрішнім діаметром </w:t>
      </w:r>
      <w:smartTag w:uri="urn:schemas-microsoft-com:office:smarttags" w:element="metricconverter">
        <w:smartTagPr>
          <w:attr w:name="ProductID" w:val="15 мм"/>
        </w:smartTagPr>
        <w:r w:rsidRPr="00FB3F0F">
          <w:rPr>
            <w:sz w:val="24"/>
            <w:szCs w:val="24"/>
            <w:lang w:val="uk-UA"/>
          </w:rPr>
          <w:t>15 мм</w:t>
        </w:r>
      </w:smartTag>
      <w:r w:rsidRPr="00FB3F0F">
        <w:rPr>
          <w:sz w:val="24"/>
          <w:szCs w:val="24"/>
          <w:lang w:val="uk-UA"/>
        </w:rPr>
        <w:t xml:space="preserve"> (± 2мм) і висотою </w:t>
      </w:r>
      <w:smartTag w:uri="urn:schemas-microsoft-com:office:smarttags" w:element="metricconverter">
        <w:smartTagPr>
          <w:attr w:name="ProductID" w:val="150 мм"/>
        </w:smartTagPr>
        <w:r w:rsidRPr="00FB3F0F">
          <w:rPr>
            <w:sz w:val="24"/>
            <w:szCs w:val="24"/>
            <w:lang w:val="uk-UA"/>
          </w:rPr>
          <w:t>150 мм</w:t>
        </w:r>
      </w:smartTag>
      <w:r w:rsidRPr="00FB3F0F">
        <w:rPr>
          <w:sz w:val="24"/>
          <w:szCs w:val="24"/>
          <w:lang w:val="uk-UA"/>
        </w:rPr>
        <w:t xml:space="preserve"> вносять жир у </w:t>
      </w:r>
      <w:r w:rsidR="00430065">
        <w:rPr>
          <w:sz w:val="24"/>
          <w:szCs w:val="24"/>
          <w:lang w:val="uk-UA"/>
        </w:rPr>
        <w:t>кількості</w:t>
      </w:r>
      <w:r w:rsidRPr="00FB3F0F">
        <w:rPr>
          <w:sz w:val="24"/>
          <w:szCs w:val="24"/>
          <w:lang w:val="uk-UA"/>
        </w:rPr>
        <w:t xml:space="preserve"> 2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 розглядають у розсіяному світлі, яке проходить через пробірку. При наявності в жирі бульбашок повітря, пробірці дають постояти (при температурі 60-70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С), після чого визначають прозорість.</w:t>
      </w:r>
    </w:p>
    <w:p w:rsidR="00C15FCE" w:rsidRPr="00FB3F0F" w:rsidRDefault="00C15FCE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Після </w:t>
      </w:r>
      <w:r w:rsidR="00430065">
        <w:rPr>
          <w:sz w:val="24"/>
          <w:szCs w:val="24"/>
          <w:lang w:val="uk-UA"/>
        </w:rPr>
        <w:t>проведення</w:t>
      </w:r>
      <w:r w:rsidRPr="00FB3F0F">
        <w:rPr>
          <w:sz w:val="24"/>
          <w:szCs w:val="24"/>
          <w:lang w:val="uk-UA"/>
        </w:rPr>
        <w:t xml:space="preserve"> органолептичн</w:t>
      </w:r>
      <w:r w:rsidR="00430065">
        <w:rPr>
          <w:sz w:val="24"/>
          <w:szCs w:val="24"/>
          <w:lang w:val="uk-UA"/>
        </w:rPr>
        <w:t>ого оцінювання отримані показники порівнюють з даними додатків (додаток Є).</w:t>
      </w:r>
    </w:p>
    <w:p w:rsidR="002F5E44" w:rsidRPr="00FB3F0F" w:rsidRDefault="004157D0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2F5E44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15FCE" w:rsidRDefault="002F5E44" w:rsidP="00ED7BD0">
      <w:pPr>
        <w:jc w:val="both"/>
        <w:rPr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</w:t>
      </w:r>
    </w:p>
    <w:p w:rsidR="00D17951" w:rsidRPr="00D17951" w:rsidRDefault="00D17951" w:rsidP="00ED7BD0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</w:t>
      </w:r>
      <w:r w:rsidR="004157D0">
        <w:rPr>
          <w:sz w:val="24"/>
          <w:szCs w:val="24"/>
          <w:lang w:val="uk-UA"/>
        </w:rPr>
        <w:t>___________________________________________________________________________</w:t>
      </w:r>
      <w:r>
        <w:rPr>
          <w:sz w:val="24"/>
          <w:szCs w:val="24"/>
          <w:lang w:val="uk-UA"/>
        </w:rPr>
        <w:t>_</w:t>
      </w:r>
    </w:p>
    <w:p w:rsidR="00F31545" w:rsidRDefault="00F31545" w:rsidP="00F31545">
      <w:pPr>
        <w:pStyle w:val="4"/>
        <w:ind w:firstLine="720"/>
        <w:rPr>
          <w:szCs w:val="24"/>
          <w:lang w:val="uk-UA"/>
        </w:rPr>
      </w:pPr>
      <w:r w:rsidRPr="00F31545">
        <w:rPr>
          <w:szCs w:val="24"/>
          <w:lang w:val="uk-UA"/>
        </w:rPr>
        <w:lastRenderedPageBreak/>
        <w:t xml:space="preserve">Завдання </w:t>
      </w:r>
      <w:r>
        <w:rPr>
          <w:szCs w:val="24"/>
          <w:lang w:val="uk-UA"/>
        </w:rPr>
        <w:t>3</w:t>
      </w:r>
      <w:r w:rsidRPr="00F31545">
        <w:rPr>
          <w:szCs w:val="24"/>
          <w:lang w:val="uk-UA"/>
        </w:rPr>
        <w:t>.</w:t>
      </w:r>
      <w:r w:rsidRPr="00FB3F0F">
        <w:rPr>
          <w:szCs w:val="24"/>
          <w:lang w:val="uk-UA"/>
        </w:rPr>
        <w:t xml:space="preserve"> Визначення </w:t>
      </w:r>
      <w:r w:rsidR="000E42E6">
        <w:rPr>
          <w:szCs w:val="24"/>
          <w:lang w:val="uk-UA"/>
        </w:rPr>
        <w:t xml:space="preserve">масової частки вологи </w:t>
      </w:r>
    </w:p>
    <w:p w:rsidR="00F31545" w:rsidRDefault="00F31545" w:rsidP="00F31545">
      <w:pPr>
        <w:pStyle w:val="4"/>
        <w:ind w:firstLine="720"/>
        <w:rPr>
          <w:szCs w:val="24"/>
          <w:lang w:val="uk-UA"/>
        </w:rPr>
      </w:pPr>
    </w:p>
    <w:p w:rsidR="00F31545" w:rsidRPr="00FB3F0F" w:rsidRDefault="00F31545" w:rsidP="00F31545">
      <w:pPr>
        <w:pStyle w:val="4"/>
        <w:ind w:firstLine="720"/>
        <w:rPr>
          <w:b w:val="0"/>
          <w:szCs w:val="24"/>
          <w:lang w:val="uk-UA"/>
        </w:rPr>
      </w:pPr>
      <w:r w:rsidRPr="00FB3F0F">
        <w:rPr>
          <w:b w:val="0"/>
          <w:szCs w:val="24"/>
          <w:lang w:val="uk-UA"/>
        </w:rPr>
        <w:t>Вміст вологи в жирі визначають методом висушування до постійної маси. Температура і тривалість висушування не повинні перевищувати визначених меж для запобігання окислення жиру. Окислення жиру, яке призводить до збільшення маси, буде маскувати зменшення маси його за рахунок випаровування вологи.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4157D0">
        <w:rPr>
          <w:b/>
          <w:i/>
          <w:sz w:val="24"/>
          <w:szCs w:val="24"/>
          <w:u w:val="single"/>
          <w:lang w:val="uk-UA"/>
        </w:rPr>
        <w:t>Порядок виконання.</w:t>
      </w: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 </w:t>
      </w:r>
      <w:r w:rsidR="004157D0">
        <w:rPr>
          <w:sz w:val="24"/>
          <w:szCs w:val="24"/>
          <w:lang w:val="uk-UA"/>
        </w:rPr>
        <w:t>В бюкс</w:t>
      </w:r>
      <w:r w:rsidRPr="00FB3F0F">
        <w:rPr>
          <w:sz w:val="24"/>
          <w:szCs w:val="24"/>
          <w:lang w:val="uk-UA"/>
        </w:rPr>
        <w:t>, висушен</w:t>
      </w:r>
      <w:r w:rsidR="004157D0">
        <w:rPr>
          <w:sz w:val="24"/>
          <w:szCs w:val="24"/>
          <w:lang w:val="uk-UA"/>
        </w:rPr>
        <w:t>ий</w:t>
      </w:r>
      <w:r w:rsidRPr="00FB3F0F">
        <w:rPr>
          <w:sz w:val="24"/>
          <w:szCs w:val="24"/>
          <w:lang w:val="uk-UA"/>
        </w:rPr>
        <w:t xml:space="preserve"> </w:t>
      </w:r>
      <w:r w:rsidR="00527B00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30 хвилин при температурі 103-105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С, охолоджен</w:t>
      </w:r>
      <w:r w:rsidR="004157D0">
        <w:rPr>
          <w:sz w:val="24"/>
          <w:szCs w:val="24"/>
          <w:lang w:val="uk-UA"/>
        </w:rPr>
        <w:t>ий</w:t>
      </w:r>
      <w:r w:rsidRPr="00FB3F0F">
        <w:rPr>
          <w:sz w:val="24"/>
          <w:szCs w:val="24"/>
          <w:lang w:val="uk-UA"/>
        </w:rPr>
        <w:t xml:space="preserve"> в ексикаторі і зважен</w:t>
      </w:r>
      <w:r w:rsidR="004157D0">
        <w:rPr>
          <w:sz w:val="24"/>
          <w:szCs w:val="24"/>
          <w:lang w:val="uk-UA"/>
        </w:rPr>
        <w:t>ий</w:t>
      </w:r>
      <w:r w:rsidRPr="00FB3F0F">
        <w:rPr>
          <w:sz w:val="24"/>
          <w:szCs w:val="24"/>
          <w:lang w:val="uk-UA"/>
        </w:rPr>
        <w:t xml:space="preserve"> з точністю до </w:t>
      </w:r>
      <w:smartTag w:uri="urn:schemas-microsoft-com:office:smarttags" w:element="metricconverter">
        <w:smartTagPr>
          <w:attr w:name="ProductID" w:val="0,0002 г"/>
        </w:smartTagPr>
        <w:r w:rsidRPr="00FB3F0F">
          <w:rPr>
            <w:sz w:val="24"/>
            <w:szCs w:val="24"/>
            <w:lang w:val="uk-UA"/>
          </w:rPr>
          <w:t>0,0002</w:t>
        </w:r>
        <w:r w:rsidR="000E42E6">
          <w:rPr>
            <w:sz w:val="24"/>
            <w:szCs w:val="24"/>
            <w:lang w:val="uk-UA"/>
          </w:rPr>
          <w:t xml:space="preserve"> </w:t>
        </w:r>
        <w:r w:rsidRPr="00FB3F0F">
          <w:rPr>
            <w:sz w:val="24"/>
            <w:szCs w:val="24"/>
            <w:lang w:val="uk-UA"/>
          </w:rPr>
          <w:t>г</w:t>
        </w:r>
      </w:smartTag>
      <w:r w:rsidRPr="00FB3F0F">
        <w:rPr>
          <w:sz w:val="24"/>
          <w:szCs w:val="24"/>
          <w:lang w:val="uk-UA"/>
        </w:rPr>
        <w:t>, вносять 2-</w:t>
      </w:r>
      <w:smartTag w:uri="urn:schemas-microsoft-com:office:smarttags" w:element="metricconverter">
        <w:smartTagPr>
          <w:attr w:name="ProductID" w:val="3 г"/>
        </w:smartTagPr>
        <w:r w:rsidRPr="00FB3F0F">
          <w:rPr>
            <w:sz w:val="24"/>
            <w:szCs w:val="24"/>
            <w:lang w:val="uk-UA"/>
          </w:rPr>
          <w:t>3 г</w:t>
        </w:r>
      </w:smartTag>
      <w:r w:rsidRPr="00FB3F0F">
        <w:rPr>
          <w:sz w:val="24"/>
          <w:szCs w:val="24"/>
          <w:lang w:val="uk-UA"/>
        </w:rPr>
        <w:t xml:space="preserve"> досліджуваного жиру. Бюкс з жиром зважують і висушують при температурі 103-105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 до постійної маси. Перше зважування проводять після висушування ж</w:t>
      </w:r>
      <w:r w:rsidR="000E42E6">
        <w:rPr>
          <w:sz w:val="24"/>
          <w:szCs w:val="24"/>
          <w:lang w:val="uk-UA"/>
        </w:rPr>
        <w:t xml:space="preserve">иру </w:t>
      </w:r>
      <w:r w:rsidR="00527B00">
        <w:rPr>
          <w:sz w:val="24"/>
          <w:szCs w:val="24"/>
          <w:lang w:val="uk-UA"/>
        </w:rPr>
        <w:t>протягом</w:t>
      </w:r>
      <w:r w:rsidR="000E42E6">
        <w:rPr>
          <w:sz w:val="24"/>
          <w:szCs w:val="24"/>
          <w:lang w:val="uk-UA"/>
        </w:rPr>
        <w:t xml:space="preserve"> 1 години, наступн</w:t>
      </w:r>
      <w:r w:rsidRPr="00FB3F0F">
        <w:rPr>
          <w:sz w:val="24"/>
          <w:szCs w:val="24"/>
          <w:lang w:val="uk-UA"/>
        </w:rPr>
        <w:t>і – через кожні 30 хв. висушування. Загальна тривалість сушки не повинна перевищувати 3 години. При збільшенні маси в процесі сушки результативним вважають найменшу масу.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Вміст вологи в жирі</w:t>
      </w:r>
      <w:r w:rsidR="00CC3E51">
        <w:rPr>
          <w:sz w:val="24"/>
          <w:szCs w:val="24"/>
          <w:lang w:val="uk-UA"/>
        </w:rPr>
        <w:t xml:space="preserve"> Х (в%) визначають за формулою</w:t>
      </w:r>
      <w:r w:rsidRPr="00FB3F0F">
        <w:rPr>
          <w:sz w:val="24"/>
          <w:szCs w:val="24"/>
          <w:lang w:val="uk-UA"/>
        </w:rPr>
        <w:t>:</w:t>
      </w:r>
    </w:p>
    <w:p w:rsidR="00F31545" w:rsidRPr="00FB3F0F" w:rsidRDefault="00F31545" w:rsidP="00F31545">
      <w:pPr>
        <w:jc w:val="both"/>
        <w:rPr>
          <w:sz w:val="24"/>
          <w:szCs w:val="24"/>
          <w:lang w:val="uk-UA"/>
        </w:rPr>
      </w:pPr>
    </w:p>
    <w:p w:rsidR="00F31545" w:rsidRDefault="00F31545" w:rsidP="00F31545">
      <w:pPr>
        <w:jc w:val="right"/>
        <w:rPr>
          <w:sz w:val="24"/>
          <w:szCs w:val="24"/>
          <w:lang w:val="uk-UA"/>
        </w:rPr>
      </w:pPr>
      <w:r w:rsidRPr="00FB3F0F">
        <w:rPr>
          <w:position w:val="-24"/>
          <w:sz w:val="24"/>
          <w:szCs w:val="24"/>
          <w:lang w:val="uk-UA"/>
        </w:rPr>
        <w:object w:dxaOrig="1480" w:dyaOrig="620">
          <v:shape id="_x0000_i1026" type="#_x0000_t75" style="width:74pt;height:31.2pt" o:ole="">
            <v:imagedata r:id="rId18" o:title=""/>
          </v:shape>
          <o:OLEObject Type="Embed" ProgID="Equation.3" ShapeID="_x0000_i1026" DrawAspect="Content" ObjectID="_1423307590" r:id="rId19"/>
        </w:object>
      </w:r>
      <w:r w:rsidRPr="00FB3F0F">
        <w:rPr>
          <w:sz w:val="24"/>
          <w:szCs w:val="24"/>
          <w:lang w:val="uk-UA"/>
        </w:rPr>
        <w:t xml:space="preserve">                                                          (</w:t>
      </w:r>
      <w:r w:rsidR="00CC3E51">
        <w:rPr>
          <w:sz w:val="24"/>
          <w:szCs w:val="24"/>
          <w:lang w:val="uk-UA"/>
        </w:rPr>
        <w:t>3</w:t>
      </w:r>
      <w:r w:rsidRPr="00FB3F0F">
        <w:rPr>
          <w:sz w:val="24"/>
          <w:szCs w:val="24"/>
          <w:lang w:val="uk-UA"/>
        </w:rPr>
        <w:t>)</w:t>
      </w:r>
    </w:p>
    <w:p w:rsidR="00AE36F4" w:rsidRPr="00FB3F0F" w:rsidRDefault="00AE36F4" w:rsidP="00415A47">
      <w:pPr>
        <w:rPr>
          <w:sz w:val="24"/>
          <w:szCs w:val="24"/>
          <w:lang w:val="uk-UA"/>
        </w:rPr>
      </w:pPr>
    </w:p>
    <w:p w:rsidR="00F31545" w:rsidRPr="00FB3F0F" w:rsidRDefault="00F31545" w:rsidP="00F31545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</w:t>
      </w:r>
      <w:r w:rsidR="00527B00">
        <w:rPr>
          <w:sz w:val="24"/>
          <w:szCs w:val="24"/>
          <w:lang w:val="uk-UA"/>
        </w:rPr>
        <w:t xml:space="preserve"> а - маса бюксу</w:t>
      </w:r>
      <w:r w:rsidRPr="00FB3F0F">
        <w:rPr>
          <w:sz w:val="24"/>
          <w:szCs w:val="24"/>
          <w:lang w:val="uk-UA"/>
        </w:rPr>
        <w:t xml:space="preserve"> з жиром до висушування, г;</w:t>
      </w:r>
    </w:p>
    <w:p w:rsidR="00F31545" w:rsidRPr="00FB3F0F" w:rsidRDefault="00527B00" w:rsidP="00F3154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в – маса бюксу</w:t>
      </w:r>
      <w:r w:rsidR="00F31545" w:rsidRPr="00FB3F0F">
        <w:rPr>
          <w:sz w:val="24"/>
          <w:szCs w:val="24"/>
          <w:lang w:val="uk-UA"/>
        </w:rPr>
        <w:t xml:space="preserve"> з жиром після висушування, г;</w:t>
      </w:r>
    </w:p>
    <w:p w:rsidR="00F31545" w:rsidRDefault="00F31545" w:rsidP="00F31545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м – маса бюкс</w:t>
      </w:r>
      <w:r w:rsidR="00527B0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>, г</w:t>
      </w:r>
      <w:r w:rsidR="00415A47">
        <w:rPr>
          <w:sz w:val="24"/>
          <w:szCs w:val="24"/>
          <w:lang w:val="uk-UA"/>
        </w:rPr>
        <w:t>.</w:t>
      </w:r>
    </w:p>
    <w:p w:rsidR="00415A47" w:rsidRPr="00FB3F0F" w:rsidRDefault="00415A47" w:rsidP="00415A4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Всі зважування проводять з точністю до </w:t>
      </w:r>
      <w:smartTag w:uri="urn:schemas-microsoft-com:office:smarttags" w:element="metricconverter">
        <w:smartTagPr>
          <w:attr w:name="ProductID" w:val="0,0002 г"/>
        </w:smartTagPr>
        <w:r w:rsidRPr="00FB3F0F">
          <w:rPr>
            <w:sz w:val="24"/>
            <w:szCs w:val="24"/>
            <w:lang w:val="uk-UA"/>
          </w:rPr>
          <w:t>0,0002 г</w:t>
        </w:r>
      </w:smartTag>
      <w:r w:rsidRPr="00FB3F0F">
        <w:rPr>
          <w:sz w:val="24"/>
          <w:szCs w:val="24"/>
          <w:lang w:val="uk-UA"/>
        </w:rPr>
        <w:t>.</w:t>
      </w:r>
    </w:p>
    <w:p w:rsidR="00415A47" w:rsidRPr="00FB3F0F" w:rsidRDefault="00415A47" w:rsidP="00F31545">
      <w:pPr>
        <w:jc w:val="both"/>
        <w:rPr>
          <w:sz w:val="24"/>
          <w:szCs w:val="24"/>
          <w:lang w:val="uk-UA"/>
        </w:rPr>
      </w:pPr>
    </w:p>
    <w:p w:rsidR="00415A47" w:rsidRPr="00FB3F0F" w:rsidRDefault="00415A47" w:rsidP="00415A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 </w:t>
      </w:r>
    </w:p>
    <w:p w:rsidR="00527B00" w:rsidRDefault="00527B00" w:rsidP="00415A47">
      <w:pPr>
        <w:jc w:val="both"/>
        <w:rPr>
          <w:sz w:val="24"/>
          <w:szCs w:val="24"/>
          <w:lang w:val="uk-UA"/>
        </w:rPr>
      </w:pPr>
    </w:p>
    <w:p w:rsidR="00F31545" w:rsidRPr="00FB3F0F" w:rsidRDefault="004157D0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F31545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F31545" w:rsidRPr="004157D0" w:rsidRDefault="00F31545" w:rsidP="002648F3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8F3">
        <w:t>______</w:t>
      </w:r>
      <w:r w:rsidR="004157D0">
        <w:rPr>
          <w:lang w:val="uk-UA"/>
        </w:rPr>
        <w:t>______________________________________________________________________________________</w:t>
      </w:r>
    </w:p>
    <w:p w:rsidR="00F31545" w:rsidRPr="00FB3F0F" w:rsidRDefault="00F31545" w:rsidP="00F31545">
      <w:pPr>
        <w:jc w:val="both"/>
        <w:rPr>
          <w:sz w:val="24"/>
          <w:szCs w:val="24"/>
          <w:lang w:val="uk-UA"/>
        </w:rPr>
      </w:pPr>
    </w:p>
    <w:p w:rsidR="00F31545" w:rsidRDefault="00F31545" w:rsidP="00F31545">
      <w:pPr>
        <w:ind w:firstLine="720"/>
        <w:jc w:val="both"/>
        <w:rPr>
          <w:b/>
          <w:sz w:val="24"/>
          <w:szCs w:val="24"/>
          <w:lang w:val="uk-UA"/>
        </w:rPr>
      </w:pPr>
      <w:r w:rsidRPr="00F31545">
        <w:rPr>
          <w:b/>
          <w:sz w:val="24"/>
          <w:szCs w:val="24"/>
          <w:lang w:val="uk-UA"/>
        </w:rPr>
        <w:t>Завдання 4.</w:t>
      </w:r>
      <w:r w:rsidRPr="00FB3F0F">
        <w:rPr>
          <w:b/>
          <w:sz w:val="24"/>
          <w:szCs w:val="24"/>
          <w:lang w:val="uk-UA"/>
        </w:rPr>
        <w:t xml:space="preserve"> Визначення кислотного числа жиру</w:t>
      </w:r>
    </w:p>
    <w:p w:rsidR="00F31545" w:rsidRDefault="00F31545" w:rsidP="00F31545">
      <w:pPr>
        <w:ind w:firstLine="720"/>
        <w:jc w:val="both"/>
        <w:rPr>
          <w:b/>
          <w:sz w:val="24"/>
          <w:szCs w:val="24"/>
          <w:lang w:val="uk-UA"/>
        </w:rPr>
      </w:pPr>
    </w:p>
    <w:p w:rsidR="00F31545" w:rsidRPr="00FB3F0F" w:rsidRDefault="00F31545" w:rsidP="00F31545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Кислотне число є одним з основних показників якості жиру. Цей показник характеризує глибину гідролітичного розпаду. В процесі зберігання – окислювальне псування.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Метод визначення кислотного  числа заснований на титруванні вільних жирних кислот в </w:t>
      </w:r>
      <w:proofErr w:type="spellStart"/>
      <w:r w:rsidRPr="00FB3F0F">
        <w:rPr>
          <w:sz w:val="24"/>
          <w:szCs w:val="24"/>
          <w:lang w:val="uk-UA"/>
        </w:rPr>
        <w:t>ефіро-спиртовому</w:t>
      </w:r>
      <w:proofErr w:type="spellEnd"/>
      <w:r w:rsidRPr="00FB3F0F">
        <w:rPr>
          <w:sz w:val="24"/>
          <w:szCs w:val="24"/>
          <w:lang w:val="uk-UA"/>
        </w:rPr>
        <w:t xml:space="preserve"> розчині жиру водним розчином лугу.</w:t>
      </w:r>
    </w:p>
    <w:p w:rsidR="00F31545" w:rsidRPr="00FB3F0F" w:rsidRDefault="00F31545" w:rsidP="00F31545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Ефір в цій суміші служить розчинником жиру, а етиловий спирт застосовують для гомогенізації системи, утвореної водним розчином лугу і ефірним розчином жиру в процесі титрування. У відсутності спирту реакція протікає в гетерогенному середовищі на поверхні розділу фаз і не може бути доведена до кінця. Гомогенізація досягається завдяки тому, що спирт добре змішується з водою і  органічними розчинниками.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Pr="004157D0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4157D0">
        <w:rPr>
          <w:b/>
          <w:sz w:val="24"/>
          <w:szCs w:val="24"/>
          <w:u w:val="single"/>
          <w:lang w:val="uk-UA"/>
        </w:rPr>
        <w:t>.</w:t>
      </w:r>
      <w:r w:rsidRPr="00FB3F0F">
        <w:rPr>
          <w:b/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Наважку жиру </w:t>
      </w:r>
      <w:smartTag w:uri="urn:schemas-microsoft-com:office:smarttags" w:element="metricconverter">
        <w:smartTagPr>
          <w:attr w:name="ProductID" w:val="2 г"/>
        </w:smartTagPr>
        <w:r w:rsidRPr="00FB3F0F">
          <w:rPr>
            <w:sz w:val="24"/>
            <w:szCs w:val="24"/>
            <w:lang w:val="uk-UA"/>
          </w:rPr>
          <w:t>2 г</w:t>
        </w:r>
      </w:smartTag>
      <w:r w:rsidRPr="00FB3F0F">
        <w:rPr>
          <w:sz w:val="24"/>
          <w:szCs w:val="24"/>
          <w:lang w:val="uk-UA"/>
        </w:rPr>
        <w:t xml:space="preserve"> зважують в конічній колбі місткістю 150-200мл з точністю до </w:t>
      </w:r>
      <w:smartTag w:uri="urn:schemas-microsoft-com:office:smarttags" w:element="metricconverter">
        <w:smartTagPr>
          <w:attr w:name="ProductID" w:val="0,01 г"/>
        </w:smartTagPr>
        <w:r w:rsidRPr="00FB3F0F">
          <w:rPr>
            <w:sz w:val="24"/>
            <w:szCs w:val="24"/>
            <w:lang w:val="uk-UA"/>
          </w:rPr>
          <w:t>0,01 г</w:t>
        </w:r>
      </w:smartTag>
      <w:r w:rsidRPr="00FB3F0F">
        <w:rPr>
          <w:sz w:val="24"/>
          <w:szCs w:val="24"/>
          <w:lang w:val="uk-UA"/>
        </w:rPr>
        <w:t xml:space="preserve">. Жир розплавляють на водяній бані і приливають до нього 30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попередньо нейтралізованої суміші етилового спирту і етилового ефіру (нейтралізують суміш 0,1 Н розчином лугу до дуже слабко-рожевого забарвлення по фенолфталеїну, доданому до суміші).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 розчину жиру в </w:t>
      </w:r>
      <w:proofErr w:type="spellStart"/>
      <w:r w:rsidRPr="00FB3F0F">
        <w:rPr>
          <w:sz w:val="24"/>
          <w:szCs w:val="24"/>
          <w:lang w:val="uk-UA"/>
        </w:rPr>
        <w:t>ефіро-спиртовій</w:t>
      </w:r>
      <w:proofErr w:type="spellEnd"/>
      <w:r w:rsidRPr="00FB3F0F">
        <w:rPr>
          <w:sz w:val="24"/>
          <w:szCs w:val="24"/>
          <w:lang w:val="uk-UA"/>
        </w:rPr>
        <w:t xml:space="preserve"> суміші додають 1-2 краплі 1%-го розчину фенолфталеїну і швидко титрують його при постійному струшуванні 0,1Н розчином </w:t>
      </w:r>
      <w:r w:rsidRPr="00FB3F0F">
        <w:rPr>
          <w:sz w:val="24"/>
          <w:szCs w:val="24"/>
          <w:lang w:val="uk-UA"/>
        </w:rPr>
        <w:lastRenderedPageBreak/>
        <w:t>лугу до появи чіткого  рожевого забарвлення (забарвлення зникає внаслідок поглинання вуглекислого газу з повітря).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Якщо при змішування з розчинником жир повністю не розчиняється або він </w:t>
      </w:r>
      <w:proofErr w:type="spellStart"/>
      <w:r w:rsidRPr="00FB3F0F">
        <w:rPr>
          <w:sz w:val="24"/>
          <w:szCs w:val="24"/>
          <w:lang w:val="uk-UA"/>
        </w:rPr>
        <w:t>затвердіває</w:t>
      </w:r>
      <w:proofErr w:type="spellEnd"/>
      <w:r w:rsidRPr="00FB3F0F">
        <w:rPr>
          <w:sz w:val="24"/>
          <w:szCs w:val="24"/>
          <w:lang w:val="uk-UA"/>
        </w:rPr>
        <w:t xml:space="preserve"> в процесі титрування, в колбу додають 5-10мл ефірно-спиртової суміші і струшують до зникнення помутніння. У разі необхідності колбу із вмістом злегка нагрівають на водяній бані.</w:t>
      </w: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Кислотне число х (</w:t>
      </w:r>
      <w:r w:rsidR="00CC3E51">
        <w:rPr>
          <w:sz w:val="24"/>
          <w:szCs w:val="24"/>
          <w:lang w:val="uk-UA"/>
        </w:rPr>
        <w:t>в мг/г) визначають за формулою</w:t>
      </w:r>
      <w:r w:rsidRPr="00FB3F0F">
        <w:rPr>
          <w:sz w:val="24"/>
          <w:szCs w:val="24"/>
          <w:lang w:val="uk-UA"/>
        </w:rPr>
        <w:t>:</w:t>
      </w:r>
    </w:p>
    <w:p w:rsidR="00F31545" w:rsidRPr="00FB3F0F" w:rsidRDefault="00F31545" w:rsidP="00F31545">
      <w:pPr>
        <w:jc w:val="right"/>
        <w:rPr>
          <w:sz w:val="24"/>
          <w:szCs w:val="24"/>
          <w:lang w:val="uk-UA"/>
        </w:rPr>
      </w:pPr>
    </w:p>
    <w:p w:rsidR="00F31545" w:rsidRDefault="00F31545" w:rsidP="00F31545">
      <w:pPr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</w:t>
      </w:r>
      <w:r w:rsidR="002648F3">
        <w:rPr>
          <w:sz w:val="24"/>
          <w:szCs w:val="24"/>
          <w:lang w:val="uk-UA"/>
        </w:rPr>
        <w:t xml:space="preserve">                 </w:t>
      </w:r>
      <w:r w:rsidRPr="00FB3F0F">
        <w:rPr>
          <w:position w:val="-28"/>
          <w:sz w:val="24"/>
          <w:szCs w:val="24"/>
          <w:lang w:val="uk-UA"/>
        </w:rPr>
        <w:object w:dxaOrig="1200" w:dyaOrig="660">
          <v:shape id="_x0000_i1027" type="#_x0000_t75" style="width:59.9pt;height:33.25pt" o:ole="">
            <v:imagedata r:id="rId20" o:title=""/>
          </v:shape>
          <o:OLEObject Type="Embed" ProgID="Equation.3" ShapeID="_x0000_i1027" DrawAspect="Content" ObjectID="_1423307591" r:id="rId21"/>
        </w:object>
      </w:r>
      <w:r w:rsidRPr="00FB3F0F">
        <w:rPr>
          <w:sz w:val="24"/>
          <w:szCs w:val="24"/>
          <w:lang w:val="uk-UA"/>
        </w:rPr>
        <w:t>,                                                                  (</w:t>
      </w:r>
      <w:r w:rsidR="00CC3E51">
        <w:rPr>
          <w:sz w:val="24"/>
          <w:szCs w:val="24"/>
          <w:lang w:val="uk-UA"/>
        </w:rPr>
        <w:t>4</w:t>
      </w:r>
      <w:r w:rsidRPr="00FB3F0F">
        <w:rPr>
          <w:sz w:val="24"/>
          <w:szCs w:val="24"/>
          <w:lang w:val="uk-UA"/>
        </w:rPr>
        <w:t>)</w:t>
      </w:r>
    </w:p>
    <w:p w:rsidR="00F31545" w:rsidRPr="00FB3F0F" w:rsidRDefault="00F31545" w:rsidP="00F31545">
      <w:pPr>
        <w:jc w:val="both"/>
        <w:rPr>
          <w:sz w:val="24"/>
          <w:szCs w:val="24"/>
          <w:lang w:val="uk-UA"/>
        </w:rPr>
      </w:pPr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де </w:t>
      </w:r>
      <w:r w:rsidR="002648F3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5,61- титр 0,1 н розчину їдкого калі, мг/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V- об’єм 0,1 н розчину лугу, який пішов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</w:p>
    <w:p w:rsidR="00F31545" w:rsidRPr="00FB3F0F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Д – наважка жиру, г</w:t>
      </w:r>
    </w:p>
    <w:p w:rsidR="00F31545" w:rsidRDefault="00F31545" w:rsidP="00F31545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К – коефіцієнт поправки до нормальності розчину лугу.</w:t>
      </w:r>
    </w:p>
    <w:p w:rsidR="00415A47" w:rsidRDefault="00415A47" w:rsidP="00415A47">
      <w:pPr>
        <w:jc w:val="both"/>
        <w:rPr>
          <w:sz w:val="24"/>
          <w:szCs w:val="24"/>
          <w:lang w:val="uk-UA"/>
        </w:rPr>
      </w:pP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</w:t>
      </w:r>
    </w:p>
    <w:p w:rsidR="00415A47" w:rsidRPr="00FB3F0F" w:rsidRDefault="00415A47" w:rsidP="00F31545">
      <w:pPr>
        <w:ind w:firstLine="720"/>
        <w:jc w:val="both"/>
        <w:rPr>
          <w:sz w:val="24"/>
          <w:szCs w:val="24"/>
          <w:lang w:val="uk-UA"/>
        </w:rPr>
      </w:pPr>
    </w:p>
    <w:p w:rsidR="00F31545" w:rsidRPr="00FB3F0F" w:rsidRDefault="004157D0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F31545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F31545" w:rsidRPr="002648F3" w:rsidRDefault="00F31545" w:rsidP="002648F3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48F3">
        <w:t>______</w:t>
      </w:r>
    </w:p>
    <w:p w:rsidR="0094621C" w:rsidRDefault="00D17951" w:rsidP="00D17951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___________________________________________________________________________</w:t>
      </w:r>
    </w:p>
    <w:p w:rsidR="00D17951" w:rsidRDefault="00D17951" w:rsidP="000E42E6">
      <w:pPr>
        <w:ind w:firstLine="720"/>
        <w:jc w:val="both"/>
        <w:rPr>
          <w:b/>
          <w:sz w:val="24"/>
          <w:szCs w:val="24"/>
          <w:lang w:val="uk-UA"/>
        </w:rPr>
      </w:pPr>
    </w:p>
    <w:p w:rsidR="000E42E6" w:rsidRDefault="000E42E6" w:rsidP="000E42E6">
      <w:pPr>
        <w:ind w:firstLine="720"/>
        <w:jc w:val="both"/>
        <w:rPr>
          <w:b/>
          <w:sz w:val="24"/>
          <w:szCs w:val="24"/>
          <w:lang w:val="uk-UA"/>
        </w:rPr>
      </w:pPr>
      <w:r w:rsidRPr="00F31545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5</w:t>
      </w:r>
      <w:r w:rsidRPr="00F31545">
        <w:rPr>
          <w:b/>
          <w:sz w:val="24"/>
          <w:szCs w:val="24"/>
          <w:lang w:val="uk-UA"/>
        </w:rPr>
        <w:t>.</w:t>
      </w:r>
      <w:r w:rsidRPr="00FB3F0F">
        <w:rPr>
          <w:b/>
          <w:sz w:val="24"/>
          <w:szCs w:val="24"/>
          <w:lang w:val="uk-UA"/>
        </w:rPr>
        <w:t xml:space="preserve"> Визначення </w:t>
      </w:r>
      <w:proofErr w:type="spellStart"/>
      <w:r>
        <w:rPr>
          <w:b/>
          <w:sz w:val="24"/>
          <w:szCs w:val="24"/>
          <w:lang w:val="uk-UA"/>
        </w:rPr>
        <w:t>перекисного</w:t>
      </w:r>
      <w:proofErr w:type="spellEnd"/>
      <w:r w:rsidRPr="00FB3F0F">
        <w:rPr>
          <w:b/>
          <w:sz w:val="24"/>
          <w:szCs w:val="24"/>
          <w:lang w:val="uk-UA"/>
        </w:rPr>
        <w:t xml:space="preserve"> числа жиру</w:t>
      </w:r>
    </w:p>
    <w:p w:rsidR="0094621C" w:rsidRDefault="0094621C" w:rsidP="000E42E6">
      <w:pPr>
        <w:ind w:firstLine="720"/>
        <w:jc w:val="both"/>
        <w:rPr>
          <w:b/>
          <w:sz w:val="24"/>
          <w:szCs w:val="24"/>
          <w:lang w:val="uk-UA"/>
        </w:rPr>
      </w:pPr>
    </w:p>
    <w:p w:rsidR="000E42E6" w:rsidRPr="000E42E6" w:rsidRDefault="000E42E6" w:rsidP="002648F3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вміст перекисів у жирі судять </w:t>
      </w:r>
      <w:r w:rsidR="00812227">
        <w:rPr>
          <w:sz w:val="24"/>
          <w:szCs w:val="24"/>
          <w:lang w:val="uk-UA"/>
        </w:rPr>
        <w:t xml:space="preserve">за </w:t>
      </w:r>
      <w:proofErr w:type="spellStart"/>
      <w:r w:rsidR="00812227">
        <w:rPr>
          <w:sz w:val="24"/>
          <w:szCs w:val="24"/>
          <w:lang w:val="uk-UA"/>
        </w:rPr>
        <w:t>перекисним</w:t>
      </w:r>
      <w:proofErr w:type="spellEnd"/>
      <w:r w:rsidR="00812227">
        <w:rPr>
          <w:sz w:val="24"/>
          <w:szCs w:val="24"/>
          <w:lang w:val="uk-UA"/>
        </w:rPr>
        <w:t xml:space="preserve"> числом</w:t>
      </w:r>
      <w:r w:rsidR="00963EF1">
        <w:rPr>
          <w:sz w:val="24"/>
          <w:szCs w:val="24"/>
          <w:lang w:val="uk-UA"/>
        </w:rPr>
        <w:t xml:space="preserve">, яке виражається кількістю йоду, яка виділяється у кислому середовищі з йодистого калію під дією перекису, які містяться в </w:t>
      </w:r>
      <w:smartTag w:uri="urn:schemas-microsoft-com:office:smarttags" w:element="metricconverter">
        <w:smartTagPr>
          <w:attr w:name="ProductID" w:val="100 г"/>
        </w:smartTagPr>
        <w:r w:rsidR="00963EF1">
          <w:rPr>
            <w:sz w:val="24"/>
            <w:szCs w:val="24"/>
            <w:lang w:val="uk-UA"/>
          </w:rPr>
          <w:t>100 г</w:t>
        </w:r>
      </w:smartTag>
      <w:r w:rsidR="00963EF1">
        <w:rPr>
          <w:sz w:val="24"/>
          <w:szCs w:val="24"/>
          <w:lang w:val="uk-UA"/>
        </w:rPr>
        <w:t xml:space="preserve"> жиру.  </w:t>
      </w:r>
    </w:p>
    <w:p w:rsidR="00C15FCE" w:rsidRDefault="00963EF1" w:rsidP="002648F3">
      <w:pPr>
        <w:pStyle w:val="2"/>
        <w:ind w:firstLine="720"/>
        <w:jc w:val="both"/>
        <w:rPr>
          <w:szCs w:val="24"/>
        </w:rPr>
      </w:pPr>
      <w:r w:rsidRPr="00F31545">
        <w:rPr>
          <w:i/>
          <w:szCs w:val="24"/>
          <w:u w:val="single"/>
        </w:rPr>
        <w:t>Порядок виконання</w:t>
      </w:r>
      <w:r w:rsidRPr="00F31545">
        <w:rPr>
          <w:b/>
          <w:szCs w:val="24"/>
          <w:u w:val="single"/>
        </w:rPr>
        <w:t>.</w:t>
      </w:r>
      <w:r w:rsidRPr="00FB3F0F">
        <w:rPr>
          <w:b/>
          <w:szCs w:val="24"/>
        </w:rPr>
        <w:t xml:space="preserve">  </w:t>
      </w:r>
      <w:r w:rsidRPr="00963EF1">
        <w:rPr>
          <w:szCs w:val="24"/>
        </w:rPr>
        <w:t xml:space="preserve">Наважку жиру близько </w:t>
      </w:r>
      <w:smartTag w:uri="urn:schemas-microsoft-com:office:smarttags" w:element="metricconverter">
        <w:smartTagPr>
          <w:attr w:name="ProductID" w:val="100 г"/>
        </w:smartTagPr>
        <w:r w:rsidRPr="00963EF1">
          <w:rPr>
            <w:szCs w:val="24"/>
          </w:rPr>
          <w:t>100 г</w:t>
        </w:r>
      </w:smartTag>
      <w:r w:rsidRPr="00963EF1">
        <w:rPr>
          <w:szCs w:val="24"/>
        </w:rPr>
        <w:t xml:space="preserve"> зважують на аналітичних вагах</w:t>
      </w:r>
      <w:r>
        <w:rPr>
          <w:b/>
          <w:szCs w:val="24"/>
        </w:rPr>
        <w:t xml:space="preserve"> </w:t>
      </w:r>
      <w:r w:rsidRPr="00963EF1">
        <w:rPr>
          <w:szCs w:val="24"/>
        </w:rPr>
        <w:t>з точністю</w:t>
      </w:r>
      <w:r>
        <w:rPr>
          <w:b/>
          <w:szCs w:val="24"/>
        </w:rPr>
        <w:t xml:space="preserve"> </w:t>
      </w:r>
      <w:smartTag w:uri="urn:schemas-microsoft-com:office:smarttags" w:element="metricconverter">
        <w:smartTagPr>
          <w:attr w:name="ProductID" w:val="0,0002 г"/>
        </w:smartTagPr>
        <w:r w:rsidRPr="00963EF1">
          <w:rPr>
            <w:szCs w:val="24"/>
          </w:rPr>
          <w:t>0,0002</w:t>
        </w:r>
        <w:r>
          <w:rPr>
            <w:szCs w:val="24"/>
          </w:rPr>
          <w:t xml:space="preserve"> г</w:t>
        </w:r>
      </w:smartTag>
      <w:r>
        <w:rPr>
          <w:szCs w:val="24"/>
        </w:rPr>
        <w:t xml:space="preserve"> в конічній колбі з притертою пробкою місткістю 200-250 </w:t>
      </w:r>
      <w:proofErr w:type="spellStart"/>
      <w:r>
        <w:rPr>
          <w:szCs w:val="24"/>
        </w:rPr>
        <w:t>мл</w:t>
      </w:r>
      <w:proofErr w:type="spellEnd"/>
      <w:r>
        <w:rPr>
          <w:szCs w:val="24"/>
        </w:rPr>
        <w:t xml:space="preserve">. і розтоплюють на водяній бані. Потім в колбу з </w:t>
      </w:r>
      <w:r w:rsidR="00CC3E51">
        <w:rPr>
          <w:szCs w:val="24"/>
        </w:rPr>
        <w:t xml:space="preserve">мірного циліндра додають 10 </w:t>
      </w:r>
      <w:proofErr w:type="spellStart"/>
      <w:r w:rsidR="00CC3E51">
        <w:rPr>
          <w:szCs w:val="24"/>
        </w:rPr>
        <w:t>мл</w:t>
      </w:r>
      <w:proofErr w:type="spellEnd"/>
      <w:r w:rsidR="00CC3E51">
        <w:rPr>
          <w:szCs w:val="24"/>
        </w:rPr>
        <w:t xml:space="preserve"> </w:t>
      </w:r>
      <w:r>
        <w:rPr>
          <w:szCs w:val="24"/>
        </w:rPr>
        <w:t xml:space="preserve"> хлороформу, розчиняють в ньому жир і туди ж доливають з іншого мірного циліндру 10 </w:t>
      </w:r>
      <w:proofErr w:type="spellStart"/>
      <w:r>
        <w:rPr>
          <w:szCs w:val="24"/>
        </w:rPr>
        <w:t>мл</w:t>
      </w:r>
      <w:proofErr w:type="spellEnd"/>
      <w:r>
        <w:rPr>
          <w:szCs w:val="24"/>
        </w:rPr>
        <w:t xml:space="preserve">. льодяної оцтової кислоти. До отриманого розчину швидко додають 1 </w:t>
      </w:r>
      <w:proofErr w:type="spellStart"/>
      <w:r>
        <w:rPr>
          <w:szCs w:val="24"/>
        </w:rPr>
        <w:t>мл</w:t>
      </w:r>
      <w:proofErr w:type="spellEnd"/>
      <w:r>
        <w:rPr>
          <w:szCs w:val="24"/>
        </w:rPr>
        <w:t xml:space="preserve">. свіжо виготовленого насиченого розчину йодистого калію, закривають колбу пробкою, перемішують вміст колби обертовими рухами, ставлять колбу в темне місце на 5 </w:t>
      </w:r>
      <w:proofErr w:type="spellStart"/>
      <w:r>
        <w:rPr>
          <w:szCs w:val="24"/>
        </w:rPr>
        <w:t>х</w:t>
      </w:r>
      <w:r w:rsidR="00DF25F0">
        <w:rPr>
          <w:szCs w:val="24"/>
        </w:rPr>
        <w:t>в</w:t>
      </w:r>
      <w:proofErr w:type="spellEnd"/>
      <w:r w:rsidR="00DF25F0">
        <w:rPr>
          <w:szCs w:val="24"/>
        </w:rPr>
        <w:t xml:space="preserve"> (ч</w:t>
      </w:r>
      <w:r>
        <w:rPr>
          <w:szCs w:val="24"/>
        </w:rPr>
        <w:t xml:space="preserve">ас відмічають </w:t>
      </w:r>
      <w:r w:rsidR="00DF25F0">
        <w:rPr>
          <w:szCs w:val="24"/>
        </w:rPr>
        <w:t xml:space="preserve">за секундоміром або пісочним годинником ). Потім в колбу доливають 100 </w:t>
      </w:r>
      <w:proofErr w:type="spellStart"/>
      <w:r w:rsidR="00DF25F0">
        <w:rPr>
          <w:szCs w:val="24"/>
        </w:rPr>
        <w:t>мл</w:t>
      </w:r>
      <w:proofErr w:type="spellEnd"/>
      <w:r w:rsidR="00DF25F0">
        <w:rPr>
          <w:szCs w:val="24"/>
        </w:rPr>
        <w:t>. дистильованої води, в як</w:t>
      </w:r>
      <w:r w:rsidR="00340992">
        <w:rPr>
          <w:szCs w:val="24"/>
        </w:rPr>
        <w:t>у</w:t>
      </w:r>
      <w:r w:rsidR="00DF25F0">
        <w:rPr>
          <w:szCs w:val="24"/>
        </w:rPr>
        <w:t xml:space="preserve"> попередньо додають 1 </w:t>
      </w:r>
      <w:proofErr w:type="spellStart"/>
      <w:r w:rsidR="00DF25F0">
        <w:rPr>
          <w:szCs w:val="24"/>
        </w:rPr>
        <w:t>мл</w:t>
      </w:r>
      <w:proofErr w:type="spellEnd"/>
      <w:r w:rsidR="00DF25F0">
        <w:rPr>
          <w:szCs w:val="24"/>
        </w:rPr>
        <w:t xml:space="preserve"> 1% розчину крохмалю та титрують 0,01 н. розчином тіосульфату  до зникнення синього забарвлення. Для перевірки чистоти реактиві</w:t>
      </w:r>
      <w:r w:rsidR="00340992">
        <w:rPr>
          <w:szCs w:val="24"/>
        </w:rPr>
        <w:t>в</w:t>
      </w:r>
      <w:r w:rsidR="002648F3">
        <w:rPr>
          <w:szCs w:val="24"/>
        </w:rPr>
        <w:t xml:space="preserve"> в</w:t>
      </w:r>
      <w:r w:rsidR="00DF25F0">
        <w:rPr>
          <w:szCs w:val="24"/>
        </w:rPr>
        <w:t xml:space="preserve"> паралельно проводять контрольний дослід в ідентичних умовах, але без жиру. </w:t>
      </w:r>
    </w:p>
    <w:p w:rsidR="00DF25F0" w:rsidRDefault="00DF25F0" w:rsidP="008A0B96">
      <w:pPr>
        <w:ind w:firstLine="720"/>
        <w:rPr>
          <w:sz w:val="24"/>
          <w:szCs w:val="24"/>
          <w:lang w:val="uk-UA"/>
        </w:rPr>
      </w:pPr>
      <w:r w:rsidRPr="00DF25F0">
        <w:rPr>
          <w:sz w:val="24"/>
          <w:szCs w:val="24"/>
          <w:lang w:val="uk-UA"/>
        </w:rPr>
        <w:t>Перекисне число х (у</w:t>
      </w:r>
      <w:r w:rsidR="00415A47">
        <w:rPr>
          <w:sz w:val="24"/>
          <w:szCs w:val="24"/>
          <w:lang w:val="uk-UA"/>
        </w:rPr>
        <w:t xml:space="preserve"> </w:t>
      </w:r>
      <w:r w:rsidRPr="00DF25F0">
        <w:rPr>
          <w:sz w:val="24"/>
          <w:szCs w:val="24"/>
          <w:lang w:val="uk-UA"/>
        </w:rPr>
        <w:t>% йоду) визначають за формулою:</w:t>
      </w:r>
    </w:p>
    <w:p w:rsidR="00BC552A" w:rsidRDefault="00BC552A" w:rsidP="008A0B96">
      <w:pPr>
        <w:ind w:firstLine="720"/>
        <w:rPr>
          <w:sz w:val="24"/>
          <w:szCs w:val="24"/>
          <w:lang w:val="uk-UA"/>
        </w:rPr>
      </w:pPr>
    </w:p>
    <w:p w:rsidR="00BC552A" w:rsidRPr="00DF25F0" w:rsidRDefault="00BC552A" w:rsidP="00BC552A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 </w:t>
      </w:r>
      <w:r w:rsidRPr="00BC552A">
        <w:rPr>
          <w:position w:val="-28"/>
          <w:sz w:val="24"/>
          <w:szCs w:val="24"/>
          <w:lang w:val="uk-UA"/>
        </w:rPr>
        <w:object w:dxaOrig="1600" w:dyaOrig="660">
          <v:shape id="_x0000_i1028" type="#_x0000_t75" style="width:80.05pt;height:33.25pt" o:ole="">
            <v:imagedata r:id="rId22" o:title=""/>
          </v:shape>
          <o:OLEObject Type="Embed" ProgID="Equation.3" ShapeID="_x0000_i1028" DrawAspect="Content" ObjectID="_1423307592" r:id="rId23"/>
        </w:object>
      </w:r>
      <w:r>
        <w:rPr>
          <w:sz w:val="24"/>
          <w:szCs w:val="24"/>
          <w:lang w:val="uk-UA"/>
        </w:rPr>
        <w:t xml:space="preserve">                                                   </w:t>
      </w:r>
      <w:r w:rsidRPr="00DF25F0">
        <w:rPr>
          <w:sz w:val="24"/>
          <w:szCs w:val="24"/>
        </w:rPr>
        <w:t>(</w:t>
      </w:r>
      <w:r>
        <w:rPr>
          <w:sz w:val="24"/>
          <w:szCs w:val="24"/>
          <w:lang w:val="uk-UA"/>
        </w:rPr>
        <w:t>5</w:t>
      </w:r>
      <w:r w:rsidRPr="00DF25F0">
        <w:rPr>
          <w:sz w:val="24"/>
          <w:szCs w:val="24"/>
        </w:rPr>
        <w:t>)</w:t>
      </w:r>
    </w:p>
    <w:p w:rsidR="00415A47" w:rsidRDefault="00415A47" w:rsidP="008A0B96">
      <w:pPr>
        <w:ind w:firstLine="709"/>
        <w:jc w:val="both"/>
        <w:rPr>
          <w:sz w:val="24"/>
          <w:szCs w:val="24"/>
        </w:rPr>
      </w:pPr>
    </w:p>
    <w:p w:rsidR="00DF25F0" w:rsidRDefault="00DF25F0" w:rsidP="008A0B96">
      <w:pPr>
        <w:ind w:firstLine="709"/>
        <w:jc w:val="both"/>
        <w:rPr>
          <w:sz w:val="24"/>
          <w:szCs w:val="24"/>
          <w:lang w:val="uk-UA"/>
        </w:rPr>
      </w:pPr>
      <w:r w:rsidRPr="00DF25F0">
        <w:rPr>
          <w:sz w:val="24"/>
          <w:szCs w:val="24"/>
        </w:rPr>
        <w:t>де</w:t>
      </w:r>
      <w:r w:rsidR="00340992">
        <w:rPr>
          <w:sz w:val="24"/>
          <w:szCs w:val="24"/>
          <w:lang w:val="uk-UA"/>
        </w:rPr>
        <w:t xml:space="preserve"> </w:t>
      </w:r>
      <w:r w:rsidRPr="00DF25F0">
        <w:rPr>
          <w:sz w:val="24"/>
          <w:szCs w:val="24"/>
        </w:rPr>
        <w:t xml:space="preserve"> 0,00127 – </w:t>
      </w:r>
      <w:proofErr w:type="spellStart"/>
      <w:r w:rsidRPr="00DF25F0">
        <w:rPr>
          <w:sz w:val="24"/>
          <w:szCs w:val="24"/>
        </w:rPr>
        <w:t>кількість</w:t>
      </w:r>
      <w:proofErr w:type="spellEnd"/>
      <w:r w:rsidRPr="00DF25F0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йоду, еквівалентна титру 0,01 н розчину тіосульфату</w:t>
      </w:r>
      <w:r w:rsidR="008A0B96">
        <w:rPr>
          <w:sz w:val="24"/>
          <w:szCs w:val="24"/>
          <w:lang w:val="uk-UA"/>
        </w:rPr>
        <w:t>, г</w:t>
      </w:r>
      <w:r>
        <w:rPr>
          <w:sz w:val="24"/>
          <w:szCs w:val="24"/>
          <w:lang w:val="uk-UA"/>
        </w:rPr>
        <w:t>;</w:t>
      </w:r>
    </w:p>
    <w:p w:rsidR="00DF25F0" w:rsidRDefault="008A0B96" w:rsidP="00415A47">
      <w:pPr>
        <w:ind w:left="720"/>
        <w:jc w:val="both"/>
        <w:rPr>
          <w:sz w:val="24"/>
          <w:szCs w:val="24"/>
          <w:lang w:val="uk-UA"/>
        </w:rPr>
      </w:pPr>
      <w:r w:rsidRPr="00DF25F0">
        <w:rPr>
          <w:sz w:val="24"/>
          <w:szCs w:val="24"/>
          <w:lang w:val="en-US"/>
        </w:rPr>
        <w:t>V</w:t>
      </w:r>
      <w:r>
        <w:rPr>
          <w:sz w:val="24"/>
          <w:szCs w:val="24"/>
          <w:lang w:val="uk-UA"/>
        </w:rPr>
        <w:t xml:space="preserve"> – кількість тіосульфату, витрачена на титрування досліджуваного розчину, </w:t>
      </w:r>
      <w:r w:rsidR="00D17951"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мл</w:t>
      </w:r>
      <w:proofErr w:type="spellEnd"/>
      <w:r>
        <w:rPr>
          <w:sz w:val="24"/>
          <w:szCs w:val="24"/>
          <w:lang w:val="uk-UA"/>
        </w:rPr>
        <w:t>.;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 w:rsidRPr="00DF25F0">
        <w:rPr>
          <w:sz w:val="24"/>
          <w:szCs w:val="24"/>
          <w:lang w:val="en-US"/>
        </w:rPr>
        <w:t>V</w:t>
      </w:r>
      <w:r w:rsidRPr="00415A47"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– кількість тіосульфату, витрачена на титрування контрольного розчину, </w:t>
      </w:r>
      <w:proofErr w:type="spellStart"/>
      <w:r>
        <w:rPr>
          <w:sz w:val="24"/>
          <w:szCs w:val="24"/>
          <w:lang w:val="uk-UA"/>
        </w:rPr>
        <w:t>мл</w:t>
      </w:r>
      <w:proofErr w:type="spellEnd"/>
      <w:r>
        <w:rPr>
          <w:sz w:val="24"/>
          <w:szCs w:val="24"/>
          <w:lang w:val="uk-UA"/>
        </w:rPr>
        <w:t>.;</w:t>
      </w:r>
    </w:p>
    <w:p w:rsidR="008A0B96" w:rsidRPr="008A0B96" w:rsidRDefault="008A0B96" w:rsidP="008A0B9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g</w:t>
      </w:r>
      <w:r>
        <w:rPr>
          <w:sz w:val="24"/>
          <w:szCs w:val="24"/>
          <w:lang w:val="uk-UA"/>
        </w:rPr>
        <w:t xml:space="preserve"> – наважка жиру, г;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 – коефіцієнт поправки до нормальності розчину тіосульфату.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 залежності від </w:t>
      </w:r>
      <w:proofErr w:type="spellStart"/>
      <w:r>
        <w:rPr>
          <w:sz w:val="24"/>
          <w:szCs w:val="24"/>
          <w:lang w:val="uk-UA"/>
        </w:rPr>
        <w:t>перекисного</w:t>
      </w:r>
      <w:proofErr w:type="spellEnd"/>
      <w:r>
        <w:rPr>
          <w:sz w:val="24"/>
          <w:szCs w:val="24"/>
          <w:lang w:val="uk-UA"/>
        </w:rPr>
        <w:t xml:space="preserve"> числа визначають ступінь свіжості жиру: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Перекисне число, % йоду                             Свіжість жиру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0,03                                                            Свіжий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0,03 до 0,06                                              Свіжий, але не підлягає зберіганню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0,06до 0,1                                                 Сумнівної свіжості</w:t>
      </w:r>
    </w:p>
    <w:p w:rsidR="008A0B96" w:rsidRDefault="008A0B96" w:rsidP="008A0B96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Більше 0,1                                                       Зіпсований </w:t>
      </w:r>
    </w:p>
    <w:p w:rsidR="00415A47" w:rsidRDefault="00415A47" w:rsidP="00415A47">
      <w:pPr>
        <w:ind w:firstLine="709"/>
        <w:jc w:val="both"/>
        <w:rPr>
          <w:sz w:val="24"/>
          <w:szCs w:val="24"/>
        </w:rPr>
      </w:pPr>
    </w:p>
    <w:p w:rsidR="00415A47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   ———————</w:t>
      </w:r>
    </w:p>
    <w:p w:rsidR="00415A47" w:rsidRPr="00FB3F0F" w:rsidRDefault="00415A47" w:rsidP="00415A47">
      <w:pPr>
        <w:ind w:firstLine="900"/>
        <w:jc w:val="both"/>
        <w:rPr>
          <w:b/>
          <w:sz w:val="24"/>
          <w:szCs w:val="24"/>
          <w:lang w:val="uk-UA"/>
        </w:rPr>
      </w:pPr>
    </w:p>
    <w:p w:rsidR="008A0B96" w:rsidRPr="00FB3F0F" w:rsidRDefault="004157D0" w:rsidP="002648F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A0B96" w:rsidRPr="00FB3F0F">
        <w:rPr>
          <w:sz w:val="24"/>
          <w:szCs w:val="24"/>
          <w:lang w:val="uk-UA"/>
        </w:rPr>
        <w:t>: ___</w:t>
      </w:r>
      <w:r>
        <w:rPr>
          <w:sz w:val="24"/>
          <w:szCs w:val="24"/>
          <w:lang w:val="uk-UA"/>
        </w:rPr>
        <w:t>__________________________________</w:t>
      </w:r>
    </w:p>
    <w:p w:rsidR="008A0B96" w:rsidRDefault="008A0B96" w:rsidP="002648F3">
      <w:pPr>
        <w:jc w:val="both"/>
        <w:rPr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951" w:rsidRPr="00D17951" w:rsidRDefault="00D17951" w:rsidP="002648F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</w:t>
      </w:r>
    </w:p>
    <w:p w:rsidR="00340992" w:rsidRDefault="00340992" w:rsidP="002648F3">
      <w:pPr>
        <w:pStyle w:val="2"/>
        <w:jc w:val="left"/>
      </w:pPr>
      <w:r>
        <w:t>Загальний висновок: ________________________</w:t>
      </w:r>
      <w:r w:rsidR="002648F3">
        <w:t>_________________________________</w:t>
      </w:r>
    </w:p>
    <w:p w:rsidR="002648F3" w:rsidRPr="002648F3" w:rsidRDefault="002648F3" w:rsidP="002648F3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48F3" w:rsidRPr="002648F3" w:rsidRDefault="002648F3" w:rsidP="002648F3">
      <w:pPr>
        <w:rPr>
          <w:lang w:val="uk-UA"/>
        </w:rPr>
      </w:pPr>
    </w:p>
    <w:p w:rsidR="00C15FCE" w:rsidRPr="00FB3F0F" w:rsidRDefault="00C15FCE" w:rsidP="00C15FCE">
      <w:pPr>
        <w:pStyle w:val="2"/>
        <w:rPr>
          <w:b/>
          <w:szCs w:val="24"/>
        </w:rPr>
      </w:pPr>
      <w:r w:rsidRPr="00FB3F0F">
        <w:rPr>
          <w:b/>
          <w:szCs w:val="24"/>
        </w:rPr>
        <w:t>Контрольні питання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Контроль попередньої обробки </w:t>
      </w:r>
      <w:proofErr w:type="spellStart"/>
      <w:r w:rsidRPr="00FB3F0F">
        <w:rPr>
          <w:sz w:val="24"/>
          <w:szCs w:val="24"/>
          <w:lang w:val="uk-UA"/>
        </w:rPr>
        <w:t>жиросировини</w:t>
      </w:r>
      <w:proofErr w:type="spellEnd"/>
    </w:p>
    <w:p w:rsidR="00C15FCE" w:rsidRPr="00FB3F0F" w:rsidRDefault="00C15FCE" w:rsidP="00C15FCE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Контроль термічної обробки </w:t>
      </w:r>
      <w:proofErr w:type="spellStart"/>
      <w:r w:rsidRPr="00FB3F0F">
        <w:rPr>
          <w:sz w:val="24"/>
          <w:szCs w:val="24"/>
          <w:lang w:val="uk-UA"/>
        </w:rPr>
        <w:t>жиросировини</w:t>
      </w:r>
      <w:proofErr w:type="spellEnd"/>
    </w:p>
    <w:p w:rsidR="00C15FCE" w:rsidRPr="00FB3F0F" w:rsidRDefault="00C15FCE" w:rsidP="00C15FCE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 показує кислотне число ?</w:t>
      </w:r>
    </w:p>
    <w:p w:rsidR="00C15FCE" w:rsidRPr="00FB3F0F" w:rsidRDefault="00C15FCE" w:rsidP="00C15FCE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Яким чином можна уникнути псування жирів ?</w:t>
      </w:r>
    </w:p>
    <w:p w:rsidR="00C15FCE" w:rsidRPr="00FB3F0F" w:rsidRDefault="00C15FCE" w:rsidP="00F31545">
      <w:pPr>
        <w:numPr>
          <w:ilvl w:val="0"/>
          <w:numId w:val="7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Назвіть вимоги до готових харчових топлених тваринних жирів.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FC5051" w:rsidRPr="00FB3F0F" w:rsidRDefault="00FC5051" w:rsidP="00FC5051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FC5051" w:rsidRPr="00FB3F0F" w:rsidRDefault="00FC5051" w:rsidP="00FC5051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FC5051" w:rsidRDefault="00FC5051" w:rsidP="00FC5051">
      <w:pPr>
        <w:jc w:val="both"/>
        <w:rPr>
          <w:sz w:val="24"/>
          <w:szCs w:val="24"/>
          <w:lang w:val="uk-UA"/>
        </w:rPr>
      </w:pPr>
    </w:p>
    <w:p w:rsidR="004157D0" w:rsidRDefault="004157D0" w:rsidP="00BB4F8A">
      <w:pPr>
        <w:pStyle w:val="a4"/>
        <w:jc w:val="right"/>
      </w:pPr>
    </w:p>
    <w:p w:rsidR="00C15FCE" w:rsidRPr="00BB4F8A" w:rsidRDefault="00BB4F8A" w:rsidP="00BB4F8A">
      <w:pPr>
        <w:pStyle w:val="a4"/>
        <w:jc w:val="right"/>
        <w:rPr>
          <w:szCs w:val="24"/>
        </w:rPr>
      </w:pPr>
      <w:r w:rsidRPr="00FB3F0F">
        <w:t>Дата ____________</w:t>
      </w:r>
    </w:p>
    <w:p w:rsidR="004157D0" w:rsidRDefault="004157D0" w:rsidP="00C15FCE">
      <w:pPr>
        <w:pStyle w:val="a4"/>
        <w:jc w:val="center"/>
        <w:rPr>
          <w:szCs w:val="24"/>
        </w:rPr>
      </w:pPr>
    </w:p>
    <w:p w:rsidR="00C15FCE" w:rsidRDefault="00FC5051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4157D0">
        <w:rPr>
          <w:szCs w:val="24"/>
        </w:rPr>
        <w:t>і</w:t>
      </w:r>
      <w:r>
        <w:rPr>
          <w:szCs w:val="24"/>
        </w:rPr>
        <w:t xml:space="preserve"> </w:t>
      </w:r>
      <w:r w:rsidR="00EC5CE5">
        <w:rPr>
          <w:szCs w:val="24"/>
        </w:rPr>
        <w:t>заняття</w:t>
      </w:r>
      <w:r w:rsidR="00C15FCE" w:rsidRPr="00FB3F0F">
        <w:rPr>
          <w:szCs w:val="24"/>
        </w:rPr>
        <w:t xml:space="preserve">  </w:t>
      </w:r>
      <w:r>
        <w:rPr>
          <w:szCs w:val="24"/>
        </w:rPr>
        <w:t>10-11</w:t>
      </w:r>
    </w:p>
    <w:p w:rsidR="004157D0" w:rsidRPr="00FB3F0F" w:rsidRDefault="004157D0" w:rsidP="00C15FCE">
      <w:pPr>
        <w:pStyle w:val="a4"/>
        <w:jc w:val="center"/>
        <w:rPr>
          <w:szCs w:val="24"/>
        </w:rPr>
      </w:pPr>
    </w:p>
    <w:p w:rsidR="00FC5051" w:rsidRDefault="00C15FCE" w:rsidP="004157D0">
      <w:pPr>
        <w:pStyle w:val="a4"/>
        <w:ind w:firstLine="720"/>
        <w:jc w:val="center"/>
        <w:rPr>
          <w:szCs w:val="24"/>
        </w:rPr>
      </w:pPr>
      <w:r w:rsidRPr="00FC5051">
        <w:rPr>
          <w:szCs w:val="24"/>
        </w:rPr>
        <w:t>Дослідження якості кормового борошна</w:t>
      </w:r>
    </w:p>
    <w:p w:rsidR="00EC5CE5" w:rsidRDefault="00EC5CE5" w:rsidP="004157D0">
      <w:pPr>
        <w:pStyle w:val="a4"/>
        <w:ind w:firstLine="720"/>
        <w:jc w:val="center"/>
        <w:rPr>
          <w:szCs w:val="24"/>
        </w:rPr>
      </w:pPr>
    </w:p>
    <w:p w:rsidR="00FC5051" w:rsidRPr="00EC5CE5" w:rsidRDefault="00C15FCE" w:rsidP="00EC5CE5">
      <w:pPr>
        <w:pStyle w:val="a4"/>
        <w:rPr>
          <w:b w:val="0"/>
          <w:szCs w:val="24"/>
        </w:rPr>
      </w:pPr>
      <w:r w:rsidRPr="00FC5051">
        <w:rPr>
          <w:szCs w:val="24"/>
        </w:rPr>
        <w:t>Мета</w:t>
      </w:r>
      <w:r w:rsidR="00FC5051" w:rsidRPr="00FC5051">
        <w:rPr>
          <w:szCs w:val="24"/>
        </w:rPr>
        <w:t>:</w:t>
      </w:r>
      <w:r w:rsidRPr="00FC5051">
        <w:rPr>
          <w:szCs w:val="24"/>
        </w:rPr>
        <w:t xml:space="preserve"> </w:t>
      </w:r>
      <w:r w:rsidR="00EC5CE5" w:rsidRPr="00EC5CE5">
        <w:rPr>
          <w:b w:val="0"/>
          <w:szCs w:val="24"/>
        </w:rPr>
        <w:t>п</w:t>
      </w:r>
      <w:r w:rsidR="00FC5051" w:rsidRPr="00EC5CE5">
        <w:rPr>
          <w:b w:val="0"/>
          <w:szCs w:val="24"/>
        </w:rPr>
        <w:t>оглиблення теоретичних знань з контролю якості кормового борошна, оволодіння методикою дослідження якості кормового борошна</w:t>
      </w:r>
    </w:p>
    <w:p w:rsidR="00FC5051" w:rsidRPr="00FB3F0F" w:rsidRDefault="00EC5CE5" w:rsidP="00EC5CE5">
      <w:pPr>
        <w:pStyle w:val="a4"/>
        <w:rPr>
          <w:b w:val="0"/>
          <w:szCs w:val="24"/>
        </w:rPr>
      </w:pPr>
      <w:r w:rsidRPr="00EC5CE5">
        <w:rPr>
          <w:szCs w:val="24"/>
        </w:rPr>
        <w:t>Матеріали та обладнання</w:t>
      </w:r>
      <w:r>
        <w:rPr>
          <w:szCs w:val="24"/>
        </w:rPr>
        <w:t xml:space="preserve">: </w:t>
      </w:r>
      <w:r w:rsidR="00FC5051">
        <w:rPr>
          <w:b w:val="0"/>
          <w:szCs w:val="24"/>
        </w:rPr>
        <w:t>щ</w:t>
      </w:r>
      <w:r>
        <w:rPr>
          <w:b w:val="0"/>
          <w:szCs w:val="24"/>
        </w:rPr>
        <w:t>і</w:t>
      </w:r>
      <w:r w:rsidR="00C15FCE" w:rsidRPr="00FB3F0F">
        <w:rPr>
          <w:b w:val="0"/>
          <w:szCs w:val="24"/>
        </w:rPr>
        <w:t xml:space="preserve">льний папір, сито з діаметром отворів </w:t>
      </w:r>
      <w:smartTag w:uri="urn:schemas-microsoft-com:office:smarttags" w:element="metricconverter">
        <w:smartTagPr>
          <w:attr w:name="ProductID" w:val="0,5 мм"/>
        </w:smartTagPr>
        <w:r w:rsidR="00C15FCE" w:rsidRPr="00FB3F0F">
          <w:rPr>
            <w:b w:val="0"/>
            <w:szCs w:val="24"/>
          </w:rPr>
          <w:t>0,5 мм</w:t>
        </w:r>
      </w:smartTag>
      <w:r w:rsidR="00C15FCE" w:rsidRPr="00FB3F0F">
        <w:rPr>
          <w:b w:val="0"/>
          <w:szCs w:val="24"/>
        </w:rPr>
        <w:t>; магніти, фарфорові чашки, ефір, бюкс, сушильна шафа, ексикатор, ваги шпатель, філ</w:t>
      </w:r>
      <w:r w:rsidR="00FC5051">
        <w:rPr>
          <w:b w:val="0"/>
          <w:szCs w:val="24"/>
        </w:rPr>
        <w:t xml:space="preserve">ьтрувальний папір, витяжна шафа, </w:t>
      </w:r>
      <w:r w:rsidR="00FC5051" w:rsidRPr="00FB3F0F">
        <w:rPr>
          <w:b w:val="0"/>
          <w:szCs w:val="24"/>
        </w:rPr>
        <w:t xml:space="preserve">тиглі, технохімічні та аналітичні ваги, муфельна піч, </w:t>
      </w:r>
      <w:proofErr w:type="spellStart"/>
      <w:r w:rsidR="00FC5051" w:rsidRPr="00FB3F0F">
        <w:rPr>
          <w:b w:val="0"/>
          <w:szCs w:val="24"/>
        </w:rPr>
        <w:t>фотоелектроколориметр</w:t>
      </w:r>
      <w:proofErr w:type="spellEnd"/>
      <w:r w:rsidR="00FC5051" w:rsidRPr="00FB3F0F">
        <w:rPr>
          <w:b w:val="0"/>
          <w:szCs w:val="24"/>
        </w:rPr>
        <w:t xml:space="preserve">, </w:t>
      </w:r>
      <w:proofErr w:type="spellStart"/>
      <w:r w:rsidR="00FC5051" w:rsidRPr="00FB3F0F">
        <w:rPr>
          <w:b w:val="0"/>
          <w:szCs w:val="24"/>
        </w:rPr>
        <w:t>біуретовий</w:t>
      </w:r>
      <w:proofErr w:type="spellEnd"/>
      <w:r w:rsidR="00FC5051" w:rsidRPr="00FB3F0F">
        <w:rPr>
          <w:b w:val="0"/>
          <w:szCs w:val="24"/>
        </w:rPr>
        <w:t xml:space="preserve"> реактив, стандартний</w:t>
      </w:r>
      <w:r w:rsidR="00FC5051">
        <w:rPr>
          <w:b w:val="0"/>
          <w:szCs w:val="24"/>
        </w:rPr>
        <w:t xml:space="preserve"> розчин </w:t>
      </w:r>
      <w:proofErr w:type="spellStart"/>
      <w:r w:rsidR="00FC5051">
        <w:rPr>
          <w:b w:val="0"/>
          <w:szCs w:val="24"/>
        </w:rPr>
        <w:t>си</w:t>
      </w:r>
      <w:r>
        <w:rPr>
          <w:b w:val="0"/>
          <w:szCs w:val="24"/>
        </w:rPr>
        <w:t>в</w:t>
      </w:r>
      <w:r w:rsidR="00FC5051">
        <w:rPr>
          <w:b w:val="0"/>
          <w:szCs w:val="24"/>
        </w:rPr>
        <w:t>о</w:t>
      </w:r>
      <w:r>
        <w:rPr>
          <w:b w:val="0"/>
          <w:szCs w:val="24"/>
        </w:rPr>
        <w:t>ро</w:t>
      </w:r>
      <w:r w:rsidR="00FC5051">
        <w:rPr>
          <w:b w:val="0"/>
          <w:szCs w:val="24"/>
        </w:rPr>
        <w:t>т</w:t>
      </w:r>
      <w:r w:rsidR="00340992">
        <w:rPr>
          <w:b w:val="0"/>
          <w:szCs w:val="24"/>
        </w:rPr>
        <w:t>кового</w:t>
      </w:r>
      <w:proofErr w:type="spellEnd"/>
      <w:r w:rsidR="00FC5051">
        <w:rPr>
          <w:b w:val="0"/>
          <w:szCs w:val="24"/>
        </w:rPr>
        <w:t xml:space="preserve"> альбуміну, кормове борошно різних видів.</w:t>
      </w:r>
    </w:p>
    <w:p w:rsidR="00FC5051" w:rsidRPr="00FB3F0F" w:rsidRDefault="00FC5051" w:rsidP="00EC5CE5">
      <w:pPr>
        <w:pStyle w:val="a4"/>
        <w:rPr>
          <w:b w:val="0"/>
          <w:szCs w:val="24"/>
        </w:rPr>
      </w:pPr>
      <w:r w:rsidRPr="00FB3F0F">
        <w:rPr>
          <w:szCs w:val="24"/>
        </w:rPr>
        <w:t>Знати</w:t>
      </w:r>
      <w:r w:rsidRPr="00FB3F0F">
        <w:rPr>
          <w:b w:val="0"/>
          <w:szCs w:val="24"/>
        </w:rPr>
        <w:t xml:space="preserve">: </w:t>
      </w:r>
      <w:r>
        <w:rPr>
          <w:b w:val="0"/>
          <w:szCs w:val="24"/>
        </w:rPr>
        <w:t>п</w:t>
      </w:r>
      <w:r w:rsidRPr="00FB3F0F">
        <w:rPr>
          <w:b w:val="0"/>
          <w:szCs w:val="24"/>
        </w:rPr>
        <w:t xml:space="preserve">орядок відбору проб з партії кормового борошна, підготовку їх до досліджень, методику проведення досліджень </w:t>
      </w:r>
    </w:p>
    <w:p w:rsidR="00FC5051" w:rsidRPr="00FB3F0F" w:rsidRDefault="00EC5CE5" w:rsidP="00EC5CE5">
      <w:pPr>
        <w:pStyle w:val="a4"/>
        <w:rPr>
          <w:szCs w:val="24"/>
        </w:rPr>
      </w:pPr>
      <w:r>
        <w:rPr>
          <w:szCs w:val="24"/>
        </w:rPr>
        <w:t>У</w:t>
      </w:r>
      <w:r w:rsidR="00FC5051" w:rsidRPr="00FB3F0F">
        <w:rPr>
          <w:szCs w:val="24"/>
        </w:rPr>
        <w:t>міти:</w:t>
      </w:r>
      <w:r w:rsidR="00FC5051" w:rsidRPr="00FB3F0F">
        <w:rPr>
          <w:b w:val="0"/>
          <w:szCs w:val="24"/>
        </w:rPr>
        <w:t xml:space="preserve"> </w:t>
      </w:r>
      <w:r w:rsidR="00FC5051">
        <w:rPr>
          <w:b w:val="0"/>
          <w:szCs w:val="24"/>
        </w:rPr>
        <w:t>в</w:t>
      </w:r>
      <w:r w:rsidR="00FC5051" w:rsidRPr="00FB3F0F">
        <w:rPr>
          <w:b w:val="0"/>
          <w:szCs w:val="24"/>
        </w:rPr>
        <w:t>изначати якість кормового борошна за органолептичними і технохімічними показниками.</w:t>
      </w:r>
    </w:p>
    <w:p w:rsidR="00C15FCE" w:rsidRPr="00FB3F0F" w:rsidRDefault="00C15FCE" w:rsidP="00C15FCE">
      <w:pPr>
        <w:pStyle w:val="a4"/>
        <w:jc w:val="center"/>
        <w:rPr>
          <w:b w:val="0"/>
          <w:i/>
          <w:szCs w:val="24"/>
        </w:rPr>
      </w:pPr>
      <w:r w:rsidRPr="00EC5CE5">
        <w:rPr>
          <w:i/>
          <w:szCs w:val="24"/>
        </w:rPr>
        <w:lastRenderedPageBreak/>
        <w:t>Зміст та послідовність виконання завдання</w:t>
      </w:r>
      <w:r w:rsidRPr="00FB3F0F">
        <w:rPr>
          <w:b w:val="0"/>
          <w:i/>
          <w:szCs w:val="24"/>
        </w:rPr>
        <w:t>.</w:t>
      </w:r>
    </w:p>
    <w:p w:rsidR="00C15FCE" w:rsidRPr="00FB3F0F" w:rsidRDefault="00C15FCE" w:rsidP="00C15FCE">
      <w:pPr>
        <w:pStyle w:val="a4"/>
        <w:jc w:val="center"/>
        <w:rPr>
          <w:szCs w:val="24"/>
        </w:rPr>
      </w:pPr>
    </w:p>
    <w:p w:rsidR="00C15FCE" w:rsidRPr="00FB3F0F" w:rsidRDefault="009338B9" w:rsidP="009338B9">
      <w:pPr>
        <w:pStyle w:val="a4"/>
        <w:ind w:firstLine="720"/>
        <w:rPr>
          <w:szCs w:val="24"/>
        </w:rPr>
      </w:pPr>
      <w:r>
        <w:rPr>
          <w:szCs w:val="24"/>
        </w:rPr>
        <w:t xml:space="preserve">Завдання 1. </w:t>
      </w:r>
      <w:r w:rsidR="007F74E8">
        <w:rPr>
          <w:szCs w:val="24"/>
        </w:rPr>
        <w:t xml:space="preserve">Відбір проб кормового борошна </w:t>
      </w:r>
    </w:p>
    <w:p w:rsidR="00C15FCE" w:rsidRPr="00FB3F0F" w:rsidRDefault="00C15FCE" w:rsidP="009338B9">
      <w:pPr>
        <w:pStyle w:val="a4"/>
        <w:ind w:firstLine="720"/>
        <w:jc w:val="center"/>
        <w:rPr>
          <w:szCs w:val="24"/>
        </w:rPr>
      </w:pPr>
    </w:p>
    <w:p w:rsidR="00C15FCE" w:rsidRPr="00FB3F0F" w:rsidRDefault="0000143E" w:rsidP="009338B9">
      <w:pPr>
        <w:pStyle w:val="a4"/>
        <w:ind w:firstLine="720"/>
        <w:rPr>
          <w:b w:val="0"/>
          <w:szCs w:val="24"/>
        </w:rPr>
      </w:pPr>
      <w:r w:rsidRPr="00EC5CE5">
        <w:rPr>
          <w:i/>
          <w:szCs w:val="24"/>
          <w:u w:val="single"/>
        </w:rPr>
        <w:t>Порядок виконання</w:t>
      </w:r>
      <w:r w:rsidRPr="0000143E">
        <w:rPr>
          <w:b w:val="0"/>
          <w:szCs w:val="24"/>
        </w:rPr>
        <w:t>.</w:t>
      </w:r>
      <w:r w:rsidRPr="00FB3F0F">
        <w:rPr>
          <w:szCs w:val="24"/>
        </w:rPr>
        <w:t xml:space="preserve"> </w:t>
      </w:r>
      <w:r w:rsidR="00C15FCE" w:rsidRPr="00FB3F0F">
        <w:rPr>
          <w:b w:val="0"/>
          <w:szCs w:val="24"/>
        </w:rPr>
        <w:t xml:space="preserve">При зберіганні кормового борошна в тарі (не менше </w:t>
      </w:r>
      <w:smartTag w:uri="urn:schemas-microsoft-com:office:smarttags" w:element="metricconverter">
        <w:smartTagPr>
          <w:attr w:name="ProductID" w:val="1,5 кг"/>
        </w:smartTagPr>
        <w:r w:rsidR="00C15FCE" w:rsidRPr="00FB3F0F">
          <w:rPr>
            <w:b w:val="0"/>
            <w:szCs w:val="24"/>
          </w:rPr>
          <w:t>1,5 кг</w:t>
        </w:r>
      </w:smartTag>
      <w:r w:rsidR="00C15FCE" w:rsidRPr="00FB3F0F">
        <w:rPr>
          <w:b w:val="0"/>
          <w:szCs w:val="24"/>
        </w:rPr>
        <w:t>) відбирають чистим сухим щупом по діагоналі від 10% місць всієї партії, але не менше ніж з  3-х місць.</w:t>
      </w:r>
    </w:p>
    <w:p w:rsidR="00C15FCE" w:rsidRPr="00FB3F0F" w:rsidRDefault="00C15FCE" w:rsidP="009338B9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При безтарному зберіганні загальну пробу відбирають з транспортера (норії, шнека) через різні проміжки часу на протязі безперервного завантаження партії борошна в бункер з розрахунку </w:t>
      </w:r>
      <w:smartTag w:uri="urn:schemas-microsoft-com:office:smarttags" w:element="metricconverter">
        <w:smartTagPr>
          <w:attr w:name="ProductID" w:val="250 г"/>
        </w:smartTagPr>
        <w:r w:rsidRPr="00FB3F0F">
          <w:rPr>
            <w:b w:val="0"/>
            <w:szCs w:val="24"/>
          </w:rPr>
          <w:t>250 г</w:t>
        </w:r>
      </w:smartTag>
      <w:r w:rsidRPr="00FB3F0F">
        <w:rPr>
          <w:b w:val="0"/>
          <w:szCs w:val="24"/>
        </w:rPr>
        <w:t xml:space="preserve"> від кожної тони продукції, але не менше </w:t>
      </w:r>
      <w:smartTag w:uri="urn:schemas-microsoft-com:office:smarttags" w:element="metricconverter">
        <w:smartTagPr>
          <w:attr w:name="ProductID" w:val="1,5 кг"/>
        </w:smartTagPr>
        <w:r w:rsidRPr="00FB3F0F">
          <w:rPr>
            <w:b w:val="0"/>
            <w:szCs w:val="24"/>
          </w:rPr>
          <w:t>1,5 кг</w:t>
        </w:r>
      </w:smartTag>
      <w:r w:rsidRPr="00FB3F0F">
        <w:rPr>
          <w:b w:val="0"/>
          <w:szCs w:val="24"/>
        </w:rPr>
        <w:t xml:space="preserve"> від партії.</w:t>
      </w:r>
    </w:p>
    <w:p w:rsidR="00C15FCE" w:rsidRPr="00FB3F0F" w:rsidRDefault="00C15FCE" w:rsidP="009338B9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Загальну пробу перемішують і кладуть в чисту суху банку з притертою кришкою. З загальної середньої проби відважують </w:t>
      </w:r>
      <w:smartTag w:uri="urn:schemas-microsoft-com:office:smarttags" w:element="metricconverter">
        <w:smartTagPr>
          <w:attr w:name="ProductID" w:val="750 г"/>
        </w:smartTagPr>
        <w:r w:rsidRPr="00FB3F0F">
          <w:rPr>
            <w:b w:val="0"/>
            <w:szCs w:val="24"/>
          </w:rPr>
          <w:t>750 г</w:t>
        </w:r>
      </w:smartTag>
      <w:r w:rsidRPr="00FB3F0F">
        <w:rPr>
          <w:b w:val="0"/>
          <w:szCs w:val="24"/>
        </w:rPr>
        <w:t xml:space="preserve"> борошна, розсипають його на чистому гладенькому папері, рівняють тонким шаром і потім методом квартування виділяють 100-</w:t>
      </w:r>
      <w:smartTag w:uri="urn:schemas-microsoft-com:office:smarttags" w:element="metricconverter">
        <w:smartTagPr>
          <w:attr w:name="ProductID" w:val="150 г"/>
        </w:smartTagPr>
        <w:r w:rsidRPr="00FB3F0F">
          <w:rPr>
            <w:b w:val="0"/>
            <w:szCs w:val="24"/>
          </w:rPr>
          <w:t>150 г</w:t>
        </w:r>
      </w:smartTag>
      <w:r w:rsidRPr="00FB3F0F">
        <w:rPr>
          <w:b w:val="0"/>
          <w:szCs w:val="24"/>
        </w:rPr>
        <w:t xml:space="preserve"> для хімічних досліджень</w:t>
      </w:r>
      <w:r w:rsidR="00EC5CE5">
        <w:rPr>
          <w:b w:val="0"/>
          <w:szCs w:val="24"/>
        </w:rPr>
        <w:t>.</w:t>
      </w:r>
      <w:r w:rsidRPr="00FB3F0F">
        <w:rPr>
          <w:b w:val="0"/>
          <w:szCs w:val="24"/>
        </w:rPr>
        <w:t xml:space="preserve"> </w:t>
      </w:r>
      <w:r w:rsidR="00EC5CE5">
        <w:rPr>
          <w:b w:val="0"/>
          <w:szCs w:val="24"/>
        </w:rPr>
        <w:t>Ц</w:t>
      </w:r>
      <w:r w:rsidRPr="00FB3F0F">
        <w:rPr>
          <w:b w:val="0"/>
          <w:szCs w:val="24"/>
        </w:rPr>
        <w:t xml:space="preserve">ю пробу подрібнюють в ступці або лабораторному млині. По мірі подрібнення його просіюють через сито з діаметром отворів </w:t>
      </w:r>
      <w:smartTag w:uri="urn:schemas-microsoft-com:office:smarttags" w:element="metricconverter">
        <w:smartTagPr>
          <w:attr w:name="ProductID" w:val="0,5 мм"/>
        </w:smartTagPr>
        <w:r w:rsidRPr="00FB3F0F">
          <w:rPr>
            <w:b w:val="0"/>
            <w:szCs w:val="24"/>
          </w:rPr>
          <w:t>0,5 мм</w:t>
        </w:r>
      </w:smartTag>
      <w:r w:rsidRPr="00FB3F0F">
        <w:rPr>
          <w:b w:val="0"/>
          <w:szCs w:val="24"/>
        </w:rPr>
        <w:t>. Отриманий відсів повторно подрібнюють до тих пір, поки все борошно не пройде через сито.</w:t>
      </w:r>
    </w:p>
    <w:p w:rsidR="00C15FCE" w:rsidRPr="00FB3F0F" w:rsidRDefault="00C15FCE" w:rsidP="009338B9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Подрібнене і просіяне борошно перемішують. З середньої проби, що залишилася, беруть </w:t>
      </w:r>
      <w:smartTag w:uri="urn:schemas-microsoft-com:office:smarttags" w:element="metricconverter">
        <w:smartTagPr>
          <w:attr w:name="ProductID" w:val="150 г"/>
        </w:smartTagPr>
        <w:r w:rsidRPr="00FB3F0F">
          <w:rPr>
            <w:b w:val="0"/>
            <w:szCs w:val="24"/>
          </w:rPr>
          <w:t>150 г</w:t>
        </w:r>
      </w:smartTag>
      <w:r w:rsidRPr="00FB3F0F">
        <w:rPr>
          <w:b w:val="0"/>
          <w:szCs w:val="24"/>
        </w:rPr>
        <w:t xml:space="preserve"> для визначення вмісту металомагнітних домішок.</w:t>
      </w:r>
    </w:p>
    <w:p w:rsidR="009338B9" w:rsidRPr="00FB3F0F" w:rsidRDefault="00D13632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9338B9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___</w:t>
      </w:r>
    </w:p>
    <w:p w:rsidR="009338B9" w:rsidRPr="002648F3" w:rsidRDefault="009338B9" w:rsidP="002648F3">
      <w:pPr>
        <w:jc w:val="both"/>
        <w:rPr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2648F3">
        <w:t>____________________________________________________________________</w:t>
      </w:r>
      <w:r w:rsidR="002648F3">
        <w:rPr>
          <w:lang w:val="uk-UA"/>
        </w:rPr>
        <w:t>____________________________________________________________</w:t>
      </w:r>
    </w:p>
    <w:p w:rsidR="002648F3" w:rsidRPr="002648F3" w:rsidRDefault="002648F3" w:rsidP="002648F3">
      <w:pPr>
        <w:jc w:val="both"/>
        <w:rPr>
          <w:sz w:val="24"/>
          <w:szCs w:val="24"/>
          <w:lang w:val="uk-UA"/>
        </w:rPr>
      </w:pPr>
    </w:p>
    <w:p w:rsidR="00C15FCE" w:rsidRDefault="009338B9" w:rsidP="009338B9">
      <w:pPr>
        <w:pStyle w:val="a4"/>
        <w:ind w:firstLine="720"/>
        <w:rPr>
          <w:szCs w:val="24"/>
        </w:rPr>
      </w:pPr>
      <w:r>
        <w:rPr>
          <w:szCs w:val="24"/>
        </w:rPr>
        <w:t xml:space="preserve">Завдання 2. </w:t>
      </w:r>
      <w:r w:rsidR="00340992">
        <w:rPr>
          <w:szCs w:val="24"/>
        </w:rPr>
        <w:t>Органолептичне</w:t>
      </w:r>
      <w:r w:rsidR="0094621C">
        <w:rPr>
          <w:szCs w:val="24"/>
        </w:rPr>
        <w:t xml:space="preserve"> оцін</w:t>
      </w:r>
      <w:r w:rsidR="00340992">
        <w:rPr>
          <w:szCs w:val="24"/>
        </w:rPr>
        <w:t>ювання</w:t>
      </w:r>
      <w:r w:rsidR="00C15FCE" w:rsidRPr="00FB3F0F">
        <w:rPr>
          <w:szCs w:val="24"/>
        </w:rPr>
        <w:t xml:space="preserve"> кормового борошна</w:t>
      </w:r>
    </w:p>
    <w:p w:rsidR="00D13632" w:rsidRPr="00FB3F0F" w:rsidRDefault="00D13632" w:rsidP="009338B9">
      <w:pPr>
        <w:pStyle w:val="a4"/>
        <w:ind w:firstLine="720"/>
        <w:rPr>
          <w:szCs w:val="24"/>
        </w:rPr>
      </w:pPr>
    </w:p>
    <w:p w:rsidR="00C15FCE" w:rsidRDefault="00C15FCE" w:rsidP="009338B9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При органолептичних дослідженнях визначають зовнішній вигляд продукту, запах, крупність </w:t>
      </w:r>
      <w:proofErr w:type="spellStart"/>
      <w:r w:rsidRPr="00FB3F0F">
        <w:rPr>
          <w:b w:val="0"/>
          <w:szCs w:val="24"/>
        </w:rPr>
        <w:t>помолу</w:t>
      </w:r>
      <w:proofErr w:type="spellEnd"/>
      <w:r w:rsidRPr="00FB3F0F">
        <w:rPr>
          <w:b w:val="0"/>
          <w:szCs w:val="24"/>
        </w:rPr>
        <w:t xml:space="preserve"> та вміст металомагнітних домішок.</w:t>
      </w:r>
    </w:p>
    <w:p w:rsidR="002B34EA" w:rsidRPr="002B34EA" w:rsidRDefault="001B0B1B" w:rsidP="002B34EA">
      <w:pPr>
        <w:pStyle w:val="a4"/>
        <w:ind w:firstLine="720"/>
        <w:rPr>
          <w:b w:val="0"/>
          <w:i/>
          <w:szCs w:val="24"/>
        </w:rPr>
      </w:pPr>
      <w:r w:rsidRPr="008D12A7">
        <w:rPr>
          <w:i/>
          <w:szCs w:val="24"/>
          <w:u w:val="single"/>
        </w:rPr>
        <w:t>Порядок виконання</w:t>
      </w:r>
      <w:r w:rsidRPr="002B34EA">
        <w:rPr>
          <w:b w:val="0"/>
          <w:i/>
          <w:szCs w:val="24"/>
          <w:u w:val="single"/>
        </w:rPr>
        <w:t>.</w:t>
      </w:r>
      <w:r w:rsidRPr="00FB3F0F">
        <w:rPr>
          <w:i/>
          <w:szCs w:val="24"/>
        </w:rPr>
        <w:t xml:space="preserve">  </w:t>
      </w:r>
      <w:r w:rsidR="002B34EA" w:rsidRPr="002B34EA">
        <w:rPr>
          <w:b w:val="0"/>
          <w:i/>
          <w:szCs w:val="24"/>
        </w:rPr>
        <w:t>Визначення вмісту металомагнітних домішок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Крупні магнітні домішки (залізо, іржа), особливо частинки з відкритими краями, можуть бути причиною травм. Такі домішки потрапляють в борошно випадково чи внаслідок зносу металевих деталей  обладнання.</w:t>
      </w:r>
      <w:r>
        <w:rPr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500 г"/>
        </w:smartTagPr>
        <w:r w:rsidRPr="00FB3F0F">
          <w:rPr>
            <w:b w:val="0"/>
            <w:szCs w:val="24"/>
          </w:rPr>
          <w:t>500 г</w:t>
        </w:r>
      </w:smartTag>
      <w:r w:rsidRPr="00FB3F0F">
        <w:rPr>
          <w:b w:val="0"/>
          <w:szCs w:val="24"/>
        </w:rPr>
        <w:t xml:space="preserve"> кормового борошна розсипають тонким шаром (не товще </w:t>
      </w:r>
      <w:smartTag w:uri="urn:schemas-microsoft-com:office:smarttags" w:element="metricconverter">
        <w:smartTagPr>
          <w:attr w:name="ProductID" w:val="5 мм"/>
        </w:smartTagPr>
        <w:r w:rsidRPr="00FB3F0F">
          <w:rPr>
            <w:b w:val="0"/>
            <w:szCs w:val="24"/>
          </w:rPr>
          <w:t>5 мм</w:t>
        </w:r>
      </w:smartTag>
      <w:r w:rsidRPr="00FB3F0F">
        <w:rPr>
          <w:b w:val="0"/>
          <w:szCs w:val="24"/>
        </w:rPr>
        <w:t xml:space="preserve">) на щільному папері або на склі. Металомагнітні частинки видаляють за </w:t>
      </w:r>
      <w:proofErr w:type="spellStart"/>
      <w:r w:rsidRPr="00FB3F0F">
        <w:rPr>
          <w:b w:val="0"/>
          <w:szCs w:val="24"/>
        </w:rPr>
        <w:t>допо</w:t>
      </w:r>
      <w:r w:rsidR="00415A47">
        <w:rPr>
          <w:b w:val="0"/>
          <w:szCs w:val="24"/>
          <w:lang w:val="ru-RU"/>
        </w:rPr>
        <w:t>мо</w:t>
      </w:r>
      <w:proofErr w:type="spellEnd"/>
      <w:r w:rsidRPr="00FB3F0F">
        <w:rPr>
          <w:b w:val="0"/>
          <w:szCs w:val="24"/>
        </w:rPr>
        <w:t xml:space="preserve">гою магніту. Підйомна сила магніту 15-20 </w:t>
      </w:r>
      <w:proofErr w:type="spellStart"/>
      <w:r w:rsidRPr="00FB3F0F">
        <w:rPr>
          <w:b w:val="0"/>
          <w:szCs w:val="24"/>
        </w:rPr>
        <w:t>кПа</w:t>
      </w:r>
      <w:proofErr w:type="spellEnd"/>
      <w:r w:rsidRPr="00FB3F0F">
        <w:rPr>
          <w:b w:val="0"/>
          <w:szCs w:val="24"/>
        </w:rPr>
        <w:t>.  Магнітом, кінці якого об</w:t>
      </w:r>
      <w:proofErr w:type="spellStart"/>
      <w:r w:rsidR="00415A47">
        <w:rPr>
          <w:b w:val="0"/>
          <w:szCs w:val="24"/>
          <w:lang w:val="ru-RU"/>
        </w:rPr>
        <w:t>го</w:t>
      </w:r>
      <w:r w:rsidRPr="00FB3F0F">
        <w:rPr>
          <w:b w:val="0"/>
          <w:szCs w:val="24"/>
        </w:rPr>
        <w:t>рнуті</w:t>
      </w:r>
      <w:proofErr w:type="spellEnd"/>
      <w:r w:rsidRPr="00FB3F0F">
        <w:rPr>
          <w:b w:val="0"/>
          <w:szCs w:val="24"/>
        </w:rPr>
        <w:t xml:space="preserve"> папірусним папером, водять над поверхнею борошна на відстані 5-</w:t>
      </w:r>
      <w:smartTag w:uri="urn:schemas-microsoft-com:office:smarttags" w:element="metricconverter">
        <w:smartTagPr>
          <w:attr w:name="ProductID" w:val="7 мм"/>
        </w:smartTagPr>
        <w:r w:rsidRPr="00FB3F0F">
          <w:rPr>
            <w:b w:val="0"/>
            <w:szCs w:val="24"/>
          </w:rPr>
          <w:t>7 мм</w:t>
        </w:r>
      </w:smartTag>
      <w:r w:rsidRPr="00FB3F0F">
        <w:rPr>
          <w:b w:val="0"/>
          <w:szCs w:val="24"/>
        </w:rPr>
        <w:t xml:space="preserve"> від шару борошна  у всіх напрямках, не доторкуючись до нього. По мірі накопичення частинок на магніті, їх обережно знімають над білим папером і збирають в фарфорову чашку. Видалення закінчене, коли до магніту вже не пристають металомагнітні частинки.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Зібрані металомагнітні домішки 2-3 рази знежирюють етиловим (сірчаним) ефіром і висушують на повітрі до зникнення запаху ефіру. Потім знежирені металомагнітні  домішки вдруге збирають магнітом, обережно знімають над папером в попередньо зважену бюксу і зважують на терезах. Кількість металомагнітних домішок х (в мг/кг) в борошні  визнач</w:t>
      </w:r>
      <w:r w:rsidR="00CC3E51">
        <w:rPr>
          <w:b w:val="0"/>
          <w:szCs w:val="24"/>
        </w:rPr>
        <w:t>ають за формулою</w:t>
      </w:r>
      <w:r w:rsidRPr="00FB3F0F">
        <w:rPr>
          <w:b w:val="0"/>
          <w:szCs w:val="24"/>
        </w:rPr>
        <w:t>:</w:t>
      </w:r>
    </w:p>
    <w:p w:rsidR="002B34EA" w:rsidRDefault="00D17951" w:rsidP="002B34EA">
      <w:pPr>
        <w:pStyle w:val="a4"/>
        <w:ind w:firstLine="720"/>
        <w:jc w:val="right"/>
        <w:rPr>
          <w:b w:val="0"/>
          <w:szCs w:val="24"/>
          <w:lang w:val="ru-RU"/>
        </w:rPr>
      </w:pPr>
      <w:r>
        <w:rPr>
          <w:b w:val="0"/>
          <w:szCs w:val="24"/>
        </w:rPr>
        <w:t xml:space="preserve"> </w:t>
      </w:r>
      <w:r w:rsidR="002B34EA" w:rsidRPr="00FB3F0F">
        <w:rPr>
          <w:b w:val="0"/>
          <w:position w:val="-28"/>
          <w:szCs w:val="24"/>
        </w:rPr>
        <w:object w:dxaOrig="1200" w:dyaOrig="660">
          <v:shape id="_x0000_i1029" type="#_x0000_t75" style="width:59.9pt;height:33.25pt" o:ole="">
            <v:imagedata r:id="rId24" o:title=""/>
          </v:shape>
          <o:OLEObject Type="Embed" ProgID="Equation.3" ShapeID="_x0000_i1029" DrawAspect="Content" ObjectID="_1423307593" r:id="rId25"/>
        </w:object>
      </w:r>
      <w:r w:rsidR="002B34EA" w:rsidRPr="00FB3F0F">
        <w:rPr>
          <w:b w:val="0"/>
          <w:szCs w:val="24"/>
        </w:rPr>
        <w:t xml:space="preserve">,                   </w:t>
      </w:r>
      <w:r w:rsidR="002B34EA">
        <w:rPr>
          <w:b w:val="0"/>
          <w:szCs w:val="24"/>
        </w:rPr>
        <w:t xml:space="preserve">          </w:t>
      </w:r>
      <w:r w:rsidR="002B34EA" w:rsidRPr="00FB3F0F">
        <w:rPr>
          <w:b w:val="0"/>
          <w:szCs w:val="24"/>
        </w:rPr>
        <w:t xml:space="preserve">                                          (</w:t>
      </w:r>
      <w:r w:rsidR="00CC3E51">
        <w:rPr>
          <w:b w:val="0"/>
          <w:szCs w:val="24"/>
        </w:rPr>
        <w:t>6</w:t>
      </w:r>
      <w:r w:rsidR="002B34EA" w:rsidRPr="00FB3F0F">
        <w:rPr>
          <w:b w:val="0"/>
          <w:szCs w:val="24"/>
        </w:rPr>
        <w:t>)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де а –маса металомагнітних домішок,  мг;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    </w:t>
      </w:r>
      <w:r w:rsidRPr="00FB3F0F">
        <w:rPr>
          <w:b w:val="0"/>
          <w:szCs w:val="24"/>
        </w:rPr>
        <w:t xml:space="preserve"> g – наважка борошна, г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lastRenderedPageBreak/>
        <w:t>Розмір частинок визначають просіюванням їх через сито з діаметром отворів, що відповідають величині металомагнітних частинок, які допускаються стандартом  на даний вид борошна.</w:t>
      </w:r>
    </w:p>
    <w:p w:rsidR="002B34EA" w:rsidRDefault="002B34EA" w:rsidP="002B34EA">
      <w:pPr>
        <w:pStyle w:val="a4"/>
        <w:ind w:firstLine="720"/>
        <w:rPr>
          <w:b w:val="0"/>
          <w:szCs w:val="24"/>
          <w:lang w:val="ru-RU"/>
        </w:rPr>
      </w:pPr>
      <w:r w:rsidRPr="00FB3F0F">
        <w:rPr>
          <w:b w:val="0"/>
          <w:szCs w:val="24"/>
        </w:rPr>
        <w:t>При наявності залишку частинок на ситі борошно вважається  нестандартним.</w:t>
      </w:r>
    </w:p>
    <w:p w:rsidR="00415A47" w:rsidRDefault="00415A47" w:rsidP="00415A47">
      <w:pPr>
        <w:rPr>
          <w:sz w:val="24"/>
          <w:szCs w:val="24"/>
          <w:lang w:val="uk-UA"/>
        </w:rPr>
      </w:pPr>
    </w:p>
    <w:p w:rsidR="00415A47" w:rsidRPr="00FB3F0F" w:rsidRDefault="00415A47" w:rsidP="00415A4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</w:t>
      </w:r>
    </w:p>
    <w:p w:rsidR="00415A47" w:rsidRPr="00415A47" w:rsidRDefault="00415A47" w:rsidP="00415A47">
      <w:pPr>
        <w:pStyle w:val="a4"/>
        <w:rPr>
          <w:b w:val="0"/>
          <w:szCs w:val="24"/>
          <w:lang w:val="ru-RU"/>
        </w:rPr>
      </w:pPr>
    </w:p>
    <w:p w:rsidR="0029428F" w:rsidRDefault="0029428F" w:rsidP="002B34EA">
      <w:pPr>
        <w:pStyle w:val="a4"/>
        <w:ind w:firstLine="720"/>
        <w:rPr>
          <w:b w:val="0"/>
          <w:i/>
          <w:szCs w:val="24"/>
        </w:rPr>
      </w:pPr>
    </w:p>
    <w:p w:rsidR="002B34EA" w:rsidRPr="002B34EA" w:rsidRDefault="002B34EA" w:rsidP="002B34EA">
      <w:pPr>
        <w:pStyle w:val="a4"/>
        <w:ind w:firstLine="720"/>
        <w:rPr>
          <w:b w:val="0"/>
          <w:i/>
          <w:szCs w:val="24"/>
        </w:rPr>
      </w:pPr>
      <w:r w:rsidRPr="002B34EA">
        <w:rPr>
          <w:b w:val="0"/>
          <w:i/>
          <w:szCs w:val="24"/>
        </w:rPr>
        <w:t xml:space="preserve">Визначення крупності </w:t>
      </w:r>
      <w:proofErr w:type="spellStart"/>
      <w:r w:rsidRPr="002B34EA">
        <w:rPr>
          <w:b w:val="0"/>
          <w:i/>
          <w:szCs w:val="24"/>
        </w:rPr>
        <w:t>помолу</w:t>
      </w:r>
      <w:proofErr w:type="spellEnd"/>
      <w:r>
        <w:rPr>
          <w:b w:val="0"/>
          <w:i/>
          <w:szCs w:val="24"/>
        </w:rPr>
        <w:t xml:space="preserve">. </w:t>
      </w:r>
      <w:r w:rsidRPr="00FB3F0F">
        <w:rPr>
          <w:b w:val="0"/>
          <w:szCs w:val="24"/>
        </w:rPr>
        <w:t>Розміри частинок кормового борошна передбачаються стандартом.</w:t>
      </w:r>
      <w:r>
        <w:rPr>
          <w:b w:val="0"/>
          <w:i/>
          <w:szCs w:val="24"/>
        </w:rPr>
        <w:t xml:space="preserve"> </w:t>
      </w:r>
      <w:r w:rsidRPr="00FB3F0F">
        <w:rPr>
          <w:b w:val="0"/>
          <w:szCs w:val="24"/>
        </w:rPr>
        <w:t xml:space="preserve">Наважку борошна масою </w:t>
      </w:r>
      <w:smartTag w:uri="urn:schemas-microsoft-com:office:smarttags" w:element="metricconverter">
        <w:smartTagPr>
          <w:attr w:name="ProductID" w:val="150 г"/>
        </w:smartTagPr>
        <w:r w:rsidRPr="00FB3F0F">
          <w:rPr>
            <w:b w:val="0"/>
            <w:szCs w:val="24"/>
          </w:rPr>
          <w:t>150 г</w:t>
        </w:r>
      </w:smartTag>
      <w:r w:rsidRPr="00FB3F0F">
        <w:rPr>
          <w:b w:val="0"/>
          <w:szCs w:val="24"/>
        </w:rPr>
        <w:t xml:space="preserve"> просіюють через сито з діаметром отворів, які відповідають величині частинок борошна, допустимих стандартом для даного виду борошна, до тих пір, поки перестануть проходити дрібні частинки. Залишок борошна на ситі зважують з точністю до другого знаку. Крупність </w:t>
      </w:r>
      <w:proofErr w:type="spellStart"/>
      <w:r w:rsidRPr="00FB3F0F">
        <w:rPr>
          <w:b w:val="0"/>
          <w:szCs w:val="24"/>
        </w:rPr>
        <w:t>помолу</w:t>
      </w:r>
      <w:proofErr w:type="spellEnd"/>
      <w:r w:rsidRPr="00FB3F0F">
        <w:rPr>
          <w:b w:val="0"/>
          <w:szCs w:val="24"/>
        </w:rPr>
        <w:t xml:space="preserve"> (відсів на ситі) х (в % залишку до маси відібраної</w:t>
      </w:r>
      <w:r w:rsidR="00CC3E51">
        <w:rPr>
          <w:b w:val="0"/>
          <w:szCs w:val="24"/>
        </w:rPr>
        <w:t xml:space="preserve"> проби) визначають за формулою</w:t>
      </w:r>
      <w:r w:rsidRPr="00FB3F0F">
        <w:rPr>
          <w:b w:val="0"/>
          <w:szCs w:val="24"/>
        </w:rPr>
        <w:t>: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</w:p>
    <w:p w:rsidR="002B34EA" w:rsidRDefault="002B34EA" w:rsidP="002B34EA">
      <w:pPr>
        <w:pStyle w:val="a4"/>
        <w:ind w:firstLine="720"/>
        <w:jc w:val="right"/>
        <w:rPr>
          <w:b w:val="0"/>
          <w:szCs w:val="24"/>
          <w:lang w:val="ru-RU"/>
        </w:rPr>
      </w:pPr>
      <w:r w:rsidRPr="00FB3F0F">
        <w:rPr>
          <w:b w:val="0"/>
          <w:position w:val="-28"/>
          <w:szCs w:val="24"/>
        </w:rPr>
        <w:object w:dxaOrig="1120" w:dyaOrig="660">
          <v:shape id="_x0000_i1030" type="#_x0000_t75" style="width:55.9pt;height:33.25pt" o:ole="">
            <v:imagedata r:id="rId26" o:title=""/>
          </v:shape>
          <o:OLEObject Type="Embed" ProgID="Equation.3" ShapeID="_x0000_i1030" DrawAspect="Content" ObjectID="_1423307594" r:id="rId27"/>
        </w:object>
      </w:r>
      <w:r w:rsidRPr="00FB3F0F">
        <w:rPr>
          <w:b w:val="0"/>
          <w:szCs w:val="24"/>
        </w:rPr>
        <w:t xml:space="preserve">,                 </w:t>
      </w:r>
      <w:r>
        <w:rPr>
          <w:b w:val="0"/>
          <w:szCs w:val="24"/>
        </w:rPr>
        <w:t xml:space="preserve">                </w:t>
      </w:r>
      <w:r w:rsidRPr="00FB3F0F">
        <w:rPr>
          <w:b w:val="0"/>
          <w:szCs w:val="24"/>
        </w:rPr>
        <w:t xml:space="preserve">                                (</w:t>
      </w:r>
      <w:r w:rsidR="00CC3E51">
        <w:rPr>
          <w:b w:val="0"/>
          <w:szCs w:val="24"/>
        </w:rPr>
        <w:t>7</w:t>
      </w:r>
      <w:r w:rsidRPr="00FB3F0F">
        <w:rPr>
          <w:b w:val="0"/>
          <w:szCs w:val="24"/>
        </w:rPr>
        <w:t>)</w:t>
      </w:r>
    </w:p>
    <w:p w:rsidR="002B34EA" w:rsidRPr="00FB3F0F" w:rsidRDefault="00340992" w:rsidP="002B34EA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>де</w:t>
      </w:r>
      <w:r w:rsidR="002B34EA" w:rsidRPr="00FB3F0F">
        <w:rPr>
          <w:b w:val="0"/>
          <w:szCs w:val="24"/>
        </w:rPr>
        <w:t xml:space="preserve"> а – маса залишку на ситі,</w:t>
      </w:r>
    </w:p>
    <w:p w:rsidR="002B34EA" w:rsidRPr="00FB3F0F" w:rsidRDefault="002B34EA" w:rsidP="002B34EA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      g – наважка борошна, г</w:t>
      </w:r>
    </w:p>
    <w:p w:rsidR="002B34EA" w:rsidRDefault="00B24DC4" w:rsidP="002B34EA">
      <w:pPr>
        <w:pStyle w:val="a4"/>
        <w:ind w:firstLine="720"/>
        <w:rPr>
          <w:b w:val="0"/>
          <w:szCs w:val="24"/>
          <w:lang w:val="ru-RU"/>
        </w:rPr>
      </w:pPr>
      <w:r w:rsidRPr="00B24DC4">
        <w:rPr>
          <w:b w:val="0"/>
          <w:szCs w:val="24"/>
        </w:rPr>
        <w:t>Р</w:t>
      </w:r>
      <w:r w:rsidR="002B34EA" w:rsidRPr="00B24DC4">
        <w:rPr>
          <w:b w:val="0"/>
          <w:szCs w:val="24"/>
        </w:rPr>
        <w:t xml:space="preserve">езультати досліджено порівнюють </w:t>
      </w:r>
      <w:r>
        <w:rPr>
          <w:b w:val="0"/>
          <w:szCs w:val="24"/>
        </w:rPr>
        <w:t xml:space="preserve">з вимогами, що ставляться до готової продукції (додаток </w:t>
      </w:r>
      <w:r w:rsidR="00340992">
        <w:rPr>
          <w:b w:val="0"/>
          <w:szCs w:val="24"/>
        </w:rPr>
        <w:t>Ж</w:t>
      </w:r>
      <w:r>
        <w:rPr>
          <w:b w:val="0"/>
          <w:szCs w:val="24"/>
        </w:rPr>
        <w:t>).</w:t>
      </w:r>
      <w:r w:rsidR="002B34EA" w:rsidRPr="00FB3F0F">
        <w:rPr>
          <w:b w:val="0"/>
          <w:szCs w:val="24"/>
        </w:rPr>
        <w:t xml:space="preserve"> </w:t>
      </w:r>
    </w:p>
    <w:p w:rsidR="00415A47" w:rsidRDefault="00415A47" w:rsidP="00415A47">
      <w:pPr>
        <w:pStyle w:val="a4"/>
        <w:ind w:firstLine="720"/>
        <w:jc w:val="right"/>
        <w:rPr>
          <w:b w:val="0"/>
          <w:szCs w:val="24"/>
          <w:lang w:val="ru-RU"/>
        </w:rPr>
      </w:pPr>
    </w:p>
    <w:p w:rsidR="00415A47" w:rsidRDefault="00415A47" w:rsidP="00415A47">
      <w:pPr>
        <w:jc w:val="both"/>
        <w:rPr>
          <w:sz w:val="24"/>
          <w:szCs w:val="24"/>
          <w:lang w:val="uk-UA"/>
        </w:rPr>
      </w:pP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</w:t>
      </w:r>
    </w:p>
    <w:p w:rsidR="00415A47" w:rsidRPr="00AE36F4" w:rsidRDefault="00415A47" w:rsidP="00415A47">
      <w:pPr>
        <w:ind w:firstLine="900"/>
        <w:jc w:val="both"/>
      </w:pPr>
      <w:r>
        <w:t xml:space="preserve">  </w:t>
      </w:r>
    </w:p>
    <w:p w:rsidR="009338B9" w:rsidRDefault="009338B9" w:rsidP="001B0B1B">
      <w:pPr>
        <w:pStyle w:val="a4"/>
        <w:ind w:firstLine="720"/>
        <w:rPr>
          <w:b w:val="0"/>
          <w:szCs w:val="24"/>
          <w:lang w:val="ru-RU"/>
        </w:rPr>
      </w:pPr>
    </w:p>
    <w:p w:rsidR="009338B9" w:rsidRPr="00FB3F0F" w:rsidRDefault="008D12A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9338B9" w:rsidRPr="00FB3F0F">
        <w:rPr>
          <w:sz w:val="24"/>
          <w:szCs w:val="24"/>
          <w:lang w:val="uk-UA"/>
        </w:rPr>
        <w:t>: _______________________________</w:t>
      </w:r>
      <w:r>
        <w:rPr>
          <w:sz w:val="24"/>
          <w:szCs w:val="24"/>
          <w:lang w:val="uk-UA"/>
        </w:rPr>
        <w:t>______</w:t>
      </w:r>
    </w:p>
    <w:p w:rsidR="009338B9" w:rsidRPr="00101E7A" w:rsidRDefault="009338B9" w:rsidP="00101E7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t>______</w:t>
      </w:r>
    </w:p>
    <w:p w:rsidR="00C15FCE" w:rsidRPr="009338B9" w:rsidRDefault="00C15FCE" w:rsidP="00C15FCE">
      <w:pPr>
        <w:pStyle w:val="a4"/>
        <w:rPr>
          <w:szCs w:val="24"/>
        </w:rPr>
      </w:pPr>
    </w:p>
    <w:p w:rsidR="00C15FCE" w:rsidRDefault="009338B9" w:rsidP="00CC64EF">
      <w:pPr>
        <w:pStyle w:val="a4"/>
        <w:ind w:firstLine="720"/>
        <w:rPr>
          <w:szCs w:val="24"/>
        </w:rPr>
      </w:pPr>
      <w:r>
        <w:rPr>
          <w:szCs w:val="24"/>
        </w:rPr>
        <w:t xml:space="preserve">Завдання </w:t>
      </w:r>
      <w:r w:rsidR="002B34EA">
        <w:rPr>
          <w:szCs w:val="24"/>
        </w:rPr>
        <w:t>3</w:t>
      </w:r>
      <w:r w:rsidR="00C15FCE" w:rsidRPr="009338B9">
        <w:rPr>
          <w:szCs w:val="24"/>
        </w:rPr>
        <w:t>.</w:t>
      </w:r>
      <w:r w:rsidR="00C15FCE" w:rsidRPr="00FB3F0F">
        <w:rPr>
          <w:i/>
          <w:szCs w:val="24"/>
        </w:rPr>
        <w:t xml:space="preserve"> </w:t>
      </w:r>
      <w:r w:rsidR="00C15FCE" w:rsidRPr="00FB3F0F">
        <w:rPr>
          <w:szCs w:val="24"/>
        </w:rPr>
        <w:t xml:space="preserve">Визначення </w:t>
      </w:r>
      <w:r w:rsidR="00CC486A">
        <w:rPr>
          <w:szCs w:val="24"/>
        </w:rPr>
        <w:t>масової частки</w:t>
      </w:r>
      <w:r w:rsidR="00C15FCE" w:rsidRPr="00FB3F0F">
        <w:rPr>
          <w:szCs w:val="24"/>
        </w:rPr>
        <w:t xml:space="preserve"> вологи</w:t>
      </w:r>
    </w:p>
    <w:p w:rsidR="00CC64EF" w:rsidRPr="00FB3F0F" w:rsidRDefault="00CC64EF" w:rsidP="00CC64EF">
      <w:pPr>
        <w:pStyle w:val="a4"/>
        <w:ind w:firstLine="720"/>
        <w:rPr>
          <w:szCs w:val="24"/>
        </w:rPr>
      </w:pP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8D12A7">
        <w:rPr>
          <w:i/>
          <w:szCs w:val="24"/>
          <w:u w:val="single"/>
        </w:rPr>
        <w:t>Порядок виконання</w:t>
      </w:r>
      <w:r w:rsidRPr="00FB3F0F">
        <w:rPr>
          <w:b w:val="0"/>
          <w:i/>
          <w:szCs w:val="24"/>
          <w:u w:val="single"/>
        </w:rPr>
        <w:t>.</w:t>
      </w:r>
      <w:r w:rsidRPr="00FB3F0F">
        <w:rPr>
          <w:i/>
          <w:szCs w:val="24"/>
        </w:rPr>
        <w:t xml:space="preserve">  </w:t>
      </w:r>
      <w:r w:rsidRPr="00FB3F0F">
        <w:rPr>
          <w:b w:val="0"/>
          <w:szCs w:val="24"/>
        </w:rPr>
        <w:t>Борошно (3-</w:t>
      </w:r>
      <w:smartTag w:uri="urn:schemas-microsoft-com:office:smarttags" w:element="metricconverter">
        <w:smartTagPr>
          <w:attr w:name="ProductID" w:val="5 г"/>
        </w:smartTagPr>
        <w:r w:rsidRPr="00FB3F0F">
          <w:rPr>
            <w:b w:val="0"/>
            <w:szCs w:val="24"/>
          </w:rPr>
          <w:t>5 г</w:t>
        </w:r>
      </w:smartTag>
      <w:r w:rsidRPr="00FB3F0F">
        <w:rPr>
          <w:b w:val="0"/>
          <w:szCs w:val="24"/>
        </w:rPr>
        <w:t>) з проби для хімічного аналізу зважують на аналітичних вагах в бюксі, доведено</w:t>
      </w:r>
      <w:r w:rsidR="00D70A6E">
        <w:rPr>
          <w:b w:val="0"/>
          <w:szCs w:val="24"/>
        </w:rPr>
        <w:t>му</w:t>
      </w:r>
      <w:r w:rsidRPr="00FB3F0F">
        <w:rPr>
          <w:b w:val="0"/>
          <w:szCs w:val="24"/>
        </w:rPr>
        <w:t xml:space="preserve"> до постійної маси, і ставлять в сушильну шафу при 130 ± 2</w:t>
      </w:r>
      <w:r w:rsidRPr="00FB3F0F">
        <w:rPr>
          <w:b w:val="0"/>
          <w:szCs w:val="24"/>
          <w:vertAlign w:val="superscript"/>
        </w:rPr>
        <w:t xml:space="preserve">0 </w:t>
      </w:r>
      <w:r w:rsidRPr="00FB3F0F">
        <w:rPr>
          <w:b w:val="0"/>
          <w:szCs w:val="24"/>
        </w:rPr>
        <w:t>С на 40 хв. Температура висушування не повинна перевищувати 130</w:t>
      </w:r>
      <w:r w:rsidRPr="00FB3F0F">
        <w:rPr>
          <w:b w:val="0"/>
          <w:szCs w:val="24"/>
          <w:vertAlign w:val="superscript"/>
        </w:rPr>
        <w:t>0</w:t>
      </w:r>
      <w:r w:rsidRPr="00FB3F0F">
        <w:rPr>
          <w:b w:val="0"/>
          <w:szCs w:val="24"/>
        </w:rPr>
        <w:t xml:space="preserve"> С, так як інакше можливі похибки внаслідок окислення жиру, який є в борошні; однак і температура не повинна бути нижчою 130</w:t>
      </w:r>
      <w:r w:rsidRPr="00FB3F0F">
        <w:rPr>
          <w:b w:val="0"/>
          <w:szCs w:val="24"/>
          <w:vertAlign w:val="superscript"/>
        </w:rPr>
        <w:t>0</w:t>
      </w:r>
      <w:r w:rsidRPr="00FB3F0F">
        <w:rPr>
          <w:b w:val="0"/>
          <w:szCs w:val="24"/>
        </w:rPr>
        <w:t xml:space="preserve"> С, інакше сушка не буде доведена до кінця.</w:t>
      </w:r>
    </w:p>
    <w:p w:rsidR="00C15FCE" w:rsidRPr="00FB3F0F" w:rsidRDefault="00D70A6E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Масову частку </w:t>
      </w:r>
      <w:r w:rsidR="00C15FCE" w:rsidRPr="00FB3F0F">
        <w:rPr>
          <w:b w:val="0"/>
          <w:szCs w:val="24"/>
        </w:rPr>
        <w:t>вологи</w:t>
      </w:r>
      <w:r w:rsidR="00CC3E51">
        <w:rPr>
          <w:b w:val="0"/>
          <w:szCs w:val="24"/>
        </w:rPr>
        <w:t xml:space="preserve">  Х (%) визначають за формулою</w:t>
      </w:r>
      <w:r w:rsidR="00C15FCE" w:rsidRPr="00FB3F0F">
        <w:rPr>
          <w:b w:val="0"/>
          <w:szCs w:val="24"/>
        </w:rPr>
        <w:t>:</w:t>
      </w: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</w:p>
    <w:p w:rsidR="00C15FCE" w:rsidRDefault="00C15FCE" w:rsidP="00CC64EF">
      <w:pPr>
        <w:pStyle w:val="a4"/>
        <w:ind w:firstLine="720"/>
        <w:jc w:val="right"/>
        <w:rPr>
          <w:b w:val="0"/>
          <w:szCs w:val="24"/>
          <w:lang w:val="ru-RU"/>
        </w:rPr>
      </w:pPr>
      <w:r w:rsidRPr="00FB3F0F">
        <w:rPr>
          <w:b w:val="0"/>
          <w:position w:val="-28"/>
          <w:szCs w:val="24"/>
        </w:rPr>
        <w:object w:dxaOrig="1680" w:dyaOrig="660">
          <v:shape id="_x0000_i1031" type="#_x0000_t75" style="width:84.1pt;height:33.25pt" o:ole="">
            <v:imagedata r:id="rId28" o:title=""/>
          </v:shape>
          <o:OLEObject Type="Embed" ProgID="Equation.3" ShapeID="_x0000_i1031" DrawAspect="Content" ObjectID="_1423307595" r:id="rId29"/>
        </w:object>
      </w:r>
      <w:r w:rsidRPr="00FB3F0F">
        <w:rPr>
          <w:b w:val="0"/>
          <w:szCs w:val="24"/>
        </w:rPr>
        <w:t>,                                                          (</w:t>
      </w:r>
      <w:r w:rsidR="00CC3E51">
        <w:rPr>
          <w:b w:val="0"/>
          <w:szCs w:val="24"/>
        </w:rPr>
        <w:t>8</w:t>
      </w:r>
      <w:r w:rsidRPr="00FB3F0F">
        <w:rPr>
          <w:b w:val="0"/>
          <w:szCs w:val="24"/>
        </w:rPr>
        <w:t>)</w:t>
      </w: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де</w:t>
      </w:r>
      <w:r w:rsidR="00D70A6E">
        <w:rPr>
          <w:b w:val="0"/>
          <w:szCs w:val="24"/>
        </w:rPr>
        <w:t xml:space="preserve"> </w:t>
      </w:r>
      <w:r w:rsidRPr="00FB3F0F">
        <w:rPr>
          <w:b w:val="0"/>
          <w:szCs w:val="24"/>
        </w:rPr>
        <w:t xml:space="preserve"> m  - маса борошна після висушування, г;</w:t>
      </w:r>
    </w:p>
    <w:p w:rsidR="00C15FCE" w:rsidRDefault="00C15FCE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       g   - наважка борошна, г.</w:t>
      </w:r>
    </w:p>
    <w:p w:rsidR="008D12A7" w:rsidRDefault="008D12A7" w:rsidP="00CC64EF">
      <w:pPr>
        <w:pStyle w:val="a4"/>
        <w:ind w:firstLine="720"/>
        <w:rPr>
          <w:b w:val="0"/>
          <w:szCs w:val="24"/>
          <w:lang w:val="ru-RU"/>
        </w:rPr>
      </w:pPr>
    </w:p>
    <w:p w:rsidR="00415A47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   ——————</w:t>
      </w:r>
    </w:p>
    <w:p w:rsidR="00415A47" w:rsidRPr="00415A47" w:rsidRDefault="00415A47" w:rsidP="00415A47">
      <w:pPr>
        <w:pStyle w:val="a4"/>
        <w:rPr>
          <w:b w:val="0"/>
          <w:szCs w:val="24"/>
          <w:lang w:val="ru-RU"/>
        </w:rPr>
      </w:pPr>
    </w:p>
    <w:p w:rsidR="008D12A7" w:rsidRDefault="008D12A7" w:rsidP="00F82FC5">
      <w:pPr>
        <w:jc w:val="both"/>
        <w:rPr>
          <w:sz w:val="24"/>
          <w:szCs w:val="24"/>
          <w:lang w:val="uk-UA"/>
        </w:rPr>
      </w:pPr>
    </w:p>
    <w:p w:rsidR="00CC64EF" w:rsidRPr="00FB3F0F" w:rsidRDefault="008D12A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Описати результати отриманих досліджень</w:t>
      </w:r>
      <w:r w:rsidR="00CC64EF" w:rsidRPr="00FB3F0F">
        <w:rPr>
          <w:sz w:val="24"/>
          <w:szCs w:val="24"/>
          <w:lang w:val="uk-UA"/>
        </w:rPr>
        <w:t xml:space="preserve">: </w:t>
      </w:r>
      <w:r w:rsidR="00101E7A">
        <w:rPr>
          <w:sz w:val="24"/>
          <w:szCs w:val="24"/>
          <w:lang w:val="uk-UA"/>
        </w:rPr>
        <w:t xml:space="preserve"> </w:t>
      </w:r>
      <w:r w:rsidR="00CC64EF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</w:t>
      </w:r>
    </w:p>
    <w:p w:rsidR="00CC64EF" w:rsidRPr="00101E7A" w:rsidRDefault="00CC64EF" w:rsidP="00101E7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rPr>
          <w:lang w:val="uk-UA"/>
        </w:rPr>
        <w:t>________________________________</w:t>
      </w:r>
    </w:p>
    <w:p w:rsidR="00C15FCE" w:rsidRPr="00FB3F0F" w:rsidRDefault="00C15FCE" w:rsidP="00CC64EF">
      <w:pPr>
        <w:pStyle w:val="a4"/>
        <w:ind w:firstLine="720"/>
        <w:rPr>
          <w:szCs w:val="24"/>
        </w:rPr>
      </w:pPr>
    </w:p>
    <w:p w:rsidR="00C15FCE" w:rsidRDefault="009338B9" w:rsidP="00CC64EF">
      <w:pPr>
        <w:pStyle w:val="a4"/>
        <w:ind w:firstLine="720"/>
        <w:rPr>
          <w:szCs w:val="24"/>
        </w:rPr>
      </w:pPr>
      <w:r>
        <w:rPr>
          <w:szCs w:val="24"/>
        </w:rPr>
        <w:t xml:space="preserve">Завдання </w:t>
      </w:r>
      <w:r w:rsidR="002B34EA">
        <w:rPr>
          <w:szCs w:val="24"/>
        </w:rPr>
        <w:t>4</w:t>
      </w:r>
      <w:r w:rsidR="00C15FCE" w:rsidRPr="009338B9">
        <w:rPr>
          <w:szCs w:val="24"/>
        </w:rPr>
        <w:t>.</w:t>
      </w:r>
      <w:r w:rsidR="00C15FCE" w:rsidRPr="00FB3F0F">
        <w:rPr>
          <w:i/>
          <w:szCs w:val="24"/>
        </w:rPr>
        <w:t xml:space="preserve">  </w:t>
      </w:r>
      <w:r w:rsidR="00C15FCE" w:rsidRPr="00FB3F0F">
        <w:rPr>
          <w:szCs w:val="24"/>
        </w:rPr>
        <w:t xml:space="preserve"> Визначення </w:t>
      </w:r>
      <w:r w:rsidR="002212F4">
        <w:rPr>
          <w:szCs w:val="24"/>
        </w:rPr>
        <w:t>масової частки</w:t>
      </w:r>
      <w:r w:rsidR="00C15FCE" w:rsidRPr="00FB3F0F">
        <w:rPr>
          <w:szCs w:val="24"/>
        </w:rPr>
        <w:t xml:space="preserve"> жиру </w:t>
      </w:r>
    </w:p>
    <w:p w:rsidR="00CC64EF" w:rsidRPr="00FB3F0F" w:rsidRDefault="00CC64EF" w:rsidP="00CC64EF">
      <w:pPr>
        <w:pStyle w:val="a4"/>
        <w:ind w:firstLine="720"/>
        <w:rPr>
          <w:szCs w:val="24"/>
        </w:rPr>
      </w:pP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8D12A7">
        <w:rPr>
          <w:i/>
          <w:szCs w:val="24"/>
          <w:u w:val="single"/>
        </w:rPr>
        <w:t>Порядок виконання</w:t>
      </w:r>
      <w:r w:rsidRPr="00FB3F0F">
        <w:rPr>
          <w:b w:val="0"/>
          <w:i/>
          <w:szCs w:val="24"/>
          <w:u w:val="single"/>
        </w:rPr>
        <w:t>.</w:t>
      </w:r>
      <w:r w:rsidRPr="00FB3F0F">
        <w:rPr>
          <w:i/>
          <w:szCs w:val="24"/>
        </w:rPr>
        <w:t xml:space="preserve">  </w:t>
      </w:r>
      <w:r w:rsidR="008D12A7" w:rsidRPr="008D12A7">
        <w:rPr>
          <w:b w:val="0"/>
          <w:szCs w:val="24"/>
        </w:rPr>
        <w:t>В бюкс</w:t>
      </w:r>
      <w:r w:rsidR="008D12A7">
        <w:rPr>
          <w:b w:val="0"/>
          <w:szCs w:val="24"/>
        </w:rPr>
        <w:t xml:space="preserve"> з </w:t>
      </w:r>
      <w:r w:rsidRPr="008D12A7">
        <w:rPr>
          <w:b w:val="0"/>
          <w:szCs w:val="24"/>
        </w:rPr>
        <w:t xml:space="preserve"> </w:t>
      </w:r>
      <w:r w:rsidR="008D12A7">
        <w:rPr>
          <w:b w:val="0"/>
          <w:szCs w:val="24"/>
        </w:rPr>
        <w:t>в</w:t>
      </w:r>
      <w:r w:rsidRPr="00FB3F0F">
        <w:rPr>
          <w:b w:val="0"/>
          <w:szCs w:val="24"/>
        </w:rPr>
        <w:t>исушен</w:t>
      </w:r>
      <w:r w:rsidR="008D12A7">
        <w:rPr>
          <w:b w:val="0"/>
          <w:szCs w:val="24"/>
        </w:rPr>
        <w:t>ою</w:t>
      </w:r>
      <w:r w:rsidRPr="00FB3F0F">
        <w:rPr>
          <w:b w:val="0"/>
          <w:szCs w:val="24"/>
        </w:rPr>
        <w:t xml:space="preserve"> наважк</w:t>
      </w:r>
      <w:r w:rsidR="008D12A7">
        <w:rPr>
          <w:b w:val="0"/>
          <w:szCs w:val="24"/>
        </w:rPr>
        <w:t>ою</w:t>
      </w:r>
      <w:r w:rsidRPr="00FB3F0F">
        <w:rPr>
          <w:b w:val="0"/>
          <w:szCs w:val="24"/>
        </w:rPr>
        <w:t xml:space="preserve"> після визначення вологи заливають </w:t>
      </w:r>
      <w:r w:rsidR="0015425A">
        <w:rPr>
          <w:b w:val="0"/>
          <w:szCs w:val="24"/>
        </w:rPr>
        <w:t xml:space="preserve">15-20 </w:t>
      </w:r>
      <w:proofErr w:type="spellStart"/>
      <w:r w:rsidR="0015425A">
        <w:rPr>
          <w:b w:val="0"/>
          <w:szCs w:val="24"/>
        </w:rPr>
        <w:t>мл</w:t>
      </w:r>
      <w:proofErr w:type="spellEnd"/>
      <w:r w:rsidR="0015425A">
        <w:rPr>
          <w:b w:val="0"/>
          <w:szCs w:val="24"/>
        </w:rPr>
        <w:t xml:space="preserve"> ефір</w:t>
      </w:r>
      <w:r w:rsidR="002212F4">
        <w:rPr>
          <w:b w:val="0"/>
          <w:szCs w:val="24"/>
        </w:rPr>
        <w:t>у</w:t>
      </w:r>
      <w:r w:rsidR="0015425A">
        <w:rPr>
          <w:b w:val="0"/>
          <w:szCs w:val="24"/>
        </w:rPr>
        <w:t>. Струшують</w:t>
      </w:r>
      <w:r w:rsidRPr="00FB3F0F">
        <w:rPr>
          <w:b w:val="0"/>
          <w:szCs w:val="24"/>
        </w:rPr>
        <w:t xml:space="preserve"> протя</w:t>
      </w:r>
      <w:r w:rsidR="0015425A">
        <w:rPr>
          <w:b w:val="0"/>
          <w:szCs w:val="24"/>
        </w:rPr>
        <w:t>гом</w:t>
      </w:r>
      <w:r w:rsidRPr="00FB3F0F">
        <w:rPr>
          <w:b w:val="0"/>
          <w:szCs w:val="24"/>
        </w:rPr>
        <w:t xml:space="preserve"> 3-4 хвилин. Розчин зливають. Жир екстрагують 4-5 разів. Залишок розчинника в бюксі із знежиреною наважкою видаляють спочатку на повітрі, а потім в сушильній шафі при 105</w:t>
      </w:r>
      <w:r w:rsidRPr="00FB3F0F">
        <w:rPr>
          <w:b w:val="0"/>
          <w:szCs w:val="24"/>
          <w:vertAlign w:val="superscript"/>
        </w:rPr>
        <w:t>0</w:t>
      </w:r>
      <w:r w:rsidRPr="00FB3F0F">
        <w:rPr>
          <w:b w:val="0"/>
          <w:szCs w:val="24"/>
        </w:rPr>
        <w:t xml:space="preserve"> С </w:t>
      </w:r>
      <w:r w:rsidR="002212F4">
        <w:rPr>
          <w:b w:val="0"/>
          <w:szCs w:val="24"/>
        </w:rPr>
        <w:t>п</w:t>
      </w:r>
      <w:r w:rsidRPr="00FB3F0F">
        <w:rPr>
          <w:b w:val="0"/>
          <w:szCs w:val="24"/>
        </w:rPr>
        <w:t>ротя</w:t>
      </w:r>
      <w:r w:rsidR="002212F4">
        <w:rPr>
          <w:b w:val="0"/>
          <w:szCs w:val="24"/>
        </w:rPr>
        <w:t>гом</w:t>
      </w:r>
      <w:r w:rsidRPr="00FB3F0F">
        <w:rPr>
          <w:b w:val="0"/>
          <w:szCs w:val="24"/>
        </w:rPr>
        <w:t xml:space="preserve"> 10 хвилин. Після випаровування розчинника бюкс з наважкою охолоджують в ексикаторі і  зважують.</w:t>
      </w:r>
    </w:p>
    <w:p w:rsidR="00C15FCE" w:rsidRPr="00FB3F0F" w:rsidRDefault="002212F4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Масову частку </w:t>
      </w:r>
      <w:r w:rsidR="00CC3E51">
        <w:rPr>
          <w:b w:val="0"/>
          <w:szCs w:val="24"/>
        </w:rPr>
        <w:t>жиру розраховують за формулою</w:t>
      </w:r>
      <w:r w:rsidR="00C15FCE" w:rsidRPr="00FB3F0F">
        <w:rPr>
          <w:b w:val="0"/>
          <w:szCs w:val="24"/>
        </w:rPr>
        <w:t>:</w:t>
      </w:r>
    </w:p>
    <w:p w:rsidR="00C15FCE" w:rsidRDefault="00C15FCE" w:rsidP="00CC64EF">
      <w:pPr>
        <w:pStyle w:val="a4"/>
        <w:ind w:firstLine="720"/>
        <w:jc w:val="right"/>
        <w:rPr>
          <w:b w:val="0"/>
          <w:szCs w:val="24"/>
          <w:lang w:val="ru-RU"/>
        </w:rPr>
      </w:pPr>
      <w:r w:rsidRPr="00FB3F0F">
        <w:rPr>
          <w:b w:val="0"/>
          <w:szCs w:val="24"/>
        </w:rPr>
        <w:t>х =</w:t>
      </w:r>
      <w:r w:rsidR="00415A47" w:rsidRPr="00415A47">
        <w:rPr>
          <w:b w:val="0"/>
          <w:position w:val="-30"/>
          <w:szCs w:val="24"/>
        </w:rPr>
        <w:object w:dxaOrig="1520" w:dyaOrig="700">
          <v:shape id="_x0000_i1032" type="#_x0000_t75" style="width:76.05pt;height:35.25pt" o:ole="">
            <v:imagedata r:id="rId30" o:title=""/>
          </v:shape>
          <o:OLEObject Type="Embed" ProgID="Equation.3" ShapeID="_x0000_i1032" DrawAspect="Content" ObjectID="_1423307596" r:id="rId31"/>
        </w:object>
      </w:r>
      <w:r w:rsidRPr="00FB3F0F">
        <w:rPr>
          <w:b w:val="0"/>
          <w:szCs w:val="24"/>
        </w:rPr>
        <w:t>,                                                      (</w:t>
      </w:r>
      <w:r w:rsidR="00CC3E51">
        <w:rPr>
          <w:b w:val="0"/>
          <w:szCs w:val="24"/>
        </w:rPr>
        <w:t>9</w:t>
      </w:r>
      <w:r w:rsidRPr="00FB3F0F">
        <w:rPr>
          <w:b w:val="0"/>
          <w:szCs w:val="24"/>
        </w:rPr>
        <w:t>)</w:t>
      </w:r>
    </w:p>
    <w:p w:rsidR="00AE36F4" w:rsidRDefault="00AE36F4" w:rsidP="00CC64EF">
      <w:pPr>
        <w:pStyle w:val="a4"/>
        <w:ind w:firstLine="720"/>
        <w:jc w:val="right"/>
        <w:rPr>
          <w:b w:val="0"/>
          <w:szCs w:val="24"/>
          <w:lang w:val="ru-RU"/>
        </w:rPr>
      </w:pP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де</w:t>
      </w:r>
      <w:r w:rsidR="002212F4">
        <w:rPr>
          <w:b w:val="0"/>
          <w:szCs w:val="24"/>
        </w:rPr>
        <w:t xml:space="preserve"> </w:t>
      </w:r>
      <w:r w:rsidRPr="00FB3F0F">
        <w:rPr>
          <w:b w:val="0"/>
          <w:szCs w:val="24"/>
        </w:rPr>
        <w:t xml:space="preserve"> m</w:t>
      </w:r>
      <w:r w:rsidRPr="00FB3F0F">
        <w:rPr>
          <w:b w:val="0"/>
          <w:szCs w:val="24"/>
          <w:vertAlign w:val="subscript"/>
        </w:rPr>
        <w:t>1</w:t>
      </w:r>
      <w:r w:rsidRPr="00FB3F0F">
        <w:rPr>
          <w:b w:val="0"/>
          <w:szCs w:val="24"/>
        </w:rPr>
        <w:t xml:space="preserve"> – маса бюкси до екстрагування, г</w:t>
      </w:r>
      <w:r w:rsidR="00B24DC4">
        <w:rPr>
          <w:b w:val="0"/>
          <w:szCs w:val="24"/>
        </w:rPr>
        <w:t>;</w:t>
      </w: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      m</w:t>
      </w:r>
      <w:r w:rsidRPr="00FB3F0F">
        <w:rPr>
          <w:b w:val="0"/>
          <w:szCs w:val="24"/>
          <w:vertAlign w:val="subscript"/>
        </w:rPr>
        <w:t>2</w:t>
      </w:r>
      <w:r w:rsidRPr="00FB3F0F">
        <w:rPr>
          <w:b w:val="0"/>
          <w:szCs w:val="24"/>
        </w:rPr>
        <w:t xml:space="preserve"> – маса бюкси з наважкою після екстрагування, г</w:t>
      </w:r>
      <w:r w:rsidR="00B24DC4">
        <w:rPr>
          <w:b w:val="0"/>
          <w:szCs w:val="24"/>
        </w:rPr>
        <w:t>;</w:t>
      </w:r>
    </w:p>
    <w:p w:rsidR="00C15FCE" w:rsidRPr="00FB3F0F" w:rsidRDefault="00C15FCE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      m</w:t>
      </w:r>
      <w:r w:rsidRPr="00FB3F0F">
        <w:rPr>
          <w:b w:val="0"/>
          <w:szCs w:val="24"/>
          <w:vertAlign w:val="subscript"/>
        </w:rPr>
        <w:t>0</w:t>
      </w:r>
      <w:r w:rsidRPr="00FB3F0F">
        <w:rPr>
          <w:b w:val="0"/>
          <w:szCs w:val="24"/>
        </w:rPr>
        <w:t xml:space="preserve"> – маса наважки, г. </w:t>
      </w:r>
    </w:p>
    <w:p w:rsidR="00415A47" w:rsidRDefault="00415A47" w:rsidP="00415A47">
      <w:pPr>
        <w:jc w:val="both"/>
        <w:rPr>
          <w:sz w:val="24"/>
          <w:szCs w:val="24"/>
          <w:lang w:val="uk-UA"/>
        </w:rPr>
      </w:pP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————————</w:t>
      </w:r>
    </w:p>
    <w:p w:rsidR="00415A47" w:rsidRPr="00AE36F4" w:rsidRDefault="00415A47" w:rsidP="00415A47">
      <w:pPr>
        <w:pStyle w:val="a4"/>
        <w:ind w:firstLine="720"/>
        <w:jc w:val="right"/>
        <w:rPr>
          <w:b w:val="0"/>
          <w:szCs w:val="24"/>
          <w:lang w:val="ru-RU"/>
        </w:rPr>
      </w:pPr>
    </w:p>
    <w:p w:rsidR="00017DC9" w:rsidRDefault="00017DC9" w:rsidP="00CC64EF">
      <w:pPr>
        <w:ind w:firstLine="720"/>
        <w:jc w:val="both"/>
        <w:rPr>
          <w:sz w:val="24"/>
          <w:szCs w:val="24"/>
          <w:lang w:val="uk-UA"/>
        </w:rPr>
      </w:pPr>
    </w:p>
    <w:p w:rsidR="007308DB" w:rsidRDefault="007308DB" w:rsidP="00CC64EF">
      <w:pPr>
        <w:ind w:firstLine="720"/>
        <w:jc w:val="both"/>
        <w:rPr>
          <w:sz w:val="24"/>
          <w:szCs w:val="24"/>
          <w:lang w:val="uk-UA"/>
        </w:rPr>
      </w:pPr>
    </w:p>
    <w:p w:rsidR="00CC64EF" w:rsidRPr="00FB3F0F" w:rsidRDefault="000C6802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C64EF" w:rsidRPr="00FB3F0F">
        <w:rPr>
          <w:sz w:val="24"/>
          <w:szCs w:val="24"/>
          <w:lang w:val="uk-UA"/>
        </w:rPr>
        <w:t>: ______________________________</w:t>
      </w:r>
      <w:r>
        <w:rPr>
          <w:sz w:val="24"/>
          <w:szCs w:val="24"/>
          <w:lang w:val="uk-UA"/>
        </w:rPr>
        <w:t>_______</w:t>
      </w:r>
    </w:p>
    <w:p w:rsidR="00CC64EF" w:rsidRPr="00101E7A" w:rsidRDefault="00CC64EF" w:rsidP="00101E7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5A47">
        <w:t>__________________________________________________________________________________________</w:t>
      </w:r>
    </w:p>
    <w:p w:rsidR="007308DB" w:rsidRDefault="007308DB" w:rsidP="00CC64EF">
      <w:pPr>
        <w:pStyle w:val="a4"/>
        <w:ind w:firstLine="720"/>
        <w:rPr>
          <w:szCs w:val="24"/>
        </w:rPr>
      </w:pPr>
    </w:p>
    <w:p w:rsidR="00FC5051" w:rsidRDefault="009338B9" w:rsidP="00CC64EF">
      <w:pPr>
        <w:pStyle w:val="a4"/>
        <w:ind w:firstLine="720"/>
        <w:rPr>
          <w:szCs w:val="24"/>
        </w:rPr>
      </w:pPr>
      <w:r>
        <w:rPr>
          <w:szCs w:val="24"/>
        </w:rPr>
        <w:t>Завдання</w:t>
      </w:r>
      <w:r w:rsidR="002B34EA">
        <w:rPr>
          <w:szCs w:val="24"/>
        </w:rPr>
        <w:t xml:space="preserve"> 5</w:t>
      </w:r>
      <w:r w:rsidR="00FC5051" w:rsidRPr="009338B9">
        <w:rPr>
          <w:szCs w:val="24"/>
        </w:rPr>
        <w:t>.</w:t>
      </w:r>
      <w:r w:rsidR="00FC5051" w:rsidRPr="00FB3F0F">
        <w:rPr>
          <w:i/>
          <w:szCs w:val="24"/>
        </w:rPr>
        <w:t xml:space="preserve"> </w:t>
      </w:r>
      <w:r w:rsidR="00FC5051" w:rsidRPr="00FB3F0F">
        <w:rPr>
          <w:b w:val="0"/>
          <w:i/>
          <w:szCs w:val="24"/>
        </w:rPr>
        <w:t xml:space="preserve"> </w:t>
      </w:r>
      <w:r w:rsidR="00CC64EF">
        <w:rPr>
          <w:szCs w:val="24"/>
        </w:rPr>
        <w:t xml:space="preserve">Визначення </w:t>
      </w:r>
      <w:r w:rsidR="00017DC9">
        <w:rPr>
          <w:szCs w:val="24"/>
        </w:rPr>
        <w:t>масової частки</w:t>
      </w:r>
      <w:r w:rsidR="00CC64EF">
        <w:rPr>
          <w:szCs w:val="24"/>
        </w:rPr>
        <w:t xml:space="preserve"> золи</w:t>
      </w:r>
    </w:p>
    <w:p w:rsidR="00CC64EF" w:rsidRPr="00FB3F0F" w:rsidRDefault="00CC64EF" w:rsidP="00CC64EF">
      <w:pPr>
        <w:pStyle w:val="a4"/>
        <w:ind w:firstLine="720"/>
        <w:rPr>
          <w:szCs w:val="24"/>
        </w:rPr>
      </w:pPr>
    </w:p>
    <w:p w:rsidR="00FC5051" w:rsidRPr="00FB3F0F" w:rsidRDefault="00FC5051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В залежності від сировини вміст мінеральних речовин в кормовому борошні складає від 6 до 61%. </w:t>
      </w:r>
      <w:proofErr w:type="spellStart"/>
      <w:r w:rsidRPr="00FB3F0F">
        <w:rPr>
          <w:b w:val="0"/>
          <w:szCs w:val="24"/>
        </w:rPr>
        <w:t>Макро-</w:t>
      </w:r>
      <w:proofErr w:type="spellEnd"/>
      <w:r w:rsidRPr="00FB3F0F">
        <w:rPr>
          <w:b w:val="0"/>
          <w:szCs w:val="24"/>
        </w:rPr>
        <w:t xml:space="preserve"> і мікроелементи, які входять до їх складу, є важливими компонентами при виробництві комбікормів. Золу отримують після спалювання і про</w:t>
      </w:r>
      <w:r w:rsidR="00017DC9">
        <w:rPr>
          <w:b w:val="0"/>
          <w:szCs w:val="24"/>
        </w:rPr>
        <w:t>жарювання</w:t>
      </w:r>
      <w:r w:rsidRPr="00FB3F0F">
        <w:rPr>
          <w:b w:val="0"/>
          <w:szCs w:val="24"/>
        </w:rPr>
        <w:t xml:space="preserve"> наважки в муфельній печі при температурі 600 – 700</w:t>
      </w:r>
      <w:r w:rsidRPr="00FB3F0F">
        <w:rPr>
          <w:b w:val="0"/>
          <w:szCs w:val="24"/>
          <w:vertAlign w:val="superscript"/>
        </w:rPr>
        <w:t>0</w:t>
      </w:r>
      <w:r w:rsidRPr="00FB3F0F">
        <w:rPr>
          <w:b w:val="0"/>
          <w:szCs w:val="24"/>
        </w:rPr>
        <w:t xml:space="preserve"> С. </w:t>
      </w:r>
      <w:proofErr w:type="spellStart"/>
      <w:r w:rsidRPr="00FB3F0F">
        <w:rPr>
          <w:b w:val="0"/>
          <w:szCs w:val="24"/>
        </w:rPr>
        <w:t>Озолення</w:t>
      </w:r>
      <w:proofErr w:type="spellEnd"/>
      <w:r w:rsidRPr="00FB3F0F">
        <w:rPr>
          <w:b w:val="0"/>
          <w:szCs w:val="24"/>
        </w:rPr>
        <w:t xml:space="preserve"> ведуть в </w:t>
      </w:r>
      <w:proofErr w:type="spellStart"/>
      <w:r w:rsidRPr="00FB3F0F">
        <w:rPr>
          <w:b w:val="0"/>
          <w:szCs w:val="24"/>
        </w:rPr>
        <w:t>фарфорому</w:t>
      </w:r>
      <w:proofErr w:type="spellEnd"/>
      <w:r w:rsidRPr="00FB3F0F">
        <w:rPr>
          <w:b w:val="0"/>
          <w:szCs w:val="24"/>
        </w:rPr>
        <w:t xml:space="preserve"> тиглі.</w:t>
      </w:r>
    </w:p>
    <w:p w:rsidR="00CC64EF" w:rsidRDefault="00FC5051" w:rsidP="00CC64EF">
      <w:pPr>
        <w:pStyle w:val="a4"/>
        <w:ind w:firstLine="720"/>
        <w:rPr>
          <w:b w:val="0"/>
          <w:szCs w:val="24"/>
        </w:rPr>
      </w:pPr>
      <w:r w:rsidRPr="007308DB">
        <w:rPr>
          <w:i/>
          <w:szCs w:val="24"/>
          <w:u w:val="single"/>
        </w:rPr>
        <w:t>Порядок виконання</w:t>
      </w:r>
      <w:r w:rsidRPr="00FB3F0F">
        <w:rPr>
          <w:b w:val="0"/>
          <w:i/>
          <w:szCs w:val="24"/>
          <w:u w:val="single"/>
        </w:rPr>
        <w:t xml:space="preserve">. </w:t>
      </w:r>
      <w:r w:rsidRPr="00FB3F0F">
        <w:rPr>
          <w:b w:val="0"/>
          <w:szCs w:val="24"/>
        </w:rPr>
        <w:t xml:space="preserve"> В прожарений тигель кладуть наважку (</w:t>
      </w:r>
      <w:smartTag w:uri="urn:schemas-microsoft-com:office:smarttags" w:element="metricconverter">
        <w:smartTagPr>
          <w:attr w:name="ProductID" w:val="2 г"/>
        </w:smartTagPr>
        <w:r w:rsidRPr="00FB3F0F">
          <w:rPr>
            <w:b w:val="0"/>
            <w:szCs w:val="24"/>
          </w:rPr>
          <w:t>2 г</w:t>
        </w:r>
      </w:smartTag>
      <w:r w:rsidRPr="00FB3F0F">
        <w:rPr>
          <w:b w:val="0"/>
          <w:szCs w:val="24"/>
        </w:rPr>
        <w:t xml:space="preserve"> ). Наважку спалюють спочатку на </w:t>
      </w:r>
      <w:r w:rsidR="001B0B1B">
        <w:rPr>
          <w:b w:val="0"/>
          <w:szCs w:val="24"/>
        </w:rPr>
        <w:t>слабкому вогні, потім про</w:t>
      </w:r>
      <w:r w:rsidR="00017DC9">
        <w:rPr>
          <w:b w:val="0"/>
          <w:szCs w:val="24"/>
        </w:rPr>
        <w:t>жарювання</w:t>
      </w:r>
      <w:r w:rsidRPr="00FB3F0F">
        <w:rPr>
          <w:b w:val="0"/>
          <w:szCs w:val="24"/>
        </w:rPr>
        <w:t xml:space="preserve"> ведуть в муфельній печі при температурі 600 – 700</w:t>
      </w:r>
      <w:r w:rsidRPr="00FB3F0F">
        <w:rPr>
          <w:b w:val="0"/>
          <w:szCs w:val="24"/>
          <w:vertAlign w:val="superscript"/>
        </w:rPr>
        <w:t>0</w:t>
      </w:r>
      <w:r w:rsidRPr="00FB3F0F">
        <w:rPr>
          <w:b w:val="0"/>
          <w:szCs w:val="24"/>
        </w:rPr>
        <w:t xml:space="preserve"> С. Перше зважування проводять через 1,5 годи</w:t>
      </w:r>
      <w:r w:rsidR="00CC64EF">
        <w:rPr>
          <w:b w:val="0"/>
          <w:szCs w:val="24"/>
        </w:rPr>
        <w:t xml:space="preserve">ни, </w:t>
      </w:r>
      <w:r w:rsidR="001B0B1B">
        <w:rPr>
          <w:b w:val="0"/>
          <w:szCs w:val="24"/>
        </w:rPr>
        <w:t>наступне</w:t>
      </w:r>
      <w:r w:rsidR="00CC64EF">
        <w:rPr>
          <w:b w:val="0"/>
          <w:szCs w:val="24"/>
        </w:rPr>
        <w:t xml:space="preserve"> – через 30 хвилин.</w:t>
      </w:r>
    </w:p>
    <w:p w:rsidR="00FC5051" w:rsidRPr="00FB3F0F" w:rsidRDefault="00FC5051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>Про</w:t>
      </w:r>
      <w:r w:rsidR="00017DC9">
        <w:rPr>
          <w:b w:val="0"/>
          <w:szCs w:val="24"/>
        </w:rPr>
        <w:t>жарювання</w:t>
      </w:r>
      <w:r w:rsidRPr="00FB3F0F">
        <w:rPr>
          <w:b w:val="0"/>
          <w:szCs w:val="24"/>
        </w:rPr>
        <w:t xml:space="preserve"> вважають закінченим, якщо різниця між двома останніми зважуваннями не перевищувала </w:t>
      </w:r>
      <w:smartTag w:uri="urn:schemas-microsoft-com:office:smarttags" w:element="metricconverter">
        <w:smartTagPr>
          <w:attr w:name="ProductID" w:val="0,0004 г"/>
        </w:smartTagPr>
        <w:r w:rsidRPr="00FB3F0F">
          <w:rPr>
            <w:b w:val="0"/>
            <w:szCs w:val="24"/>
          </w:rPr>
          <w:t>0,0004 г</w:t>
        </w:r>
      </w:smartTag>
      <w:r w:rsidRPr="00FB3F0F">
        <w:rPr>
          <w:b w:val="0"/>
          <w:szCs w:val="24"/>
        </w:rPr>
        <w:t xml:space="preserve">. </w:t>
      </w:r>
    </w:p>
    <w:p w:rsidR="00FC5051" w:rsidRPr="00FB3F0F" w:rsidRDefault="00017DC9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>Масову частку</w:t>
      </w:r>
      <w:r w:rsidR="00FC5051" w:rsidRPr="00FB3F0F">
        <w:rPr>
          <w:b w:val="0"/>
          <w:szCs w:val="24"/>
        </w:rPr>
        <w:t xml:space="preserve"> золи в кормовому борошні розраховують за формулою:</w:t>
      </w:r>
    </w:p>
    <w:p w:rsidR="00FC5051" w:rsidRPr="00FB3F0F" w:rsidRDefault="00FC5051" w:rsidP="00FC5051">
      <w:pPr>
        <w:pStyle w:val="a4"/>
        <w:rPr>
          <w:b w:val="0"/>
          <w:szCs w:val="24"/>
        </w:rPr>
      </w:pPr>
    </w:p>
    <w:p w:rsidR="00FC5051" w:rsidRDefault="00FC5051" w:rsidP="00FC5051">
      <w:pPr>
        <w:pStyle w:val="a4"/>
        <w:jc w:val="right"/>
        <w:rPr>
          <w:b w:val="0"/>
          <w:szCs w:val="24"/>
          <w:lang w:val="ru-RU"/>
        </w:rPr>
      </w:pPr>
      <w:r w:rsidRPr="00FB3F0F">
        <w:rPr>
          <w:b w:val="0"/>
          <w:szCs w:val="24"/>
        </w:rPr>
        <w:t xml:space="preserve">х = </w:t>
      </w:r>
      <w:r w:rsidR="00415A47" w:rsidRPr="00415A47">
        <w:rPr>
          <w:b w:val="0"/>
          <w:position w:val="-30"/>
          <w:szCs w:val="24"/>
        </w:rPr>
        <w:object w:dxaOrig="1380" w:dyaOrig="700">
          <v:shape id="_x0000_i1033" type="#_x0000_t75" style="width:69pt;height:35.25pt" o:ole="">
            <v:imagedata r:id="rId32" o:title=""/>
          </v:shape>
          <o:OLEObject Type="Embed" ProgID="Equation.3" ShapeID="_x0000_i1033" DrawAspect="Content" ObjectID="_1423307597" r:id="rId33"/>
        </w:object>
      </w:r>
      <w:r w:rsidRPr="00FB3F0F">
        <w:rPr>
          <w:b w:val="0"/>
          <w:szCs w:val="24"/>
        </w:rPr>
        <w:t>,                                                       (1</w:t>
      </w:r>
      <w:r w:rsidR="0015425A">
        <w:rPr>
          <w:b w:val="0"/>
          <w:szCs w:val="24"/>
        </w:rPr>
        <w:t>0</w:t>
      </w:r>
      <w:r w:rsidRPr="00FB3F0F">
        <w:rPr>
          <w:b w:val="0"/>
          <w:szCs w:val="24"/>
        </w:rPr>
        <w:t>)</w:t>
      </w:r>
    </w:p>
    <w:p w:rsidR="00FC5051" w:rsidRPr="00FB3F0F" w:rsidRDefault="00017DC9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де   </w:t>
      </w:r>
      <w:r w:rsidR="00FC5051" w:rsidRPr="00FB3F0F">
        <w:rPr>
          <w:b w:val="0"/>
          <w:szCs w:val="24"/>
        </w:rPr>
        <w:t xml:space="preserve"> х </w:t>
      </w:r>
      <w:r>
        <w:rPr>
          <w:b w:val="0"/>
          <w:szCs w:val="24"/>
        </w:rPr>
        <w:t xml:space="preserve"> </w:t>
      </w:r>
      <w:r w:rsidR="00FC5051" w:rsidRPr="00FB3F0F">
        <w:rPr>
          <w:b w:val="0"/>
          <w:szCs w:val="24"/>
        </w:rPr>
        <w:t xml:space="preserve">–   </w:t>
      </w:r>
      <w:r>
        <w:rPr>
          <w:b w:val="0"/>
          <w:szCs w:val="24"/>
        </w:rPr>
        <w:t>масова частка</w:t>
      </w:r>
      <w:r w:rsidR="00FC5051" w:rsidRPr="00FB3F0F">
        <w:rPr>
          <w:b w:val="0"/>
          <w:szCs w:val="24"/>
        </w:rPr>
        <w:t xml:space="preserve"> золи, %</w:t>
      </w:r>
      <w:r w:rsidR="00B24DC4">
        <w:rPr>
          <w:b w:val="0"/>
          <w:szCs w:val="24"/>
        </w:rPr>
        <w:t>;</w:t>
      </w:r>
    </w:p>
    <w:p w:rsidR="00FC5051" w:rsidRPr="00FB3F0F" w:rsidRDefault="00017DC9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lastRenderedPageBreak/>
        <w:t xml:space="preserve">       </w:t>
      </w:r>
      <w:r w:rsidR="00415A47">
        <w:rPr>
          <w:b w:val="0"/>
          <w:szCs w:val="24"/>
          <w:lang w:val="ru-RU"/>
        </w:rPr>
        <w:t>m</w:t>
      </w:r>
      <w:r w:rsidR="00FC5051" w:rsidRPr="00FB3F0F">
        <w:rPr>
          <w:b w:val="0"/>
          <w:szCs w:val="24"/>
          <w:vertAlign w:val="subscript"/>
        </w:rPr>
        <w:t>2</w:t>
      </w:r>
      <w:r w:rsidR="00FC5051" w:rsidRPr="00FB3F0F">
        <w:rPr>
          <w:b w:val="0"/>
          <w:szCs w:val="24"/>
        </w:rPr>
        <w:t xml:space="preserve"> – маса тигля з золою, г</w:t>
      </w:r>
      <w:r w:rsidR="00B24DC4">
        <w:rPr>
          <w:b w:val="0"/>
          <w:szCs w:val="24"/>
        </w:rPr>
        <w:t>;</w:t>
      </w:r>
    </w:p>
    <w:p w:rsidR="00FC5051" w:rsidRPr="00FB3F0F" w:rsidRDefault="00017DC9" w:rsidP="00CC64EF">
      <w:pPr>
        <w:pStyle w:val="a4"/>
        <w:ind w:firstLine="720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415A47">
        <w:rPr>
          <w:b w:val="0"/>
          <w:szCs w:val="24"/>
        </w:rPr>
        <w:t>m</w:t>
      </w:r>
      <w:r w:rsidR="00FC5051" w:rsidRPr="00FB3F0F">
        <w:rPr>
          <w:b w:val="0"/>
          <w:szCs w:val="24"/>
          <w:vertAlign w:val="subscript"/>
        </w:rPr>
        <w:t>1</w:t>
      </w:r>
      <w:r w:rsidR="00FC5051" w:rsidRPr="00FB3F0F">
        <w:rPr>
          <w:b w:val="0"/>
          <w:szCs w:val="24"/>
        </w:rPr>
        <w:t xml:space="preserve"> – маса тигля  з кормовим борошном, г</w:t>
      </w:r>
      <w:r w:rsidR="00B24DC4">
        <w:rPr>
          <w:b w:val="0"/>
          <w:szCs w:val="24"/>
        </w:rPr>
        <w:t>;</w:t>
      </w:r>
    </w:p>
    <w:p w:rsidR="00FC5051" w:rsidRDefault="00017DC9" w:rsidP="00CC64EF">
      <w:pPr>
        <w:pStyle w:val="a4"/>
        <w:ind w:firstLine="720"/>
        <w:rPr>
          <w:b w:val="0"/>
          <w:szCs w:val="24"/>
          <w:lang w:val="ru-RU"/>
        </w:rPr>
      </w:pPr>
      <w:r>
        <w:rPr>
          <w:b w:val="0"/>
          <w:szCs w:val="24"/>
        </w:rPr>
        <w:t xml:space="preserve">       </w:t>
      </w:r>
      <w:r w:rsidR="00415A47">
        <w:rPr>
          <w:b w:val="0"/>
          <w:szCs w:val="24"/>
        </w:rPr>
        <w:t>m</w:t>
      </w:r>
      <w:r w:rsidR="00FC5051" w:rsidRPr="00FB3F0F">
        <w:rPr>
          <w:b w:val="0"/>
          <w:szCs w:val="24"/>
        </w:rPr>
        <w:t>-   маса тигля, г</w:t>
      </w:r>
      <w:r w:rsidR="00B24DC4">
        <w:rPr>
          <w:b w:val="0"/>
          <w:szCs w:val="24"/>
        </w:rPr>
        <w:t>.</w:t>
      </w:r>
    </w:p>
    <w:p w:rsidR="00415A47" w:rsidRDefault="00415A47" w:rsidP="00415A47">
      <w:pPr>
        <w:pStyle w:val="a4"/>
        <w:jc w:val="right"/>
        <w:rPr>
          <w:b w:val="0"/>
          <w:szCs w:val="24"/>
          <w:lang w:val="ru-RU"/>
        </w:rPr>
      </w:pPr>
    </w:p>
    <w:p w:rsidR="00415A47" w:rsidRPr="00FB3F0F" w:rsidRDefault="00415A47" w:rsidP="00415A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———————————</w:t>
      </w:r>
    </w:p>
    <w:p w:rsidR="00415A47" w:rsidRPr="00AE36F4" w:rsidRDefault="00415A47" w:rsidP="00415A47">
      <w:pPr>
        <w:pStyle w:val="a4"/>
        <w:jc w:val="right"/>
        <w:rPr>
          <w:b w:val="0"/>
          <w:szCs w:val="24"/>
          <w:lang w:val="ru-RU"/>
        </w:rPr>
      </w:pPr>
    </w:p>
    <w:p w:rsidR="00415A47" w:rsidRPr="00415A47" w:rsidRDefault="00415A47" w:rsidP="00CC64EF">
      <w:pPr>
        <w:pStyle w:val="a4"/>
        <w:ind w:firstLine="720"/>
        <w:rPr>
          <w:b w:val="0"/>
          <w:szCs w:val="24"/>
          <w:lang w:val="ru-RU"/>
        </w:rPr>
      </w:pPr>
    </w:p>
    <w:p w:rsidR="00CC64EF" w:rsidRPr="00FB3F0F" w:rsidRDefault="007308D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C64EF" w:rsidRPr="00FB3F0F">
        <w:rPr>
          <w:sz w:val="24"/>
          <w:szCs w:val="24"/>
          <w:lang w:val="uk-UA"/>
        </w:rPr>
        <w:t>: ____________________________</w:t>
      </w:r>
      <w:r>
        <w:rPr>
          <w:sz w:val="24"/>
          <w:szCs w:val="24"/>
          <w:lang w:val="uk-UA"/>
        </w:rPr>
        <w:t>_________</w:t>
      </w:r>
    </w:p>
    <w:p w:rsidR="00CC64EF" w:rsidRPr="00FB3F0F" w:rsidRDefault="00CC64EF" w:rsidP="00CC64EF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  <w:lang w:val="uk-UA"/>
        </w:rPr>
        <w:t>_______________________________</w:t>
      </w:r>
      <w:r w:rsidR="00101E7A">
        <w:rPr>
          <w:sz w:val="24"/>
          <w:szCs w:val="24"/>
          <w:lang w:val="uk-UA"/>
        </w:rPr>
        <w:t>________________________________________________</w:t>
      </w:r>
    </w:p>
    <w:p w:rsidR="00FC5051" w:rsidRPr="00FB3F0F" w:rsidRDefault="00FC5051" w:rsidP="00FC5051">
      <w:pPr>
        <w:pStyle w:val="a4"/>
        <w:rPr>
          <w:b w:val="0"/>
          <w:szCs w:val="24"/>
        </w:rPr>
      </w:pPr>
    </w:p>
    <w:p w:rsidR="00FC5051" w:rsidRDefault="00FC5051" w:rsidP="00CC64EF">
      <w:pPr>
        <w:pStyle w:val="a4"/>
        <w:ind w:firstLine="720"/>
        <w:rPr>
          <w:szCs w:val="24"/>
        </w:rPr>
      </w:pPr>
      <w:r w:rsidRPr="009338B9">
        <w:rPr>
          <w:szCs w:val="24"/>
        </w:rPr>
        <w:t xml:space="preserve">Завдання </w:t>
      </w:r>
      <w:r w:rsidR="002B34EA">
        <w:rPr>
          <w:szCs w:val="24"/>
        </w:rPr>
        <w:t>6</w:t>
      </w:r>
      <w:r w:rsidRPr="009338B9">
        <w:rPr>
          <w:szCs w:val="24"/>
        </w:rPr>
        <w:t>.</w:t>
      </w:r>
      <w:r w:rsidRPr="00FB3F0F">
        <w:rPr>
          <w:i/>
          <w:szCs w:val="24"/>
        </w:rPr>
        <w:t xml:space="preserve"> </w:t>
      </w:r>
      <w:r w:rsidR="00CC64EF">
        <w:rPr>
          <w:szCs w:val="24"/>
        </w:rPr>
        <w:t xml:space="preserve">Визначення </w:t>
      </w:r>
      <w:r w:rsidR="00017DC9">
        <w:rPr>
          <w:szCs w:val="24"/>
        </w:rPr>
        <w:t>масової частки білка</w:t>
      </w:r>
      <w:r w:rsidR="00CC64EF">
        <w:rPr>
          <w:szCs w:val="24"/>
        </w:rPr>
        <w:t xml:space="preserve"> </w:t>
      </w:r>
    </w:p>
    <w:p w:rsidR="00CC64EF" w:rsidRPr="00FB3F0F" w:rsidRDefault="00CC64EF" w:rsidP="00CC64EF">
      <w:pPr>
        <w:pStyle w:val="a4"/>
        <w:ind w:firstLine="720"/>
        <w:rPr>
          <w:szCs w:val="24"/>
        </w:rPr>
      </w:pPr>
    </w:p>
    <w:p w:rsidR="00FC5051" w:rsidRPr="00FB3F0F" w:rsidRDefault="00FC5051" w:rsidP="00CC64EF">
      <w:pPr>
        <w:pStyle w:val="a4"/>
        <w:ind w:firstLine="720"/>
        <w:rPr>
          <w:b w:val="0"/>
          <w:szCs w:val="24"/>
        </w:rPr>
      </w:pPr>
      <w:r w:rsidRPr="00FB3F0F">
        <w:rPr>
          <w:b w:val="0"/>
          <w:szCs w:val="24"/>
        </w:rPr>
        <w:t xml:space="preserve">Метод визначення білка з </w:t>
      </w:r>
      <w:proofErr w:type="spellStart"/>
      <w:r w:rsidRPr="00FB3F0F">
        <w:rPr>
          <w:b w:val="0"/>
          <w:szCs w:val="24"/>
        </w:rPr>
        <w:t>біуретовим</w:t>
      </w:r>
      <w:proofErr w:type="spellEnd"/>
      <w:r w:rsidRPr="00FB3F0F">
        <w:rPr>
          <w:b w:val="0"/>
          <w:szCs w:val="24"/>
        </w:rPr>
        <w:t xml:space="preserve"> реактивом заснований на утворенні забарвленого в фіолетовий колір комплексу в результаті взаємодії пептидних зв’язків білків з іонами двохвалентної міді в лужному середовищі.</w:t>
      </w:r>
    </w:p>
    <w:p w:rsidR="00FC5051" w:rsidRPr="00FB3F0F" w:rsidRDefault="00FC5051" w:rsidP="00CC64EF">
      <w:pPr>
        <w:pStyle w:val="a4"/>
        <w:ind w:firstLine="720"/>
        <w:rPr>
          <w:b w:val="0"/>
          <w:szCs w:val="24"/>
        </w:rPr>
      </w:pPr>
      <w:r w:rsidRPr="007308DB">
        <w:rPr>
          <w:i/>
          <w:szCs w:val="24"/>
          <w:u w:val="single"/>
        </w:rPr>
        <w:t>Порядок виконання</w:t>
      </w:r>
      <w:r w:rsidRPr="002B34EA">
        <w:rPr>
          <w:b w:val="0"/>
          <w:i/>
          <w:szCs w:val="24"/>
          <w:u w:val="single"/>
        </w:rPr>
        <w:t xml:space="preserve">.  </w:t>
      </w:r>
      <w:r w:rsidRPr="002B34EA">
        <w:rPr>
          <w:b w:val="0"/>
          <w:szCs w:val="24"/>
        </w:rPr>
        <w:t xml:space="preserve">До 1 </w:t>
      </w:r>
      <w:proofErr w:type="spellStart"/>
      <w:r w:rsidRPr="002B34EA">
        <w:rPr>
          <w:b w:val="0"/>
          <w:szCs w:val="24"/>
        </w:rPr>
        <w:t>мл</w:t>
      </w:r>
      <w:proofErr w:type="spellEnd"/>
      <w:r w:rsidRPr="002B34EA">
        <w:rPr>
          <w:b w:val="0"/>
          <w:szCs w:val="24"/>
        </w:rPr>
        <w:t xml:space="preserve"> досліджуваного розчину, який містить 2 – 10 мг білка, додають </w:t>
      </w:r>
      <w:smartTag w:uri="urn:schemas-microsoft-com:office:smarttags" w:element="metricconverter">
        <w:smartTagPr>
          <w:attr w:name="ProductID" w:val="4 г"/>
        </w:smartTagPr>
        <w:r w:rsidRPr="002B34EA">
          <w:rPr>
            <w:b w:val="0"/>
            <w:szCs w:val="24"/>
          </w:rPr>
          <w:t>4 г</w:t>
        </w:r>
      </w:smartTag>
      <w:r w:rsidRPr="002B34EA">
        <w:rPr>
          <w:b w:val="0"/>
          <w:szCs w:val="24"/>
        </w:rPr>
        <w:t xml:space="preserve"> </w:t>
      </w:r>
      <w:proofErr w:type="spellStart"/>
      <w:r w:rsidRPr="002B34EA">
        <w:rPr>
          <w:b w:val="0"/>
          <w:szCs w:val="24"/>
        </w:rPr>
        <w:t>біуретового</w:t>
      </w:r>
      <w:proofErr w:type="spellEnd"/>
      <w:r w:rsidRPr="002B34EA">
        <w:rPr>
          <w:b w:val="0"/>
          <w:szCs w:val="24"/>
        </w:rPr>
        <w:t xml:space="preserve"> </w:t>
      </w:r>
      <w:proofErr w:type="spellStart"/>
      <w:r w:rsidRPr="002B34EA">
        <w:rPr>
          <w:b w:val="0"/>
          <w:szCs w:val="24"/>
        </w:rPr>
        <w:t>реактива</w:t>
      </w:r>
      <w:proofErr w:type="spellEnd"/>
      <w:r w:rsidRPr="002B34EA">
        <w:rPr>
          <w:b w:val="0"/>
          <w:szCs w:val="24"/>
        </w:rPr>
        <w:t xml:space="preserve">, перемішують і витримують при кімнатній температурі на протязі 30 хвилин. Вимірюють оптичну густину розчину на ФЕК при довжині хвилі </w:t>
      </w:r>
      <w:smartTag w:uri="urn:schemas-microsoft-com:office:smarttags" w:element="metricconverter">
        <w:smartTagPr>
          <w:attr w:name="ProductID" w:val="540 мм"/>
        </w:smartTagPr>
        <w:r w:rsidRPr="002B34EA">
          <w:rPr>
            <w:b w:val="0"/>
            <w:szCs w:val="24"/>
          </w:rPr>
          <w:t>540 мм</w:t>
        </w:r>
      </w:smartTag>
      <w:r w:rsidRPr="002B34EA">
        <w:rPr>
          <w:b w:val="0"/>
          <w:szCs w:val="24"/>
        </w:rPr>
        <w:t xml:space="preserve">. Кількість білка в розчинах визначають по </w:t>
      </w:r>
      <w:proofErr w:type="spellStart"/>
      <w:r w:rsidRPr="002B34EA">
        <w:rPr>
          <w:b w:val="0"/>
          <w:szCs w:val="24"/>
        </w:rPr>
        <w:t>калібровочному</w:t>
      </w:r>
      <w:proofErr w:type="spellEnd"/>
      <w:r w:rsidRPr="002B34EA">
        <w:rPr>
          <w:b w:val="0"/>
          <w:szCs w:val="24"/>
        </w:rPr>
        <w:t xml:space="preserve"> графіку, який будують по стандартному розчину </w:t>
      </w:r>
      <w:proofErr w:type="spellStart"/>
      <w:r w:rsidRPr="002B34EA">
        <w:rPr>
          <w:b w:val="0"/>
          <w:szCs w:val="24"/>
        </w:rPr>
        <w:t>си</w:t>
      </w:r>
      <w:r w:rsidR="007308DB">
        <w:rPr>
          <w:b w:val="0"/>
          <w:szCs w:val="24"/>
        </w:rPr>
        <w:t>в</w:t>
      </w:r>
      <w:r w:rsidR="00017DC9">
        <w:rPr>
          <w:b w:val="0"/>
          <w:szCs w:val="24"/>
        </w:rPr>
        <w:t>о</w:t>
      </w:r>
      <w:r w:rsidR="007308DB">
        <w:rPr>
          <w:b w:val="0"/>
          <w:szCs w:val="24"/>
        </w:rPr>
        <w:t>ро</w:t>
      </w:r>
      <w:r w:rsidR="00017DC9">
        <w:rPr>
          <w:b w:val="0"/>
          <w:szCs w:val="24"/>
        </w:rPr>
        <w:t>ткового</w:t>
      </w:r>
      <w:proofErr w:type="spellEnd"/>
      <w:r w:rsidRPr="002B34EA">
        <w:rPr>
          <w:b w:val="0"/>
          <w:szCs w:val="24"/>
        </w:rPr>
        <w:t xml:space="preserve"> альбуміну, який містить в 1 </w:t>
      </w:r>
      <w:proofErr w:type="spellStart"/>
      <w:r w:rsidRPr="002B34EA">
        <w:rPr>
          <w:b w:val="0"/>
          <w:szCs w:val="24"/>
        </w:rPr>
        <w:t>мл</w:t>
      </w:r>
      <w:proofErr w:type="spellEnd"/>
      <w:r w:rsidRPr="002B34EA">
        <w:rPr>
          <w:b w:val="0"/>
          <w:szCs w:val="24"/>
        </w:rPr>
        <w:t xml:space="preserve"> 10 мг білка.</w:t>
      </w:r>
    </w:p>
    <w:p w:rsidR="00CC64EF" w:rsidRPr="00FB3F0F" w:rsidRDefault="007308D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C64EF" w:rsidRPr="00FB3F0F">
        <w:rPr>
          <w:sz w:val="24"/>
          <w:szCs w:val="24"/>
          <w:lang w:val="uk-UA"/>
        </w:rPr>
        <w:t>: _______________________________</w:t>
      </w:r>
      <w:r>
        <w:rPr>
          <w:sz w:val="24"/>
          <w:szCs w:val="24"/>
          <w:lang w:val="uk-UA"/>
        </w:rPr>
        <w:t>______</w:t>
      </w:r>
    </w:p>
    <w:p w:rsidR="00CC64EF" w:rsidRPr="007308DB" w:rsidRDefault="00CC64EF" w:rsidP="00101E7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t>___</w:t>
      </w:r>
      <w:r w:rsidR="007308DB">
        <w:rPr>
          <w:lang w:val="uk-UA"/>
        </w:rPr>
        <w:t>______________________________________________________________________________________</w:t>
      </w:r>
    </w:p>
    <w:p w:rsidR="00017DC9" w:rsidRDefault="00017DC9" w:rsidP="00CC64EF">
      <w:pPr>
        <w:pStyle w:val="20"/>
        <w:rPr>
          <w:i w:val="0"/>
          <w:szCs w:val="24"/>
        </w:rPr>
      </w:pPr>
      <w:r>
        <w:rPr>
          <w:i w:val="0"/>
          <w:szCs w:val="24"/>
        </w:rPr>
        <w:t>Загальний висновок:_____________________________</w:t>
      </w:r>
      <w:r w:rsidR="00101E7A">
        <w:rPr>
          <w:i w:val="0"/>
          <w:szCs w:val="24"/>
        </w:rPr>
        <w:t>____________________________</w:t>
      </w:r>
    </w:p>
    <w:p w:rsidR="00017DC9" w:rsidRPr="00017DC9" w:rsidRDefault="00017DC9" w:rsidP="00CC64EF">
      <w:pPr>
        <w:pStyle w:val="20"/>
        <w:rPr>
          <w:i w:val="0"/>
          <w:szCs w:val="24"/>
        </w:rPr>
      </w:pPr>
      <w:r>
        <w:rPr>
          <w:i w:val="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rPr>
          <w:i w:val="0"/>
          <w:szCs w:val="24"/>
        </w:rPr>
        <w:t>______________________________________________________</w:t>
      </w:r>
    </w:p>
    <w:p w:rsidR="000B1BF2" w:rsidRDefault="000B1BF2" w:rsidP="00C15FCE">
      <w:pPr>
        <w:pStyle w:val="a4"/>
        <w:jc w:val="center"/>
        <w:rPr>
          <w:b w:val="0"/>
          <w:szCs w:val="24"/>
        </w:rPr>
      </w:pPr>
    </w:p>
    <w:p w:rsidR="00C15FCE" w:rsidRPr="001B0B1B" w:rsidRDefault="00C15FCE" w:rsidP="00C15FCE">
      <w:pPr>
        <w:pStyle w:val="a4"/>
        <w:jc w:val="center"/>
        <w:rPr>
          <w:b w:val="0"/>
          <w:szCs w:val="24"/>
        </w:rPr>
      </w:pPr>
      <w:r w:rsidRPr="001B0B1B">
        <w:rPr>
          <w:b w:val="0"/>
          <w:szCs w:val="24"/>
        </w:rPr>
        <w:t>Контрольні питання</w:t>
      </w:r>
    </w:p>
    <w:p w:rsidR="00C15FCE" w:rsidRPr="00FB3F0F" w:rsidRDefault="00C15FCE" w:rsidP="00C15FCE">
      <w:pPr>
        <w:pStyle w:val="a4"/>
        <w:jc w:val="center"/>
        <w:rPr>
          <w:szCs w:val="24"/>
        </w:rPr>
      </w:pPr>
    </w:p>
    <w:p w:rsidR="00C15FCE" w:rsidRPr="00FB3F0F" w:rsidRDefault="00C15FCE" w:rsidP="00C15FCE">
      <w:pPr>
        <w:pStyle w:val="a4"/>
        <w:numPr>
          <w:ilvl w:val="0"/>
          <w:numId w:val="10"/>
        </w:numPr>
        <w:rPr>
          <w:b w:val="0"/>
          <w:szCs w:val="24"/>
        </w:rPr>
      </w:pPr>
      <w:r w:rsidRPr="00FB3F0F">
        <w:rPr>
          <w:b w:val="0"/>
          <w:szCs w:val="24"/>
        </w:rPr>
        <w:t>За якими показниками визначають якість кормового борошна ?</w:t>
      </w:r>
    </w:p>
    <w:p w:rsidR="00C15FCE" w:rsidRPr="00FB3F0F" w:rsidRDefault="00C15FCE" w:rsidP="00C15FCE">
      <w:pPr>
        <w:pStyle w:val="a4"/>
        <w:numPr>
          <w:ilvl w:val="0"/>
          <w:numId w:val="10"/>
        </w:numPr>
        <w:rPr>
          <w:b w:val="0"/>
          <w:szCs w:val="24"/>
        </w:rPr>
      </w:pPr>
      <w:r w:rsidRPr="00FB3F0F">
        <w:rPr>
          <w:b w:val="0"/>
          <w:szCs w:val="24"/>
        </w:rPr>
        <w:t xml:space="preserve">З якою метою проводять визначення вмісту металомагнітних домішок в кормовому </w:t>
      </w:r>
    </w:p>
    <w:p w:rsidR="00C15FCE" w:rsidRPr="00FB3F0F" w:rsidRDefault="00C15FCE" w:rsidP="00C15FCE">
      <w:pPr>
        <w:pStyle w:val="a4"/>
        <w:numPr>
          <w:ilvl w:val="0"/>
          <w:numId w:val="10"/>
        </w:numPr>
        <w:rPr>
          <w:b w:val="0"/>
          <w:szCs w:val="24"/>
        </w:rPr>
      </w:pPr>
      <w:r w:rsidRPr="00FB3F0F">
        <w:rPr>
          <w:b w:val="0"/>
          <w:szCs w:val="24"/>
        </w:rPr>
        <w:t xml:space="preserve">борошні ? </w:t>
      </w:r>
    </w:p>
    <w:p w:rsidR="00C15FCE" w:rsidRPr="00FB3F0F" w:rsidRDefault="00C15FCE" w:rsidP="00C15FCE">
      <w:pPr>
        <w:pStyle w:val="a4"/>
        <w:numPr>
          <w:ilvl w:val="0"/>
          <w:numId w:val="10"/>
        </w:numPr>
        <w:rPr>
          <w:b w:val="0"/>
          <w:szCs w:val="24"/>
        </w:rPr>
      </w:pPr>
      <w:r w:rsidRPr="00FB3F0F">
        <w:rPr>
          <w:b w:val="0"/>
          <w:szCs w:val="24"/>
        </w:rPr>
        <w:t>Чому в кормовому борошні нормується вміст вологи ?</w:t>
      </w:r>
    </w:p>
    <w:p w:rsidR="00C15FCE" w:rsidRPr="00FB3F0F" w:rsidRDefault="001B0B1B" w:rsidP="00C15FCE">
      <w:pPr>
        <w:pStyle w:val="a4"/>
        <w:rPr>
          <w:b w:val="0"/>
          <w:szCs w:val="24"/>
        </w:rPr>
      </w:pPr>
      <w:r>
        <w:rPr>
          <w:b w:val="0"/>
          <w:szCs w:val="24"/>
        </w:rPr>
        <w:t>5.</w:t>
      </w:r>
      <w:r w:rsidR="00C15FCE" w:rsidRPr="00FB3F0F">
        <w:rPr>
          <w:b w:val="0"/>
          <w:szCs w:val="24"/>
        </w:rPr>
        <w:t xml:space="preserve">    Вимоги до сировини для виробництва технічної продукції.</w:t>
      </w:r>
    </w:p>
    <w:p w:rsidR="00C15FCE" w:rsidRPr="00FB3F0F" w:rsidRDefault="001B0B1B" w:rsidP="00C15FCE">
      <w:pPr>
        <w:pStyle w:val="a4"/>
        <w:rPr>
          <w:b w:val="0"/>
          <w:szCs w:val="24"/>
        </w:rPr>
      </w:pPr>
      <w:r>
        <w:rPr>
          <w:b w:val="0"/>
          <w:szCs w:val="24"/>
        </w:rPr>
        <w:t>6</w:t>
      </w:r>
      <w:r w:rsidR="00C15FCE" w:rsidRPr="00FB3F0F">
        <w:rPr>
          <w:b w:val="0"/>
          <w:szCs w:val="24"/>
        </w:rPr>
        <w:t>.   Контроль процесу виробництва технічних жирів</w:t>
      </w:r>
      <w:r>
        <w:rPr>
          <w:b w:val="0"/>
          <w:szCs w:val="24"/>
        </w:rPr>
        <w:t>.</w:t>
      </w:r>
    </w:p>
    <w:p w:rsidR="00C15FCE" w:rsidRDefault="001B0B1B" w:rsidP="00C15FCE">
      <w:pPr>
        <w:pStyle w:val="a4"/>
        <w:rPr>
          <w:b w:val="0"/>
          <w:szCs w:val="24"/>
        </w:rPr>
      </w:pPr>
      <w:r>
        <w:rPr>
          <w:b w:val="0"/>
          <w:szCs w:val="24"/>
        </w:rPr>
        <w:t>7</w:t>
      </w:r>
      <w:r w:rsidR="00C15FCE" w:rsidRPr="00FB3F0F">
        <w:rPr>
          <w:b w:val="0"/>
          <w:szCs w:val="24"/>
        </w:rPr>
        <w:t>.   Контроль процесу виробництва кормового борошна</w:t>
      </w:r>
      <w:r>
        <w:rPr>
          <w:b w:val="0"/>
          <w:szCs w:val="24"/>
        </w:rPr>
        <w:t>.</w:t>
      </w:r>
    </w:p>
    <w:p w:rsidR="00C15FCE" w:rsidRPr="00FB3F0F" w:rsidRDefault="001B0B1B" w:rsidP="001B0B1B">
      <w:pPr>
        <w:pStyle w:val="a4"/>
        <w:rPr>
          <w:b w:val="0"/>
          <w:szCs w:val="24"/>
        </w:rPr>
      </w:pPr>
      <w:r>
        <w:rPr>
          <w:b w:val="0"/>
          <w:szCs w:val="24"/>
        </w:rPr>
        <w:t xml:space="preserve">8.   </w:t>
      </w:r>
      <w:r w:rsidR="00C15FCE" w:rsidRPr="00FB3F0F">
        <w:rPr>
          <w:b w:val="0"/>
          <w:szCs w:val="24"/>
        </w:rPr>
        <w:t>Сутність методу визначення білкових речовин у кормовому борошні.</w:t>
      </w:r>
    </w:p>
    <w:p w:rsidR="00BD68DB" w:rsidRDefault="00BD68DB" w:rsidP="00BD68DB">
      <w:pPr>
        <w:jc w:val="both"/>
        <w:rPr>
          <w:i/>
          <w:sz w:val="24"/>
          <w:szCs w:val="24"/>
          <w:lang w:val="uk-UA"/>
        </w:rPr>
      </w:pPr>
    </w:p>
    <w:p w:rsidR="00BD68DB" w:rsidRPr="00FB3F0F" w:rsidRDefault="00BD68DB" w:rsidP="00BD68DB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BD68DB" w:rsidRPr="00FB3F0F" w:rsidRDefault="00BD68DB" w:rsidP="00BD68DB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C15FCE" w:rsidRPr="00FB3F0F" w:rsidRDefault="00C15FCE" w:rsidP="00C15FCE">
      <w:pPr>
        <w:pStyle w:val="a4"/>
        <w:rPr>
          <w:b w:val="0"/>
          <w:szCs w:val="24"/>
        </w:rPr>
      </w:pPr>
    </w:p>
    <w:p w:rsidR="00AE36F4" w:rsidRDefault="00AE36F4" w:rsidP="00BB4F8A">
      <w:pPr>
        <w:pStyle w:val="a4"/>
        <w:jc w:val="right"/>
        <w:rPr>
          <w:szCs w:val="24"/>
          <w:lang w:val="ru-RU"/>
        </w:rPr>
      </w:pPr>
    </w:p>
    <w:p w:rsidR="00C15FCE" w:rsidRPr="00BB4F8A" w:rsidRDefault="00BB4F8A" w:rsidP="00BB4F8A">
      <w:pPr>
        <w:pStyle w:val="a4"/>
        <w:jc w:val="right"/>
        <w:rPr>
          <w:szCs w:val="24"/>
        </w:rPr>
      </w:pPr>
      <w:r w:rsidRPr="00FB3F0F">
        <w:rPr>
          <w:szCs w:val="24"/>
        </w:rPr>
        <w:lastRenderedPageBreak/>
        <w:t>Дата ____________</w:t>
      </w:r>
    </w:p>
    <w:p w:rsidR="00C15FCE" w:rsidRPr="00FB3F0F" w:rsidRDefault="00BD68DB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A62C91">
        <w:rPr>
          <w:szCs w:val="24"/>
        </w:rPr>
        <w:t>е заняття</w:t>
      </w:r>
      <w:r w:rsidR="00C15FCE" w:rsidRPr="00FB3F0F">
        <w:rPr>
          <w:szCs w:val="24"/>
        </w:rPr>
        <w:t xml:space="preserve">  </w:t>
      </w:r>
      <w:r>
        <w:rPr>
          <w:szCs w:val="24"/>
        </w:rPr>
        <w:t>12</w:t>
      </w:r>
    </w:p>
    <w:p w:rsidR="00A62C91" w:rsidRDefault="00A62C91" w:rsidP="00A62C91">
      <w:pPr>
        <w:pStyle w:val="a4"/>
        <w:ind w:firstLine="720"/>
        <w:jc w:val="center"/>
        <w:rPr>
          <w:szCs w:val="24"/>
        </w:rPr>
      </w:pPr>
    </w:p>
    <w:p w:rsidR="00C15FCE" w:rsidRPr="00BD68DB" w:rsidRDefault="00BD68DB" w:rsidP="00A62C91">
      <w:pPr>
        <w:pStyle w:val="a4"/>
        <w:ind w:firstLine="720"/>
        <w:jc w:val="center"/>
        <w:rPr>
          <w:szCs w:val="24"/>
        </w:rPr>
      </w:pPr>
      <w:r w:rsidRPr="00BD68DB">
        <w:rPr>
          <w:szCs w:val="24"/>
        </w:rPr>
        <w:t>Д</w:t>
      </w:r>
      <w:r w:rsidR="00C15FCE" w:rsidRPr="00BD68DB">
        <w:rPr>
          <w:szCs w:val="24"/>
        </w:rPr>
        <w:t xml:space="preserve">ослідження </w:t>
      </w:r>
      <w:r w:rsidRPr="00BD68DB">
        <w:rPr>
          <w:szCs w:val="24"/>
        </w:rPr>
        <w:t xml:space="preserve">якості </w:t>
      </w:r>
      <w:r w:rsidR="00C15FCE" w:rsidRPr="00BD68DB">
        <w:rPr>
          <w:szCs w:val="24"/>
        </w:rPr>
        <w:t>альбуміну</w:t>
      </w:r>
    </w:p>
    <w:p w:rsidR="00C15FCE" w:rsidRDefault="00C15FCE" w:rsidP="00A62C91">
      <w:pPr>
        <w:pStyle w:val="a4"/>
        <w:rPr>
          <w:b w:val="0"/>
          <w:szCs w:val="24"/>
        </w:rPr>
      </w:pPr>
      <w:r w:rsidRPr="00BD68DB">
        <w:rPr>
          <w:szCs w:val="24"/>
        </w:rPr>
        <w:t>Мета</w:t>
      </w:r>
      <w:r w:rsidR="00BD68DB" w:rsidRPr="00BD68DB">
        <w:rPr>
          <w:szCs w:val="24"/>
        </w:rPr>
        <w:t>:</w:t>
      </w:r>
      <w:r w:rsidRPr="00BD68DB">
        <w:rPr>
          <w:szCs w:val="24"/>
        </w:rPr>
        <w:t xml:space="preserve"> </w:t>
      </w:r>
      <w:r w:rsidR="00A62C91">
        <w:rPr>
          <w:b w:val="0"/>
          <w:szCs w:val="24"/>
        </w:rPr>
        <w:t>п</w:t>
      </w:r>
      <w:r w:rsidR="00BD68DB" w:rsidRPr="00A62C91">
        <w:rPr>
          <w:b w:val="0"/>
          <w:szCs w:val="24"/>
        </w:rPr>
        <w:t>оглиблення теоретичних знань з</w:t>
      </w:r>
      <w:r w:rsidRPr="00A62C91">
        <w:rPr>
          <w:b w:val="0"/>
          <w:szCs w:val="24"/>
        </w:rPr>
        <w:t xml:space="preserve"> </w:t>
      </w:r>
      <w:r w:rsidR="00BD68DB" w:rsidRPr="00A62C91">
        <w:rPr>
          <w:b w:val="0"/>
          <w:szCs w:val="24"/>
        </w:rPr>
        <w:t xml:space="preserve">дослідження </w:t>
      </w:r>
      <w:r w:rsidRPr="00A62C91">
        <w:rPr>
          <w:b w:val="0"/>
          <w:szCs w:val="24"/>
        </w:rPr>
        <w:t>я</w:t>
      </w:r>
      <w:r w:rsidR="00BD68DB" w:rsidRPr="00A62C91">
        <w:rPr>
          <w:b w:val="0"/>
          <w:szCs w:val="24"/>
        </w:rPr>
        <w:t xml:space="preserve">кості </w:t>
      </w:r>
      <w:r w:rsidRPr="00A62C91">
        <w:rPr>
          <w:b w:val="0"/>
          <w:szCs w:val="24"/>
        </w:rPr>
        <w:t>альбуміну</w:t>
      </w:r>
      <w:r w:rsidR="00BD68DB" w:rsidRPr="00A62C91">
        <w:rPr>
          <w:b w:val="0"/>
          <w:szCs w:val="24"/>
        </w:rPr>
        <w:t>,</w:t>
      </w:r>
      <w:r w:rsidRPr="00A62C91">
        <w:rPr>
          <w:b w:val="0"/>
          <w:szCs w:val="24"/>
        </w:rPr>
        <w:t xml:space="preserve"> </w:t>
      </w:r>
      <w:r w:rsidR="00BD68DB" w:rsidRPr="00A62C91">
        <w:rPr>
          <w:b w:val="0"/>
          <w:szCs w:val="24"/>
        </w:rPr>
        <w:t xml:space="preserve">оволодіння </w:t>
      </w:r>
      <w:r w:rsidRPr="00A62C91">
        <w:rPr>
          <w:b w:val="0"/>
          <w:szCs w:val="24"/>
        </w:rPr>
        <w:t xml:space="preserve">методикою </w:t>
      </w:r>
      <w:r w:rsidR="00BD68DB" w:rsidRPr="00A62C91">
        <w:rPr>
          <w:b w:val="0"/>
          <w:szCs w:val="24"/>
        </w:rPr>
        <w:t>дослідження якості альбуміну</w:t>
      </w:r>
    </w:p>
    <w:p w:rsidR="00BD68DB" w:rsidRPr="00FB3F0F" w:rsidRDefault="00A62C91" w:rsidP="00A62C91">
      <w:pPr>
        <w:pStyle w:val="a4"/>
        <w:rPr>
          <w:b w:val="0"/>
          <w:szCs w:val="24"/>
        </w:rPr>
      </w:pPr>
      <w:r w:rsidRPr="00A62C91">
        <w:rPr>
          <w:szCs w:val="24"/>
        </w:rPr>
        <w:t>Матеріали та обладнання</w:t>
      </w:r>
      <w:r>
        <w:rPr>
          <w:szCs w:val="24"/>
        </w:rPr>
        <w:t xml:space="preserve">: </w:t>
      </w:r>
      <w:r w:rsidR="00C15FCE" w:rsidRPr="00FB3F0F">
        <w:rPr>
          <w:b w:val="0"/>
          <w:szCs w:val="24"/>
        </w:rPr>
        <w:t xml:space="preserve">технохімічні ваги, конічна колба 250 </w:t>
      </w:r>
      <w:proofErr w:type="spellStart"/>
      <w:r>
        <w:rPr>
          <w:b w:val="0"/>
          <w:szCs w:val="24"/>
        </w:rPr>
        <w:t>мл</w:t>
      </w:r>
      <w:proofErr w:type="spellEnd"/>
      <w:r>
        <w:rPr>
          <w:b w:val="0"/>
          <w:szCs w:val="24"/>
        </w:rPr>
        <w:t xml:space="preserve">, водяна баня, електроплита, </w:t>
      </w:r>
      <w:r w:rsidR="00C15FCE" w:rsidRPr="00FB3F0F">
        <w:rPr>
          <w:b w:val="0"/>
          <w:szCs w:val="24"/>
        </w:rPr>
        <w:t>скляні намистини, годинникове скло, титрувальна установка, дистильована вода, гашене вапно, 1% спиртовий  розчин фенолфталеїну, 1 н р</w:t>
      </w:r>
      <w:r w:rsidR="00BD68DB">
        <w:rPr>
          <w:b w:val="0"/>
          <w:szCs w:val="24"/>
        </w:rPr>
        <w:t xml:space="preserve">озчин </w:t>
      </w:r>
      <w:proofErr w:type="spellStart"/>
      <w:r w:rsidR="00017DC9">
        <w:rPr>
          <w:b w:val="0"/>
          <w:szCs w:val="24"/>
        </w:rPr>
        <w:t>хлоридної</w:t>
      </w:r>
      <w:proofErr w:type="spellEnd"/>
      <w:r w:rsidR="00BD68DB">
        <w:rPr>
          <w:b w:val="0"/>
          <w:szCs w:val="24"/>
        </w:rPr>
        <w:t xml:space="preserve"> кислоти, </w:t>
      </w:r>
      <w:r w:rsidR="00BD68DB" w:rsidRPr="00FB3F0F">
        <w:rPr>
          <w:b w:val="0"/>
          <w:szCs w:val="24"/>
        </w:rPr>
        <w:t xml:space="preserve">тиглі, технохімічні ваги, муфельна піч, сушильна шафа, ступка, колба 250 </w:t>
      </w:r>
      <w:proofErr w:type="spellStart"/>
      <w:r w:rsidR="00BD68DB" w:rsidRPr="00FB3F0F">
        <w:rPr>
          <w:b w:val="0"/>
          <w:szCs w:val="24"/>
        </w:rPr>
        <w:t>мл</w:t>
      </w:r>
      <w:proofErr w:type="spellEnd"/>
      <w:r w:rsidR="00BD68DB" w:rsidRPr="00FB3F0F">
        <w:rPr>
          <w:b w:val="0"/>
          <w:szCs w:val="24"/>
        </w:rPr>
        <w:t xml:space="preserve">, центрифуга, </w:t>
      </w:r>
      <w:proofErr w:type="spellStart"/>
      <w:r w:rsidR="00BD68DB" w:rsidRPr="00FB3F0F">
        <w:rPr>
          <w:b w:val="0"/>
          <w:szCs w:val="24"/>
        </w:rPr>
        <w:t>центрифужні</w:t>
      </w:r>
      <w:proofErr w:type="spellEnd"/>
      <w:r w:rsidR="00BD68DB" w:rsidRPr="00FB3F0F">
        <w:rPr>
          <w:b w:val="0"/>
          <w:szCs w:val="24"/>
        </w:rPr>
        <w:t xml:space="preserve"> пробірки, піпетки, піщана баня, дистильована вода, фільтрувальний папір, ватний фільтр, ексикатор</w:t>
      </w:r>
      <w:r w:rsidR="003E4245">
        <w:rPr>
          <w:b w:val="0"/>
          <w:szCs w:val="24"/>
        </w:rPr>
        <w:t xml:space="preserve">, концентрована </w:t>
      </w:r>
      <w:r w:rsidR="003B1B4B">
        <w:rPr>
          <w:b w:val="0"/>
          <w:szCs w:val="24"/>
        </w:rPr>
        <w:t>сульфатна</w:t>
      </w:r>
      <w:r w:rsidR="003E4245">
        <w:rPr>
          <w:b w:val="0"/>
          <w:szCs w:val="24"/>
        </w:rPr>
        <w:t xml:space="preserve"> кислота, альбумін</w:t>
      </w:r>
    </w:p>
    <w:p w:rsidR="00BD68DB" w:rsidRPr="00FB3F0F" w:rsidRDefault="00BD68DB" w:rsidP="003B1B4B">
      <w:pPr>
        <w:pStyle w:val="a4"/>
        <w:rPr>
          <w:b w:val="0"/>
          <w:szCs w:val="24"/>
        </w:rPr>
      </w:pPr>
      <w:r w:rsidRPr="00FB3F0F">
        <w:rPr>
          <w:szCs w:val="24"/>
        </w:rPr>
        <w:t>Знати:</w:t>
      </w:r>
      <w:r w:rsidRPr="00FB3F0F">
        <w:rPr>
          <w:b w:val="0"/>
          <w:szCs w:val="24"/>
        </w:rPr>
        <w:t xml:space="preserve"> </w:t>
      </w:r>
      <w:r w:rsidR="00B44B57">
        <w:rPr>
          <w:b w:val="0"/>
          <w:szCs w:val="24"/>
        </w:rPr>
        <w:t>порядок відбору проб та м</w:t>
      </w:r>
      <w:r w:rsidRPr="00FB3F0F">
        <w:rPr>
          <w:b w:val="0"/>
          <w:szCs w:val="24"/>
        </w:rPr>
        <w:t>етодику</w:t>
      </w:r>
      <w:r w:rsidR="00B44B57">
        <w:rPr>
          <w:b w:val="0"/>
          <w:szCs w:val="24"/>
        </w:rPr>
        <w:t xml:space="preserve"> проведення</w:t>
      </w:r>
      <w:r w:rsidRPr="00FB3F0F">
        <w:rPr>
          <w:b w:val="0"/>
          <w:szCs w:val="24"/>
        </w:rPr>
        <w:t xml:space="preserve"> органолептичних та техн</w:t>
      </w:r>
      <w:r w:rsidR="00B44B57">
        <w:rPr>
          <w:b w:val="0"/>
          <w:szCs w:val="24"/>
        </w:rPr>
        <w:t>охімічних досліджень альбуміну</w:t>
      </w:r>
    </w:p>
    <w:p w:rsidR="00BD68DB" w:rsidRPr="00FB3F0F" w:rsidRDefault="003B1B4B" w:rsidP="003B1B4B">
      <w:pPr>
        <w:pStyle w:val="a4"/>
        <w:rPr>
          <w:b w:val="0"/>
          <w:szCs w:val="24"/>
        </w:rPr>
      </w:pPr>
      <w:r>
        <w:rPr>
          <w:szCs w:val="24"/>
        </w:rPr>
        <w:t>У</w:t>
      </w:r>
      <w:r w:rsidR="00BD68DB" w:rsidRPr="00FB3F0F">
        <w:rPr>
          <w:szCs w:val="24"/>
        </w:rPr>
        <w:t xml:space="preserve">міти: </w:t>
      </w:r>
      <w:r w:rsidR="00B44B57">
        <w:rPr>
          <w:b w:val="0"/>
          <w:szCs w:val="24"/>
        </w:rPr>
        <w:t>в</w:t>
      </w:r>
      <w:r w:rsidR="00BD68DB" w:rsidRPr="00FB3F0F">
        <w:rPr>
          <w:b w:val="0"/>
          <w:szCs w:val="24"/>
        </w:rPr>
        <w:t>изначати якість альбуміну за органолептичним</w:t>
      </w:r>
      <w:r w:rsidR="00B44B57">
        <w:rPr>
          <w:b w:val="0"/>
          <w:szCs w:val="24"/>
        </w:rPr>
        <w:t>и та технохімічними показниками</w:t>
      </w:r>
    </w:p>
    <w:p w:rsidR="00BD68DB" w:rsidRPr="00FB3F0F" w:rsidRDefault="00BD68DB" w:rsidP="00BD68DB">
      <w:pPr>
        <w:pStyle w:val="a4"/>
        <w:ind w:firstLine="720"/>
        <w:rPr>
          <w:b w:val="0"/>
          <w:szCs w:val="24"/>
        </w:rPr>
      </w:pPr>
    </w:p>
    <w:p w:rsidR="00C15FCE" w:rsidRPr="00FB3F0F" w:rsidRDefault="00C15FCE" w:rsidP="00C15FCE">
      <w:pPr>
        <w:pStyle w:val="a4"/>
        <w:jc w:val="center"/>
        <w:rPr>
          <w:szCs w:val="24"/>
        </w:rPr>
      </w:pPr>
    </w:p>
    <w:p w:rsidR="00C15FCE" w:rsidRPr="003B1B4B" w:rsidRDefault="00C15FCE" w:rsidP="00C15FCE">
      <w:pPr>
        <w:pStyle w:val="3"/>
        <w:rPr>
          <w:i/>
          <w:szCs w:val="24"/>
        </w:rPr>
      </w:pPr>
      <w:r w:rsidRPr="003B1B4B">
        <w:rPr>
          <w:i/>
          <w:szCs w:val="24"/>
        </w:rPr>
        <w:t>Зміст та послідовність виконання завдання</w:t>
      </w:r>
    </w:p>
    <w:p w:rsidR="00C15FCE" w:rsidRPr="00FB3F0F" w:rsidRDefault="00C15FCE" w:rsidP="00C15FCE">
      <w:pPr>
        <w:rPr>
          <w:b/>
          <w:sz w:val="24"/>
          <w:szCs w:val="24"/>
          <w:lang w:val="uk-UA"/>
        </w:rPr>
      </w:pPr>
    </w:p>
    <w:p w:rsidR="00C15FCE" w:rsidRPr="00FB3F0F" w:rsidRDefault="00B44B57" w:rsidP="00B44B57">
      <w:pPr>
        <w:pStyle w:val="a4"/>
        <w:ind w:firstLine="720"/>
        <w:rPr>
          <w:szCs w:val="24"/>
        </w:rPr>
      </w:pPr>
      <w:r>
        <w:rPr>
          <w:szCs w:val="24"/>
        </w:rPr>
        <w:t xml:space="preserve">Завдання 1. </w:t>
      </w:r>
      <w:r w:rsidR="002B34EA">
        <w:rPr>
          <w:szCs w:val="24"/>
        </w:rPr>
        <w:t xml:space="preserve">Відбір </w:t>
      </w:r>
      <w:r w:rsidR="00C15FCE" w:rsidRPr="00FB3F0F">
        <w:rPr>
          <w:szCs w:val="24"/>
        </w:rPr>
        <w:t xml:space="preserve">середніх </w:t>
      </w:r>
      <w:r w:rsidR="002B34EA">
        <w:rPr>
          <w:szCs w:val="24"/>
        </w:rPr>
        <w:t>проб</w:t>
      </w:r>
      <w:r w:rsidR="002B34EA" w:rsidRPr="00FB3F0F">
        <w:rPr>
          <w:szCs w:val="24"/>
        </w:rPr>
        <w:t xml:space="preserve"> </w:t>
      </w:r>
      <w:r w:rsidR="00E2192C">
        <w:rPr>
          <w:szCs w:val="24"/>
        </w:rPr>
        <w:t>альбуміну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</w:t>
      </w:r>
    </w:p>
    <w:p w:rsidR="00C15FCE" w:rsidRPr="00FB3F0F" w:rsidRDefault="0000143E" w:rsidP="00C15FCE">
      <w:pPr>
        <w:ind w:firstLine="720"/>
        <w:jc w:val="both"/>
        <w:rPr>
          <w:sz w:val="24"/>
          <w:szCs w:val="24"/>
          <w:lang w:val="uk-UA"/>
        </w:rPr>
      </w:pPr>
      <w:r w:rsidRPr="003B1B4B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sz w:val="24"/>
          <w:szCs w:val="24"/>
          <w:lang w:val="uk-UA"/>
        </w:rPr>
        <w:t xml:space="preserve">. </w:t>
      </w:r>
      <w:r w:rsidR="00C15FCE" w:rsidRPr="00FB3F0F">
        <w:rPr>
          <w:sz w:val="24"/>
          <w:szCs w:val="24"/>
          <w:lang w:val="uk-UA"/>
        </w:rPr>
        <w:t xml:space="preserve">Про якість чорного альбуміну судять за органолептичними та фізико-хімічними показниками. Від партії відбирають середню пробу, для чого розпаковують 5% </w:t>
      </w:r>
      <w:proofErr w:type="spellStart"/>
      <w:r w:rsidR="00C15FCE" w:rsidRPr="00FB3F0F">
        <w:rPr>
          <w:sz w:val="24"/>
          <w:szCs w:val="24"/>
          <w:lang w:val="uk-UA"/>
        </w:rPr>
        <w:t>упаковочних</w:t>
      </w:r>
      <w:proofErr w:type="spellEnd"/>
      <w:r w:rsidR="00C15FCE" w:rsidRPr="00FB3F0F">
        <w:rPr>
          <w:sz w:val="24"/>
          <w:szCs w:val="24"/>
          <w:lang w:val="uk-UA"/>
        </w:rPr>
        <w:t xml:space="preserve"> місць, але не менше 5 місць. З кожної розпакованої одиниці упаковки по діагоналі відбирають проби альбуміну чистим сухим щупом і складають середню пробу масою не менше 1кг для проведення досліджень.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Про якість чорного альбуміну судять за органолептичними та фізико-хімічними показниками.</w:t>
      </w:r>
    </w:p>
    <w:p w:rsidR="00B44B57" w:rsidRPr="00FB3F0F" w:rsidRDefault="003B1B4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44B57" w:rsidRPr="00FB3F0F">
        <w:rPr>
          <w:sz w:val="24"/>
          <w:szCs w:val="24"/>
          <w:lang w:val="uk-UA"/>
        </w:rPr>
        <w:t>: _________</w:t>
      </w:r>
      <w:r>
        <w:rPr>
          <w:sz w:val="24"/>
          <w:szCs w:val="24"/>
          <w:lang w:val="uk-UA"/>
        </w:rPr>
        <w:t>____________________________</w:t>
      </w:r>
    </w:p>
    <w:p w:rsidR="00B44B57" w:rsidRPr="00FB3F0F" w:rsidRDefault="00B44B57" w:rsidP="00B44B57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rPr>
          <w:sz w:val="24"/>
          <w:szCs w:val="24"/>
          <w:lang w:val="uk-UA"/>
        </w:rPr>
        <w:t>____</w:t>
      </w:r>
      <w:r w:rsidR="003B1B4B">
        <w:rPr>
          <w:sz w:val="24"/>
          <w:szCs w:val="24"/>
          <w:lang w:val="uk-UA"/>
        </w:rPr>
        <w:t>___________________________________________________________________________</w:t>
      </w:r>
    </w:p>
    <w:p w:rsidR="00B44B57" w:rsidRDefault="00B44B57" w:rsidP="00C15FCE">
      <w:pPr>
        <w:jc w:val="both"/>
        <w:rPr>
          <w:b/>
          <w:i/>
          <w:sz w:val="24"/>
          <w:szCs w:val="24"/>
          <w:lang w:val="uk-UA"/>
        </w:rPr>
      </w:pPr>
    </w:p>
    <w:p w:rsidR="00C15FCE" w:rsidRPr="008E5B03" w:rsidRDefault="00C15FCE" w:rsidP="004530F5">
      <w:pPr>
        <w:ind w:firstLine="720"/>
        <w:jc w:val="both"/>
        <w:rPr>
          <w:b/>
          <w:sz w:val="24"/>
          <w:szCs w:val="24"/>
          <w:lang w:val="uk-UA"/>
        </w:rPr>
      </w:pPr>
      <w:r w:rsidRPr="00B44B57">
        <w:rPr>
          <w:b/>
          <w:sz w:val="24"/>
          <w:szCs w:val="24"/>
          <w:lang w:val="uk-UA"/>
        </w:rPr>
        <w:t xml:space="preserve">Завдання </w:t>
      </w:r>
      <w:r w:rsidR="00B44B57">
        <w:rPr>
          <w:b/>
          <w:sz w:val="24"/>
          <w:szCs w:val="24"/>
          <w:lang w:val="uk-UA"/>
        </w:rPr>
        <w:t>2</w:t>
      </w:r>
      <w:r w:rsidRPr="00B44B57">
        <w:rPr>
          <w:b/>
          <w:sz w:val="24"/>
          <w:szCs w:val="24"/>
          <w:lang w:val="uk-UA"/>
        </w:rPr>
        <w:t>.</w:t>
      </w:r>
      <w:r w:rsidRPr="00B44B57">
        <w:rPr>
          <w:sz w:val="24"/>
          <w:szCs w:val="24"/>
          <w:lang w:val="uk-UA"/>
        </w:rPr>
        <w:t xml:space="preserve"> </w:t>
      </w:r>
      <w:r w:rsidRPr="00B44B57">
        <w:rPr>
          <w:b/>
          <w:sz w:val="24"/>
          <w:szCs w:val="24"/>
          <w:lang w:val="uk-UA"/>
        </w:rPr>
        <w:t>Орган</w:t>
      </w:r>
      <w:r w:rsidR="008E5B03">
        <w:rPr>
          <w:b/>
          <w:sz w:val="24"/>
          <w:szCs w:val="24"/>
          <w:lang w:val="uk-UA"/>
        </w:rPr>
        <w:t>олептичне</w:t>
      </w:r>
      <w:r w:rsidR="00E2192C">
        <w:rPr>
          <w:b/>
          <w:sz w:val="24"/>
          <w:szCs w:val="24"/>
          <w:lang w:val="uk-UA"/>
        </w:rPr>
        <w:t xml:space="preserve"> оцін</w:t>
      </w:r>
      <w:r w:rsidR="008E5B03">
        <w:rPr>
          <w:b/>
          <w:sz w:val="24"/>
          <w:szCs w:val="24"/>
          <w:lang w:val="uk-UA"/>
        </w:rPr>
        <w:t>ювання якості альбуміну</w:t>
      </w:r>
    </w:p>
    <w:p w:rsidR="00C15FCE" w:rsidRPr="00FB3F0F" w:rsidRDefault="00C15FCE" w:rsidP="00C15FCE">
      <w:pPr>
        <w:jc w:val="both"/>
        <w:rPr>
          <w:b/>
          <w:i/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Органолептичні показники характеризують якість продукт</w:t>
      </w:r>
      <w:r w:rsidR="00B44B57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і дозволяють говорити про умови та режими техно</w:t>
      </w:r>
      <w:r w:rsidR="00B44B57">
        <w:rPr>
          <w:sz w:val="24"/>
          <w:szCs w:val="24"/>
          <w:lang w:val="uk-UA"/>
        </w:rPr>
        <w:t>ло</w:t>
      </w:r>
      <w:r w:rsidRPr="00FB3F0F">
        <w:rPr>
          <w:sz w:val="24"/>
          <w:szCs w:val="24"/>
          <w:lang w:val="uk-UA"/>
        </w:rPr>
        <w:t>гічного процесу його виробництва. При органолептичних дослідженнях звертають увагу на зовнішній вигляд, колір, визначають запах та однорідність порошку.</w:t>
      </w:r>
    </w:p>
    <w:p w:rsidR="00C15FCE" w:rsidRPr="00FB3F0F" w:rsidRDefault="00B44B57" w:rsidP="00C15FCE">
      <w:pPr>
        <w:ind w:firstLine="720"/>
        <w:jc w:val="both"/>
        <w:rPr>
          <w:sz w:val="24"/>
          <w:szCs w:val="24"/>
          <w:lang w:val="uk-UA"/>
        </w:rPr>
      </w:pPr>
      <w:r w:rsidRPr="003B1B4B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>.</w:t>
      </w:r>
      <w:r w:rsidRPr="00B44B57">
        <w:rPr>
          <w:i/>
          <w:sz w:val="24"/>
          <w:szCs w:val="24"/>
          <w:lang w:val="uk-UA"/>
        </w:rPr>
        <w:t xml:space="preserve"> </w:t>
      </w:r>
      <w:r w:rsidR="00C15FCE" w:rsidRPr="00FB3F0F">
        <w:rPr>
          <w:i/>
          <w:sz w:val="24"/>
          <w:szCs w:val="24"/>
          <w:lang w:val="uk-UA"/>
        </w:rPr>
        <w:t>Зовнішній вигляд</w:t>
      </w:r>
      <w:r w:rsidR="00C15FCE" w:rsidRPr="00FB3F0F">
        <w:rPr>
          <w:sz w:val="24"/>
          <w:szCs w:val="24"/>
          <w:lang w:val="uk-UA"/>
        </w:rPr>
        <w:t xml:space="preserve"> (однорідність) і колір визначають шляхом огляду проби альбуміну масою </w:t>
      </w:r>
      <w:smartTag w:uri="urn:schemas-microsoft-com:office:smarttags" w:element="metricconverter">
        <w:smartTagPr>
          <w:attr w:name="ProductID" w:val="50 г"/>
        </w:smartTagPr>
        <w:r w:rsidR="00C15FCE" w:rsidRPr="00FB3F0F">
          <w:rPr>
            <w:sz w:val="24"/>
            <w:szCs w:val="24"/>
            <w:lang w:val="uk-UA"/>
          </w:rPr>
          <w:t>50 г</w:t>
        </w:r>
      </w:smartTag>
      <w:r w:rsidR="00C15FCE" w:rsidRPr="00FB3F0F">
        <w:rPr>
          <w:sz w:val="24"/>
          <w:szCs w:val="24"/>
          <w:lang w:val="uk-UA"/>
        </w:rPr>
        <w:t xml:space="preserve">, який висипаний на білий папір площею 25 х </w:t>
      </w:r>
      <w:smartTag w:uri="urn:schemas-microsoft-com:office:smarttags" w:element="metricconverter">
        <w:smartTagPr>
          <w:attr w:name="ProductID" w:val="25 см"/>
        </w:smartTagPr>
        <w:r w:rsidR="00C15FCE" w:rsidRPr="00FB3F0F">
          <w:rPr>
            <w:sz w:val="24"/>
            <w:szCs w:val="24"/>
            <w:lang w:val="uk-UA"/>
          </w:rPr>
          <w:t>25 см</w:t>
        </w:r>
      </w:smartTag>
      <w:r w:rsidR="00C15FCE" w:rsidRPr="00FB3F0F">
        <w:rPr>
          <w:sz w:val="24"/>
          <w:szCs w:val="24"/>
          <w:lang w:val="uk-UA"/>
        </w:rPr>
        <w:t xml:space="preserve"> і притиснутий яким-небудь пласким предметом. 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Для визначення </w:t>
      </w:r>
      <w:r w:rsidRPr="00FB3F0F">
        <w:rPr>
          <w:i/>
          <w:sz w:val="24"/>
          <w:szCs w:val="24"/>
          <w:lang w:val="uk-UA"/>
        </w:rPr>
        <w:t>наявності крупних частинок</w:t>
      </w:r>
      <w:r w:rsidRPr="00FB3F0F">
        <w:rPr>
          <w:sz w:val="24"/>
          <w:szCs w:val="24"/>
          <w:lang w:val="uk-UA"/>
        </w:rPr>
        <w:t xml:space="preserve"> </w:t>
      </w:r>
      <w:r w:rsidRPr="00FB3F0F">
        <w:rPr>
          <w:i/>
          <w:sz w:val="24"/>
          <w:szCs w:val="24"/>
          <w:lang w:val="uk-UA"/>
        </w:rPr>
        <w:t>і однорідності маси</w:t>
      </w:r>
      <w:r w:rsidRPr="00FB3F0F">
        <w:rPr>
          <w:sz w:val="24"/>
          <w:szCs w:val="24"/>
          <w:lang w:val="uk-UA"/>
        </w:rPr>
        <w:t xml:space="preserve"> наважку альбумін</w:t>
      </w:r>
      <w:r w:rsidR="00B44B57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(</w:t>
      </w:r>
      <w:smartTag w:uri="urn:schemas-microsoft-com:office:smarttags" w:element="metricconverter">
        <w:smartTagPr>
          <w:attr w:name="ProductID" w:val="250 г"/>
        </w:smartTagPr>
        <w:r w:rsidRPr="00FB3F0F">
          <w:rPr>
            <w:sz w:val="24"/>
            <w:szCs w:val="24"/>
            <w:lang w:val="uk-UA"/>
          </w:rPr>
          <w:t>250 г</w:t>
        </w:r>
      </w:smartTag>
      <w:r w:rsidRPr="00FB3F0F">
        <w:rPr>
          <w:sz w:val="24"/>
          <w:szCs w:val="24"/>
          <w:lang w:val="uk-UA"/>
        </w:rPr>
        <w:t xml:space="preserve">) просіюють через сито (розмір не повинен перевищувати </w:t>
      </w:r>
      <w:smartTag w:uri="urn:schemas-microsoft-com:office:smarttags" w:element="metricconverter">
        <w:smartTagPr>
          <w:attr w:name="ProductID" w:val="2 мм"/>
        </w:smartTagPr>
        <w:r w:rsidRPr="00FB3F0F">
          <w:rPr>
            <w:sz w:val="24"/>
            <w:szCs w:val="24"/>
            <w:lang w:val="uk-UA"/>
          </w:rPr>
          <w:t>2 мм</w:t>
        </w:r>
      </w:smartTag>
      <w:r w:rsidRPr="00FB3F0F">
        <w:rPr>
          <w:sz w:val="24"/>
          <w:szCs w:val="24"/>
          <w:lang w:val="uk-UA"/>
        </w:rPr>
        <w:t xml:space="preserve">) з вічками </w:t>
      </w:r>
      <w:smartTag w:uri="urn:schemas-microsoft-com:office:smarttags" w:element="metricconverter">
        <w:smartTagPr>
          <w:attr w:name="ProductID" w:val="2 мм"/>
        </w:smartTagPr>
        <w:r w:rsidRPr="00FB3F0F">
          <w:rPr>
            <w:sz w:val="24"/>
            <w:szCs w:val="24"/>
            <w:lang w:val="uk-UA"/>
          </w:rPr>
          <w:t>2 мм</w:t>
        </w:r>
      </w:smartTag>
      <w:r w:rsidRPr="00FB3F0F">
        <w:rPr>
          <w:sz w:val="24"/>
          <w:szCs w:val="24"/>
          <w:lang w:val="uk-UA"/>
        </w:rPr>
        <w:t xml:space="preserve">. </w:t>
      </w:r>
    </w:p>
    <w:p w:rsidR="003B1B4B" w:rsidRDefault="003B1B4B" w:rsidP="00C15FCE">
      <w:pPr>
        <w:ind w:firstLine="720"/>
        <w:jc w:val="both"/>
        <w:rPr>
          <w:i/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lastRenderedPageBreak/>
        <w:t>Колір альбуміну</w:t>
      </w:r>
      <w:r w:rsidRPr="00FB3F0F">
        <w:rPr>
          <w:sz w:val="24"/>
          <w:szCs w:val="24"/>
          <w:lang w:val="uk-UA"/>
        </w:rPr>
        <w:t xml:space="preserve"> визначають візуально.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Запах а</w:t>
      </w:r>
      <w:r w:rsidRPr="00FB3F0F">
        <w:rPr>
          <w:sz w:val="24"/>
          <w:szCs w:val="24"/>
          <w:lang w:val="uk-UA"/>
        </w:rPr>
        <w:t>льбуміну визначають в сухому вигляді. Неприємний гнил</w:t>
      </w:r>
      <w:r w:rsidR="00B44B57">
        <w:rPr>
          <w:sz w:val="24"/>
          <w:szCs w:val="24"/>
          <w:lang w:val="uk-UA"/>
        </w:rPr>
        <w:t>і</w:t>
      </w:r>
      <w:r w:rsidRPr="00FB3F0F">
        <w:rPr>
          <w:sz w:val="24"/>
          <w:szCs w:val="24"/>
          <w:lang w:val="uk-UA"/>
        </w:rPr>
        <w:t>сний запах свідчить про те, що на переробку була направлена несвіжа кров, яка містила в собі продукти розпаду білків.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BB4F8A">
        <w:rPr>
          <w:sz w:val="24"/>
          <w:szCs w:val="24"/>
          <w:lang w:val="uk-UA"/>
        </w:rPr>
        <w:t>Результати</w:t>
      </w:r>
      <w:r w:rsidR="00B44B57" w:rsidRPr="00BB4F8A">
        <w:rPr>
          <w:sz w:val="24"/>
          <w:szCs w:val="24"/>
          <w:lang w:val="uk-UA"/>
        </w:rPr>
        <w:t xml:space="preserve"> досліджень порівняйте з таблич</w:t>
      </w:r>
      <w:r w:rsidRPr="00BB4F8A">
        <w:rPr>
          <w:sz w:val="24"/>
          <w:szCs w:val="24"/>
          <w:lang w:val="uk-UA"/>
        </w:rPr>
        <w:t>ними значеннями (</w:t>
      </w:r>
      <w:r w:rsidR="00BB4F8A" w:rsidRPr="00BB4F8A">
        <w:rPr>
          <w:sz w:val="24"/>
          <w:szCs w:val="24"/>
          <w:lang w:val="uk-UA"/>
        </w:rPr>
        <w:t xml:space="preserve">додаток </w:t>
      </w:r>
      <w:r w:rsidR="008E5B03">
        <w:rPr>
          <w:sz w:val="24"/>
          <w:szCs w:val="24"/>
          <w:lang w:val="uk-UA"/>
        </w:rPr>
        <w:t>З</w:t>
      </w:r>
      <w:r w:rsidRPr="00BB4F8A">
        <w:rPr>
          <w:sz w:val="24"/>
          <w:szCs w:val="24"/>
          <w:lang w:val="uk-UA"/>
        </w:rPr>
        <w:t>)</w:t>
      </w:r>
      <w:r w:rsidR="00BB4F8A">
        <w:rPr>
          <w:sz w:val="24"/>
          <w:szCs w:val="24"/>
          <w:lang w:val="uk-UA"/>
        </w:rPr>
        <w:t>.</w:t>
      </w:r>
    </w:p>
    <w:p w:rsidR="00B44B57" w:rsidRPr="00FB3F0F" w:rsidRDefault="003B1B4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44B57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B44B57" w:rsidRDefault="00B44B57" w:rsidP="00101E7A">
      <w:pPr>
        <w:jc w:val="both"/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1E7A">
        <w:t>______</w:t>
      </w:r>
    </w:p>
    <w:p w:rsidR="00A073C6" w:rsidRPr="00101E7A" w:rsidRDefault="00A073C6" w:rsidP="00101E7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</w:t>
      </w:r>
    </w:p>
    <w:p w:rsidR="00B44B57" w:rsidRDefault="00B44B57" w:rsidP="00C15FCE">
      <w:pPr>
        <w:jc w:val="both"/>
        <w:rPr>
          <w:sz w:val="24"/>
          <w:szCs w:val="24"/>
          <w:lang w:val="uk-UA"/>
        </w:rPr>
      </w:pPr>
    </w:p>
    <w:p w:rsidR="00C15FCE" w:rsidRDefault="00C15FCE" w:rsidP="00B44B57">
      <w:pPr>
        <w:ind w:firstLine="720"/>
        <w:jc w:val="both"/>
        <w:rPr>
          <w:b/>
          <w:sz w:val="24"/>
          <w:szCs w:val="24"/>
          <w:lang w:val="uk-UA"/>
        </w:rPr>
      </w:pPr>
      <w:r w:rsidRPr="00B44B57">
        <w:rPr>
          <w:b/>
          <w:sz w:val="24"/>
          <w:szCs w:val="24"/>
          <w:lang w:val="uk-UA"/>
        </w:rPr>
        <w:t xml:space="preserve">Завдання </w:t>
      </w:r>
      <w:r w:rsidR="00B44B57" w:rsidRPr="00B44B57">
        <w:rPr>
          <w:b/>
          <w:sz w:val="24"/>
          <w:szCs w:val="24"/>
          <w:lang w:val="uk-UA"/>
        </w:rPr>
        <w:t>3</w:t>
      </w:r>
      <w:r w:rsidRPr="00B44B57">
        <w:rPr>
          <w:b/>
          <w:sz w:val="24"/>
          <w:szCs w:val="24"/>
          <w:lang w:val="uk-UA"/>
        </w:rPr>
        <w:t>.</w:t>
      </w:r>
      <w:r w:rsidRPr="00B44B57">
        <w:rPr>
          <w:sz w:val="24"/>
          <w:szCs w:val="24"/>
          <w:lang w:val="uk-UA"/>
        </w:rPr>
        <w:t xml:space="preserve"> </w:t>
      </w:r>
      <w:r w:rsidR="00E2192C">
        <w:rPr>
          <w:b/>
          <w:sz w:val="24"/>
          <w:szCs w:val="24"/>
          <w:lang w:val="uk-UA"/>
        </w:rPr>
        <w:t xml:space="preserve">Визначення </w:t>
      </w:r>
      <w:proofErr w:type="spellStart"/>
      <w:r w:rsidR="00E2192C">
        <w:rPr>
          <w:b/>
          <w:sz w:val="24"/>
          <w:szCs w:val="24"/>
          <w:lang w:val="uk-UA"/>
        </w:rPr>
        <w:t>клеє</w:t>
      </w:r>
      <w:r w:rsidR="00B44B57">
        <w:rPr>
          <w:b/>
          <w:sz w:val="24"/>
          <w:szCs w:val="24"/>
          <w:lang w:val="uk-UA"/>
        </w:rPr>
        <w:t>утворення</w:t>
      </w:r>
      <w:proofErr w:type="spellEnd"/>
    </w:p>
    <w:p w:rsidR="00B44B57" w:rsidRPr="00B44B57" w:rsidRDefault="00B44B57" w:rsidP="00B44B57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Чорний технічний альбумін використовують, головним чином, для виготовлення клею. Тому стандартом передбачається дослідження його на </w:t>
      </w:r>
      <w:proofErr w:type="spellStart"/>
      <w:r w:rsidRPr="00FB3F0F">
        <w:rPr>
          <w:sz w:val="24"/>
          <w:szCs w:val="24"/>
          <w:lang w:val="uk-UA"/>
        </w:rPr>
        <w:t>кле</w:t>
      </w:r>
      <w:r w:rsidR="00A073C6">
        <w:rPr>
          <w:sz w:val="24"/>
          <w:szCs w:val="24"/>
          <w:lang w:val="uk-UA"/>
        </w:rPr>
        <w:t>є</w:t>
      </w:r>
      <w:r w:rsidRPr="00FB3F0F">
        <w:rPr>
          <w:sz w:val="24"/>
          <w:szCs w:val="24"/>
          <w:lang w:val="uk-UA"/>
        </w:rPr>
        <w:t>утворення</w:t>
      </w:r>
      <w:proofErr w:type="spellEnd"/>
      <w:r w:rsidRPr="00FB3F0F">
        <w:rPr>
          <w:sz w:val="24"/>
          <w:szCs w:val="24"/>
          <w:lang w:val="uk-UA"/>
        </w:rPr>
        <w:t xml:space="preserve">. 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3B1B4B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.  </w:t>
      </w:r>
      <w:smartTag w:uri="urn:schemas-microsoft-com:office:smarttags" w:element="metricconverter">
        <w:smartTagPr>
          <w:attr w:name="ProductID" w:val="50 г"/>
        </w:smartTagPr>
        <w:r w:rsidRPr="00FB3F0F">
          <w:rPr>
            <w:sz w:val="24"/>
            <w:szCs w:val="24"/>
            <w:lang w:val="uk-UA"/>
          </w:rPr>
          <w:t>50 г</w:t>
        </w:r>
      </w:smartTag>
      <w:r w:rsidRPr="00FB3F0F">
        <w:rPr>
          <w:sz w:val="24"/>
          <w:szCs w:val="24"/>
          <w:lang w:val="uk-UA"/>
        </w:rPr>
        <w:t xml:space="preserve"> альбуміну перемішують з 150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 при 20-25 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С. Суміш залишають на 1,5 </w:t>
      </w:r>
      <w:proofErr w:type="spellStart"/>
      <w:r w:rsidRPr="00FB3F0F">
        <w:rPr>
          <w:sz w:val="24"/>
          <w:szCs w:val="24"/>
          <w:lang w:val="uk-UA"/>
        </w:rPr>
        <w:t>год</w:t>
      </w:r>
      <w:proofErr w:type="spellEnd"/>
      <w:r w:rsidRPr="00FB3F0F">
        <w:rPr>
          <w:sz w:val="24"/>
          <w:szCs w:val="24"/>
          <w:lang w:val="uk-UA"/>
        </w:rPr>
        <w:t xml:space="preserve">, а потім додають гашене вапно, розведене в 300 або в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 першому випадку при загальній кількості води 150+300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отримується розведення клею 1:9, в другому – 1:8. Після цього суміш нагрівають на водяній бані до 30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С, витримують при цій температурі 1,5 год</w:t>
      </w:r>
      <w:r w:rsidR="00E95313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і визначають консистенцію клею.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u w:val="single"/>
          <w:lang w:val="uk-UA"/>
        </w:rPr>
        <w:t>Примітка</w:t>
      </w:r>
      <w:r w:rsidRPr="00FB3F0F">
        <w:rPr>
          <w:sz w:val="24"/>
          <w:szCs w:val="24"/>
          <w:lang w:val="uk-UA"/>
        </w:rPr>
        <w:t xml:space="preserve">. Спочатку проводять розбавлення 1:9, але якщо при цьому клей не утворюється, </w:t>
      </w:r>
      <w:proofErr w:type="spellStart"/>
      <w:r w:rsidRPr="00FB3F0F">
        <w:rPr>
          <w:sz w:val="24"/>
          <w:szCs w:val="24"/>
          <w:lang w:val="uk-UA"/>
        </w:rPr>
        <w:t>кле</w:t>
      </w:r>
      <w:r w:rsidR="00E95313">
        <w:rPr>
          <w:sz w:val="24"/>
          <w:szCs w:val="24"/>
          <w:lang w:val="uk-UA"/>
        </w:rPr>
        <w:t>є</w:t>
      </w:r>
      <w:r w:rsidRPr="00FB3F0F">
        <w:rPr>
          <w:sz w:val="24"/>
          <w:szCs w:val="24"/>
          <w:lang w:val="uk-UA"/>
        </w:rPr>
        <w:t>утворення</w:t>
      </w:r>
      <w:proofErr w:type="spellEnd"/>
      <w:r w:rsidRPr="00FB3F0F">
        <w:rPr>
          <w:sz w:val="24"/>
          <w:szCs w:val="24"/>
          <w:lang w:val="uk-UA"/>
        </w:rPr>
        <w:t xml:space="preserve"> повторюють, як наведено вище, при розбавленні 1:8.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Наважку гашеного вапна розраховують після визначення в ньому вмісту </w:t>
      </w:r>
      <w:proofErr w:type="spellStart"/>
      <w:r w:rsidRPr="00FB3F0F">
        <w:rPr>
          <w:sz w:val="24"/>
          <w:szCs w:val="24"/>
          <w:lang w:val="uk-UA"/>
        </w:rPr>
        <w:t>СаО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</w:p>
    <w:tbl>
      <w:tblPr>
        <w:tblW w:w="8663" w:type="dxa"/>
        <w:tblInd w:w="288" w:type="dxa"/>
        <w:tblLook w:val="01E0" w:firstRow="1" w:lastRow="1" w:firstColumn="1" w:lastColumn="1" w:noHBand="0" w:noVBand="0"/>
      </w:tblPr>
      <w:tblGrid>
        <w:gridCol w:w="1642"/>
        <w:gridCol w:w="1418"/>
        <w:gridCol w:w="1260"/>
        <w:gridCol w:w="1260"/>
        <w:gridCol w:w="1440"/>
        <w:gridCol w:w="1643"/>
      </w:tblGrid>
      <w:tr w:rsidR="00C15FCE" w:rsidRPr="00F05F33" w:rsidTr="00F82FC5">
        <w:tc>
          <w:tcPr>
            <w:tcW w:w="1642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СаО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1418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26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126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4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643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80</w:t>
            </w:r>
          </w:p>
        </w:tc>
      </w:tr>
      <w:tr w:rsidR="00C15FCE" w:rsidRPr="00F05F33" w:rsidTr="00F82FC5">
        <w:tc>
          <w:tcPr>
            <w:tcW w:w="1642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Наважка гашеного вапна, г</w:t>
            </w:r>
          </w:p>
        </w:tc>
        <w:tc>
          <w:tcPr>
            <w:tcW w:w="1418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6,7</w:t>
            </w:r>
          </w:p>
        </w:tc>
        <w:tc>
          <w:tcPr>
            <w:tcW w:w="126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6,2</w:t>
            </w:r>
          </w:p>
        </w:tc>
        <w:tc>
          <w:tcPr>
            <w:tcW w:w="126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5,7</w:t>
            </w:r>
          </w:p>
        </w:tc>
        <w:tc>
          <w:tcPr>
            <w:tcW w:w="14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5,3</w:t>
            </w:r>
          </w:p>
        </w:tc>
        <w:tc>
          <w:tcPr>
            <w:tcW w:w="1643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5,0</w:t>
            </w:r>
          </w:p>
        </w:tc>
      </w:tr>
    </w:tbl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Визначення вмісту </w:t>
      </w:r>
      <w:proofErr w:type="spellStart"/>
      <w:r w:rsidRPr="00FB3F0F">
        <w:rPr>
          <w:i/>
          <w:sz w:val="24"/>
          <w:szCs w:val="24"/>
          <w:lang w:val="uk-UA"/>
        </w:rPr>
        <w:t>СаО</w:t>
      </w:r>
      <w:proofErr w:type="spellEnd"/>
      <w:r w:rsidRPr="00FB3F0F">
        <w:rPr>
          <w:i/>
          <w:sz w:val="24"/>
          <w:szCs w:val="24"/>
          <w:lang w:val="uk-UA"/>
        </w:rPr>
        <w:t xml:space="preserve"> в гашеному вапні</w:t>
      </w:r>
      <w:r w:rsidRPr="00FB3F0F">
        <w:rPr>
          <w:sz w:val="24"/>
          <w:szCs w:val="24"/>
          <w:lang w:val="uk-UA"/>
        </w:rPr>
        <w:t xml:space="preserve">. 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3B1B4B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1-</w:t>
      </w:r>
      <w:smartTag w:uri="urn:schemas-microsoft-com:office:smarttags" w:element="metricconverter">
        <w:smartTagPr>
          <w:attr w:name="ProductID" w:val="1,2 г"/>
        </w:smartTagPr>
        <w:r w:rsidRPr="00FB3F0F">
          <w:rPr>
            <w:sz w:val="24"/>
            <w:szCs w:val="24"/>
            <w:lang w:val="uk-UA"/>
          </w:rPr>
          <w:t>1,2 г</w:t>
        </w:r>
      </w:smartTag>
      <w:r w:rsidR="008E5B03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вапна (</w:t>
      </w:r>
      <w:proofErr w:type="spellStart"/>
      <w:r w:rsidRPr="00FB3F0F">
        <w:rPr>
          <w:sz w:val="24"/>
          <w:szCs w:val="24"/>
          <w:lang w:val="uk-UA"/>
        </w:rPr>
        <w:t>пушонки</w:t>
      </w:r>
      <w:proofErr w:type="spellEnd"/>
      <w:r w:rsidRPr="00FB3F0F">
        <w:rPr>
          <w:sz w:val="24"/>
          <w:szCs w:val="24"/>
          <w:lang w:val="uk-UA"/>
        </w:rPr>
        <w:t xml:space="preserve">) кладуть в конічну колбу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наливають 150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кип’яченої дистильованої води і додають 15-20 скляних намистин. Колбу закривають годинниковим склом і на</w:t>
      </w:r>
      <w:r w:rsidR="008E5B03">
        <w:rPr>
          <w:sz w:val="24"/>
          <w:szCs w:val="24"/>
          <w:lang w:val="uk-UA"/>
        </w:rPr>
        <w:t>г</w:t>
      </w:r>
      <w:r w:rsidRPr="00FB3F0F">
        <w:rPr>
          <w:sz w:val="24"/>
          <w:szCs w:val="24"/>
          <w:lang w:val="uk-UA"/>
        </w:rPr>
        <w:t xml:space="preserve">рівають її вміст, не доводячи до кипіння </w:t>
      </w:r>
      <w:r w:rsidR="008E5B03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5 хв. потім колбу охолоджують, змивають стінки і годинникове скло дистильованою водою, додають 2-3 краплі 1% спиртового розчину фенолфталеїну і титрують вміст колби при постійному збовтуванні 1н розчином </w:t>
      </w:r>
      <w:proofErr w:type="spellStart"/>
      <w:r w:rsidR="008E5B03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 до повного знебарвлення, яке зберігається </w:t>
      </w:r>
      <w:r w:rsidR="008E5B03">
        <w:rPr>
          <w:sz w:val="24"/>
          <w:szCs w:val="24"/>
          <w:lang w:val="uk-UA"/>
        </w:rPr>
        <w:t>впродовж</w:t>
      </w:r>
      <w:r w:rsidRPr="00FB3F0F">
        <w:rPr>
          <w:sz w:val="24"/>
          <w:szCs w:val="24"/>
          <w:lang w:val="uk-UA"/>
        </w:rPr>
        <w:t xml:space="preserve"> 5 хв. </w:t>
      </w:r>
      <w:r w:rsidR="003B1B4B">
        <w:rPr>
          <w:sz w:val="24"/>
          <w:szCs w:val="24"/>
          <w:lang w:val="uk-UA"/>
        </w:rPr>
        <w:t>К</w:t>
      </w:r>
      <w:r w:rsidRPr="00FB3F0F">
        <w:rPr>
          <w:sz w:val="24"/>
          <w:szCs w:val="24"/>
          <w:lang w:val="uk-UA"/>
        </w:rPr>
        <w:t>ислоту потрібно додавати краплям</w:t>
      </w:r>
      <w:r w:rsidR="008E5B03">
        <w:rPr>
          <w:sz w:val="24"/>
          <w:szCs w:val="24"/>
          <w:lang w:val="uk-UA"/>
        </w:rPr>
        <w:t>и</w:t>
      </w:r>
      <w:r w:rsidRPr="00FB3F0F">
        <w:rPr>
          <w:sz w:val="24"/>
          <w:szCs w:val="24"/>
          <w:lang w:val="uk-UA"/>
        </w:rPr>
        <w:t>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Вміст </w:t>
      </w:r>
      <w:proofErr w:type="spellStart"/>
      <w:r w:rsidRPr="00FB3F0F">
        <w:rPr>
          <w:sz w:val="24"/>
          <w:szCs w:val="24"/>
          <w:lang w:val="uk-UA"/>
        </w:rPr>
        <w:t>СаО</w:t>
      </w:r>
      <w:proofErr w:type="spellEnd"/>
      <w:r w:rsidRPr="00FB3F0F">
        <w:rPr>
          <w:sz w:val="24"/>
          <w:szCs w:val="24"/>
          <w:lang w:val="uk-UA"/>
        </w:rPr>
        <w:t xml:space="preserve"> х (в%) розраховують з</w:t>
      </w:r>
      <w:r w:rsidR="007E1B01">
        <w:rPr>
          <w:sz w:val="24"/>
          <w:szCs w:val="24"/>
          <w:lang w:val="uk-UA"/>
        </w:rPr>
        <w:t>а формулою: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C15FCE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position w:val="-28"/>
          <w:sz w:val="24"/>
          <w:szCs w:val="24"/>
          <w:lang w:val="uk-UA"/>
        </w:rPr>
        <w:object w:dxaOrig="2299" w:dyaOrig="660">
          <v:shape id="_x0000_i1034" type="#_x0000_t75" style="width:114.8pt;height:33.25pt" o:ole="">
            <v:imagedata r:id="rId34" o:title=""/>
          </v:shape>
          <o:OLEObject Type="Embed" ProgID="Equation.3" ShapeID="_x0000_i1034" DrawAspect="Content" ObjectID="_1423307598" r:id="rId35"/>
        </w:object>
      </w:r>
      <w:r w:rsidRPr="00FB3F0F">
        <w:rPr>
          <w:sz w:val="24"/>
          <w:szCs w:val="24"/>
          <w:lang w:val="uk-UA"/>
        </w:rPr>
        <w:t xml:space="preserve">                                                          (1</w:t>
      </w:r>
      <w:r w:rsidR="007E1B01">
        <w:rPr>
          <w:sz w:val="24"/>
          <w:szCs w:val="24"/>
          <w:lang w:val="uk-UA"/>
        </w:rPr>
        <w:t>1</w:t>
      </w:r>
      <w:r w:rsidRPr="00FB3F0F">
        <w:rPr>
          <w:sz w:val="24"/>
          <w:szCs w:val="24"/>
          <w:lang w:val="uk-UA"/>
        </w:rPr>
        <w:t>)</w:t>
      </w:r>
    </w:p>
    <w:p w:rsidR="003B1B4B" w:rsidRDefault="003B1B4B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де 0,028 – кількість </w:t>
      </w:r>
      <w:proofErr w:type="spellStart"/>
      <w:r w:rsidRPr="00FB3F0F">
        <w:rPr>
          <w:sz w:val="24"/>
          <w:szCs w:val="24"/>
          <w:lang w:val="uk-UA"/>
        </w:rPr>
        <w:t>СаО</w:t>
      </w:r>
      <w:proofErr w:type="spellEnd"/>
      <w:r w:rsidRPr="00FB3F0F">
        <w:rPr>
          <w:sz w:val="24"/>
          <w:szCs w:val="24"/>
          <w:lang w:val="uk-UA"/>
        </w:rPr>
        <w:t xml:space="preserve">, еквівалентна титру 1 н розчину </w:t>
      </w:r>
      <w:proofErr w:type="spellStart"/>
      <w:r w:rsidR="00101E7A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кислоти, г;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К – коефіцієнт поправки до норма</w:t>
      </w:r>
      <w:r w:rsidR="00101E7A">
        <w:rPr>
          <w:sz w:val="24"/>
          <w:szCs w:val="24"/>
          <w:lang w:val="uk-UA"/>
        </w:rPr>
        <w:t xml:space="preserve">льності розчину </w:t>
      </w:r>
      <w:proofErr w:type="spellStart"/>
      <w:r w:rsidR="00101E7A">
        <w:rPr>
          <w:sz w:val="24"/>
          <w:szCs w:val="24"/>
          <w:lang w:val="uk-UA"/>
        </w:rPr>
        <w:t>хлоридної</w:t>
      </w:r>
      <w:proofErr w:type="spellEnd"/>
      <w:r w:rsidR="00AA0907">
        <w:rPr>
          <w:sz w:val="24"/>
          <w:szCs w:val="24"/>
          <w:lang w:val="uk-UA"/>
        </w:rPr>
        <w:t xml:space="preserve"> кислоти;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V – кількість 1 н розчину </w:t>
      </w:r>
      <w:proofErr w:type="spellStart"/>
      <w:r w:rsidR="00101E7A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кислоти, що пішла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g – наважка вапна, г;</w:t>
      </w:r>
    </w:p>
    <w:p w:rsidR="00C15FCE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W – вміст вологи в вапні, г.</w:t>
      </w:r>
    </w:p>
    <w:p w:rsidR="00E95313" w:rsidRDefault="00E95313" w:rsidP="00E953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</w:p>
    <w:p w:rsidR="00E95313" w:rsidRPr="00FB3F0F" w:rsidRDefault="00E95313" w:rsidP="00E953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х = ———————————</w:t>
      </w:r>
    </w:p>
    <w:p w:rsidR="00E95313" w:rsidRPr="00FB3F0F" w:rsidRDefault="00E95313" w:rsidP="00E95313">
      <w:pPr>
        <w:ind w:firstLine="900"/>
        <w:jc w:val="both"/>
        <w:rPr>
          <w:b/>
          <w:sz w:val="24"/>
          <w:szCs w:val="24"/>
          <w:lang w:val="uk-UA"/>
        </w:rPr>
      </w:pPr>
    </w:p>
    <w:p w:rsidR="00E95313" w:rsidRPr="00FB3F0F" w:rsidRDefault="00E95313" w:rsidP="00C15FCE">
      <w:pPr>
        <w:ind w:firstLine="720"/>
        <w:jc w:val="both"/>
        <w:rPr>
          <w:sz w:val="24"/>
          <w:szCs w:val="24"/>
          <w:lang w:val="uk-UA"/>
        </w:rPr>
      </w:pPr>
    </w:p>
    <w:p w:rsidR="00B44B57" w:rsidRPr="00FB3F0F" w:rsidRDefault="003B1B4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44B57" w:rsidRPr="00FB3F0F">
        <w:rPr>
          <w:sz w:val="24"/>
          <w:szCs w:val="24"/>
          <w:lang w:val="uk-UA"/>
        </w:rPr>
        <w:t>: ________________________________</w:t>
      </w:r>
      <w:r w:rsidR="00E95313">
        <w:rPr>
          <w:sz w:val="24"/>
          <w:szCs w:val="24"/>
          <w:lang w:val="uk-UA"/>
        </w:rPr>
        <w:t>___</w:t>
      </w:r>
      <w:r>
        <w:rPr>
          <w:sz w:val="24"/>
          <w:szCs w:val="24"/>
          <w:lang w:val="uk-UA"/>
        </w:rPr>
        <w:t>__</w:t>
      </w:r>
    </w:p>
    <w:p w:rsidR="00B44B57" w:rsidRPr="00FB3F0F" w:rsidRDefault="00B44B57" w:rsidP="00B44B57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FB3F0F" w:rsidRDefault="00C15FCE" w:rsidP="00C15FCE">
      <w:pPr>
        <w:pStyle w:val="a4"/>
        <w:rPr>
          <w:b w:val="0"/>
          <w:i/>
          <w:szCs w:val="24"/>
        </w:rPr>
      </w:pPr>
    </w:p>
    <w:p w:rsidR="00C15FCE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B44B57">
        <w:rPr>
          <w:b/>
          <w:sz w:val="24"/>
          <w:szCs w:val="24"/>
          <w:lang w:val="uk-UA"/>
        </w:rPr>
        <w:t xml:space="preserve">Завдання </w:t>
      </w:r>
      <w:r w:rsidR="00B44B57" w:rsidRPr="00B44B57">
        <w:rPr>
          <w:b/>
          <w:sz w:val="24"/>
          <w:szCs w:val="24"/>
          <w:lang w:val="uk-UA"/>
        </w:rPr>
        <w:t>4</w:t>
      </w:r>
      <w:r w:rsidRPr="00B44B57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Pr="00FB3F0F">
        <w:rPr>
          <w:b/>
          <w:sz w:val="24"/>
          <w:szCs w:val="24"/>
          <w:lang w:val="uk-UA"/>
        </w:rPr>
        <w:t xml:space="preserve">Визначення </w:t>
      </w:r>
      <w:r w:rsidR="008E5B03">
        <w:rPr>
          <w:b/>
          <w:sz w:val="24"/>
          <w:szCs w:val="24"/>
          <w:lang w:val="uk-UA"/>
        </w:rPr>
        <w:t xml:space="preserve">масової частки </w:t>
      </w:r>
      <w:r w:rsidRPr="00FB3F0F">
        <w:rPr>
          <w:b/>
          <w:sz w:val="24"/>
          <w:szCs w:val="24"/>
          <w:lang w:val="uk-UA"/>
        </w:rPr>
        <w:t>вологи в альбуміні</w:t>
      </w:r>
    </w:p>
    <w:p w:rsidR="003B1B4B" w:rsidRPr="00FB3F0F" w:rsidRDefault="003B1B4B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Вміст вологи в альбуміні визначають висушуванням наважки до постійної маси.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3B1B4B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Беруть наважку альбумін</w:t>
      </w:r>
      <w:r w:rsidR="00E95313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 2-</w:t>
      </w:r>
      <w:smartTag w:uri="urn:schemas-microsoft-com:office:smarttags" w:element="metricconverter">
        <w:smartTagPr>
          <w:attr w:name="ProductID" w:val="3 г"/>
        </w:smartTagPr>
        <w:r w:rsidRPr="00FB3F0F">
          <w:rPr>
            <w:sz w:val="24"/>
            <w:szCs w:val="24"/>
            <w:lang w:val="uk-UA"/>
          </w:rPr>
          <w:t>3 г</w:t>
        </w:r>
      </w:smartTag>
      <w:r w:rsidRPr="00FB3F0F">
        <w:rPr>
          <w:sz w:val="24"/>
          <w:szCs w:val="24"/>
          <w:lang w:val="uk-UA"/>
        </w:rPr>
        <w:t>, висушують в сушильній шафі в попередньо про</w:t>
      </w:r>
      <w:r w:rsidR="00E95313">
        <w:rPr>
          <w:sz w:val="24"/>
          <w:szCs w:val="24"/>
          <w:lang w:val="uk-UA"/>
        </w:rPr>
        <w:t>жар</w:t>
      </w:r>
      <w:r w:rsidRPr="00FB3F0F">
        <w:rPr>
          <w:sz w:val="24"/>
          <w:szCs w:val="24"/>
          <w:lang w:val="uk-UA"/>
        </w:rPr>
        <w:t>ених та охолоджених бюксах при температурі 100 – 105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 до постійної маси. Перше зважування проводять через 3 години. </w:t>
      </w:r>
      <w:r w:rsidR="008E5B03">
        <w:rPr>
          <w:sz w:val="24"/>
          <w:szCs w:val="24"/>
          <w:lang w:val="uk-UA"/>
        </w:rPr>
        <w:t xml:space="preserve">Масову частку </w:t>
      </w:r>
      <w:r w:rsidRPr="00FB3F0F">
        <w:rPr>
          <w:sz w:val="24"/>
          <w:szCs w:val="24"/>
          <w:lang w:val="uk-UA"/>
        </w:rPr>
        <w:t>вологи розраховують за формулою:</w:t>
      </w:r>
    </w:p>
    <w:p w:rsidR="00C15FCE" w:rsidRDefault="00C15FCE" w:rsidP="00C15FCE">
      <w:pPr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х =</w:t>
      </w:r>
      <w:r w:rsidR="00E95313" w:rsidRPr="00E95313">
        <w:rPr>
          <w:position w:val="-30"/>
          <w:sz w:val="24"/>
          <w:szCs w:val="24"/>
          <w:lang w:val="uk-UA"/>
        </w:rPr>
        <w:object w:dxaOrig="859" w:dyaOrig="700">
          <v:shape id="_x0000_i1035" type="#_x0000_t75" style="width:42.8pt;height:35.25pt" o:ole="">
            <v:imagedata r:id="rId36" o:title=""/>
          </v:shape>
          <o:OLEObject Type="Embed" ProgID="Equation.3" ShapeID="_x0000_i1035" DrawAspect="Content" ObjectID="_1423307599" r:id="rId37"/>
        </w:object>
      </w:r>
      <w:r w:rsidRPr="00FB3F0F">
        <w:rPr>
          <w:sz w:val="24"/>
          <w:szCs w:val="24"/>
          <w:lang w:val="uk-UA"/>
        </w:rPr>
        <w:t>,                                                            (1</w:t>
      </w:r>
      <w:r w:rsidR="007E1B01">
        <w:rPr>
          <w:sz w:val="24"/>
          <w:szCs w:val="24"/>
          <w:lang w:val="uk-UA"/>
        </w:rPr>
        <w:t>2</w:t>
      </w:r>
      <w:r w:rsidRPr="00FB3F0F">
        <w:rPr>
          <w:sz w:val="24"/>
          <w:szCs w:val="24"/>
          <w:lang w:val="uk-UA"/>
        </w:rPr>
        <w:t>)</w:t>
      </w:r>
    </w:p>
    <w:p w:rsidR="00AE36F4" w:rsidRDefault="00AE36F4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 m</w:t>
      </w:r>
      <w:r w:rsidRPr="00FB3F0F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 – маса наважки після висушування, г;</w:t>
      </w:r>
    </w:p>
    <w:p w:rsidR="00E95313" w:rsidRPr="00FB3F0F" w:rsidRDefault="00C15FCE" w:rsidP="00E95313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m</w:t>
      </w:r>
      <w:r w:rsidR="00E95313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vertAlign w:val="subscript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-  маса наважки до висушування, г.</w:t>
      </w:r>
    </w:p>
    <w:p w:rsidR="00C15FCE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результатами  паралельних визначень не повинно перевищувати 0,1%.</w:t>
      </w:r>
    </w:p>
    <w:p w:rsidR="00E95313" w:rsidRDefault="00E95313" w:rsidP="00E95313">
      <w:pPr>
        <w:jc w:val="both"/>
        <w:rPr>
          <w:sz w:val="24"/>
          <w:szCs w:val="24"/>
          <w:lang w:val="uk-UA"/>
        </w:rPr>
      </w:pPr>
    </w:p>
    <w:p w:rsidR="00E95313" w:rsidRDefault="00E95313" w:rsidP="00E953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</w:t>
      </w:r>
    </w:p>
    <w:p w:rsidR="00E95313" w:rsidRPr="00FB3F0F" w:rsidRDefault="00E95313" w:rsidP="00E95313">
      <w:pPr>
        <w:ind w:firstLine="900"/>
        <w:jc w:val="both"/>
        <w:rPr>
          <w:b/>
          <w:sz w:val="24"/>
          <w:szCs w:val="24"/>
          <w:lang w:val="uk-UA"/>
        </w:rPr>
      </w:pPr>
    </w:p>
    <w:p w:rsidR="00E95313" w:rsidRPr="00FB3F0F" w:rsidRDefault="00E95313" w:rsidP="00B44B57">
      <w:pPr>
        <w:ind w:firstLine="720"/>
        <w:jc w:val="both"/>
        <w:rPr>
          <w:sz w:val="24"/>
          <w:szCs w:val="24"/>
          <w:lang w:val="uk-UA"/>
        </w:rPr>
      </w:pPr>
    </w:p>
    <w:p w:rsidR="00B44B57" w:rsidRPr="00FB3F0F" w:rsidRDefault="005D140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44B57" w:rsidRPr="00FB3F0F">
        <w:rPr>
          <w:sz w:val="24"/>
          <w:szCs w:val="24"/>
          <w:lang w:val="uk-UA"/>
        </w:rPr>
        <w:t>: __________________________________</w:t>
      </w:r>
      <w:r>
        <w:rPr>
          <w:sz w:val="24"/>
          <w:szCs w:val="24"/>
          <w:lang w:val="uk-UA"/>
        </w:rPr>
        <w:t>___</w:t>
      </w:r>
    </w:p>
    <w:p w:rsidR="00B44B57" w:rsidRDefault="00B44B57" w:rsidP="00B44B57">
      <w:pPr>
        <w:pStyle w:val="20"/>
        <w:rPr>
          <w:szCs w:val="24"/>
        </w:rPr>
      </w:pPr>
      <w:r w:rsidRPr="00FB3F0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1404">
        <w:rPr>
          <w:szCs w:val="24"/>
        </w:rPr>
        <w:t>___________________________________________________________________________</w:t>
      </w:r>
      <w:r w:rsidRPr="00FB3F0F">
        <w:rPr>
          <w:szCs w:val="24"/>
        </w:rPr>
        <w:t>_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Default="00C15FCE" w:rsidP="00C15FCE">
      <w:pPr>
        <w:ind w:firstLine="720"/>
        <w:jc w:val="both"/>
        <w:rPr>
          <w:b/>
          <w:sz w:val="24"/>
          <w:szCs w:val="24"/>
          <w:lang w:val="uk-UA"/>
        </w:rPr>
      </w:pPr>
      <w:r w:rsidRPr="00B44B57">
        <w:rPr>
          <w:b/>
          <w:sz w:val="24"/>
          <w:szCs w:val="24"/>
          <w:lang w:val="uk-UA"/>
        </w:rPr>
        <w:t xml:space="preserve">Завдання </w:t>
      </w:r>
      <w:r w:rsidR="00B44B57" w:rsidRPr="00B44B57">
        <w:rPr>
          <w:b/>
          <w:sz w:val="24"/>
          <w:szCs w:val="24"/>
          <w:lang w:val="uk-UA"/>
        </w:rPr>
        <w:t>5</w:t>
      </w:r>
      <w:r w:rsidRPr="00B44B57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Pr="00FB3F0F">
        <w:rPr>
          <w:b/>
          <w:sz w:val="24"/>
          <w:szCs w:val="24"/>
          <w:lang w:val="uk-UA"/>
        </w:rPr>
        <w:t xml:space="preserve">Визначення </w:t>
      </w:r>
      <w:r w:rsidR="008E5B03">
        <w:rPr>
          <w:b/>
          <w:sz w:val="24"/>
          <w:szCs w:val="24"/>
          <w:lang w:val="uk-UA"/>
        </w:rPr>
        <w:t xml:space="preserve">масової частки </w:t>
      </w:r>
      <w:r w:rsidRPr="00FB3F0F">
        <w:rPr>
          <w:b/>
          <w:sz w:val="24"/>
          <w:szCs w:val="24"/>
          <w:lang w:val="uk-UA"/>
        </w:rPr>
        <w:t>розчинних білк</w:t>
      </w:r>
      <w:r w:rsidR="00E2192C">
        <w:rPr>
          <w:b/>
          <w:sz w:val="24"/>
          <w:szCs w:val="24"/>
          <w:lang w:val="uk-UA"/>
        </w:rPr>
        <w:t>ів</w:t>
      </w:r>
    </w:p>
    <w:p w:rsidR="00B44B57" w:rsidRPr="00FB3F0F" w:rsidRDefault="00B44B57" w:rsidP="00C15FCE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Вміст розчинних в воді білкових речовин є визначальною характеристикою при використанні технічного альбуміну в якості клею.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Вміст розчинних білкових речовин визначають за різницею між сухим залишком і золою розчину альбуміну, так як білки є головним компонентом органічних речовин.</w:t>
      </w:r>
    </w:p>
    <w:p w:rsidR="00C15FCE" w:rsidRPr="00FB3F0F" w:rsidRDefault="00C15FCE" w:rsidP="00C15FCE">
      <w:pPr>
        <w:ind w:firstLine="720"/>
        <w:jc w:val="both"/>
        <w:rPr>
          <w:sz w:val="24"/>
          <w:szCs w:val="24"/>
          <w:lang w:val="uk-UA"/>
        </w:rPr>
      </w:pPr>
      <w:r w:rsidRPr="005D1404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="008E5B03">
        <w:rPr>
          <w:sz w:val="24"/>
          <w:szCs w:val="24"/>
          <w:lang w:val="uk-UA"/>
        </w:rPr>
        <w:t>Наважку  альбуміну</w:t>
      </w:r>
      <w:r w:rsidRPr="00FB3F0F">
        <w:rPr>
          <w:sz w:val="24"/>
          <w:szCs w:val="24"/>
          <w:lang w:val="uk-UA"/>
        </w:rPr>
        <w:t xml:space="preserve"> (</w:t>
      </w:r>
      <w:smartTag w:uri="urn:schemas-microsoft-com:office:smarttags" w:element="metricconverter">
        <w:smartTagPr>
          <w:attr w:name="ProductID" w:val="5 г"/>
        </w:smartTagPr>
        <w:r w:rsidRPr="00FB3F0F">
          <w:rPr>
            <w:sz w:val="24"/>
            <w:szCs w:val="24"/>
            <w:lang w:val="uk-UA"/>
          </w:rPr>
          <w:t>5 г</w:t>
        </w:r>
      </w:smartTag>
      <w:r w:rsidRPr="00FB3F0F">
        <w:rPr>
          <w:sz w:val="24"/>
          <w:szCs w:val="24"/>
          <w:lang w:val="uk-UA"/>
        </w:rPr>
        <w:t xml:space="preserve">), зважену з точністю до </w:t>
      </w:r>
      <w:smartTag w:uri="urn:schemas-microsoft-com:office:smarttags" w:element="metricconverter">
        <w:smartTagPr>
          <w:attr w:name="ProductID" w:val="0,001 г"/>
        </w:smartTagPr>
        <w:r w:rsidRPr="00FB3F0F">
          <w:rPr>
            <w:sz w:val="24"/>
            <w:szCs w:val="24"/>
            <w:lang w:val="uk-UA"/>
          </w:rPr>
          <w:t>0,001 г</w:t>
        </w:r>
      </w:smartTag>
      <w:r w:rsidRPr="00FB3F0F">
        <w:rPr>
          <w:sz w:val="24"/>
          <w:szCs w:val="24"/>
          <w:lang w:val="uk-UA"/>
        </w:rPr>
        <w:t xml:space="preserve"> розтирають в ступці, поступово додаючи нагріту до 50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 дистильовану воду. Потім розчин кількісно переносять в мірну колбу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охолоджують. Об’єм доводять до мітки дистильованою водою, ретельно перемішують. Фільтрують через ватний фільтр в </w:t>
      </w:r>
      <w:proofErr w:type="spellStart"/>
      <w:r w:rsidRPr="00FB3F0F">
        <w:rPr>
          <w:sz w:val="24"/>
          <w:szCs w:val="24"/>
          <w:lang w:val="uk-UA"/>
        </w:rPr>
        <w:t>центрифужні</w:t>
      </w:r>
      <w:proofErr w:type="spellEnd"/>
      <w:r w:rsidRPr="00FB3F0F">
        <w:rPr>
          <w:sz w:val="24"/>
          <w:szCs w:val="24"/>
          <w:lang w:val="uk-UA"/>
        </w:rPr>
        <w:t xml:space="preserve"> пробірки і центрифугують 15 хвилин. Потім фільтрують через паперовий фільтр, піпеткою відміряють по 25 </w:t>
      </w:r>
      <w:proofErr w:type="spellStart"/>
      <w:r w:rsidRPr="00FB3F0F">
        <w:rPr>
          <w:sz w:val="24"/>
          <w:szCs w:val="24"/>
          <w:lang w:val="uk-UA"/>
        </w:rPr>
        <w:t>м</w:t>
      </w:r>
      <w:r w:rsidR="008E5B03">
        <w:rPr>
          <w:sz w:val="24"/>
          <w:szCs w:val="24"/>
          <w:lang w:val="uk-UA"/>
        </w:rPr>
        <w:t>л</w:t>
      </w:r>
      <w:proofErr w:type="spellEnd"/>
      <w:r w:rsidR="008E5B03">
        <w:rPr>
          <w:sz w:val="24"/>
          <w:szCs w:val="24"/>
          <w:lang w:val="uk-UA"/>
        </w:rPr>
        <w:t xml:space="preserve"> в два попередньо прожарених</w:t>
      </w:r>
      <w:r w:rsidRPr="00FB3F0F">
        <w:rPr>
          <w:sz w:val="24"/>
          <w:szCs w:val="24"/>
          <w:lang w:val="uk-UA"/>
        </w:rPr>
        <w:t xml:space="preserve"> тигля. Вміст тиглів обережно випаровують на піщаній бані досуха, висушують дві години в сушильній шафі при 120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 та зважують. Потім в тиглі додають 15 крапель концентрованої </w:t>
      </w:r>
      <w:r w:rsidR="008E5B03">
        <w:rPr>
          <w:sz w:val="24"/>
          <w:szCs w:val="24"/>
          <w:lang w:val="uk-UA"/>
        </w:rPr>
        <w:t xml:space="preserve">сульфатної </w:t>
      </w:r>
      <w:r w:rsidRPr="00FB3F0F">
        <w:rPr>
          <w:sz w:val="24"/>
          <w:szCs w:val="24"/>
          <w:lang w:val="uk-UA"/>
        </w:rPr>
        <w:t xml:space="preserve">кислоти і </w:t>
      </w:r>
      <w:proofErr w:type="spellStart"/>
      <w:r w:rsidRPr="00FB3F0F">
        <w:rPr>
          <w:sz w:val="24"/>
          <w:szCs w:val="24"/>
          <w:lang w:val="uk-UA"/>
        </w:rPr>
        <w:t>озолюють</w:t>
      </w:r>
      <w:proofErr w:type="spellEnd"/>
      <w:r w:rsidRPr="00FB3F0F">
        <w:rPr>
          <w:sz w:val="24"/>
          <w:szCs w:val="24"/>
          <w:lang w:val="uk-UA"/>
        </w:rPr>
        <w:t xml:space="preserve"> в муфельній печі спочатку при </w:t>
      </w:r>
      <w:r w:rsidRPr="00FB3F0F">
        <w:rPr>
          <w:sz w:val="24"/>
          <w:szCs w:val="24"/>
          <w:lang w:val="uk-UA"/>
        </w:rPr>
        <w:lastRenderedPageBreak/>
        <w:t>слабкому накалюванні муфеля (550 – 500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 С), а потім протя</w:t>
      </w:r>
      <w:r w:rsidR="008E5B03">
        <w:rPr>
          <w:sz w:val="24"/>
          <w:szCs w:val="24"/>
          <w:lang w:val="uk-UA"/>
        </w:rPr>
        <w:t>гом</w:t>
      </w:r>
      <w:r w:rsidRPr="00FB3F0F">
        <w:rPr>
          <w:sz w:val="24"/>
          <w:szCs w:val="24"/>
          <w:lang w:val="uk-UA"/>
        </w:rPr>
        <w:t xml:space="preserve"> 2 годин при червоному </w:t>
      </w:r>
      <w:proofErr w:type="spellStart"/>
      <w:r w:rsidRPr="00FB3F0F">
        <w:rPr>
          <w:sz w:val="24"/>
          <w:szCs w:val="24"/>
          <w:lang w:val="uk-UA"/>
        </w:rPr>
        <w:t>накалі</w:t>
      </w:r>
      <w:proofErr w:type="spellEnd"/>
      <w:r w:rsidRPr="00FB3F0F">
        <w:rPr>
          <w:sz w:val="24"/>
          <w:szCs w:val="24"/>
          <w:lang w:val="uk-UA"/>
        </w:rPr>
        <w:t xml:space="preserve"> (700</w:t>
      </w:r>
      <w:r w:rsidRPr="00FB3F0F">
        <w:rPr>
          <w:sz w:val="24"/>
          <w:szCs w:val="24"/>
          <w:vertAlign w:val="superscript"/>
          <w:lang w:val="uk-UA"/>
        </w:rPr>
        <w:t xml:space="preserve">0 </w:t>
      </w:r>
      <w:r w:rsidRPr="00FB3F0F">
        <w:rPr>
          <w:sz w:val="24"/>
          <w:szCs w:val="24"/>
          <w:lang w:val="uk-UA"/>
        </w:rPr>
        <w:t>С). Потім охолоджують і тиглі зважують.</w:t>
      </w:r>
    </w:p>
    <w:p w:rsidR="00C15FCE" w:rsidRPr="00FB3F0F" w:rsidRDefault="008E5B03" w:rsidP="00B44B5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Масову частку</w:t>
      </w:r>
      <w:r w:rsidR="00C15FCE" w:rsidRPr="00FB3F0F">
        <w:rPr>
          <w:sz w:val="24"/>
          <w:szCs w:val="24"/>
          <w:lang w:val="uk-UA"/>
        </w:rPr>
        <w:t xml:space="preserve"> розчинних білкових речовин в перерахунку на суху речовину розраховують за формулою:</w:t>
      </w:r>
    </w:p>
    <w:p w:rsidR="00E95313" w:rsidRDefault="005B64EF" w:rsidP="00AE36F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</w:t>
      </w:r>
    </w:p>
    <w:p w:rsidR="00BC552A" w:rsidRDefault="005B64EF" w:rsidP="00AE36F4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95313">
        <w:rPr>
          <w:sz w:val="24"/>
          <w:szCs w:val="24"/>
          <w:lang w:val="uk-UA"/>
        </w:rPr>
        <w:t>х</w:t>
      </w:r>
      <w:r w:rsidR="00C15FCE" w:rsidRPr="00FB3F0F">
        <w:rPr>
          <w:sz w:val="24"/>
          <w:szCs w:val="24"/>
          <w:lang w:val="uk-UA"/>
        </w:rPr>
        <w:t xml:space="preserve"> =</w:t>
      </w:r>
      <w:r>
        <w:rPr>
          <w:sz w:val="24"/>
          <w:szCs w:val="24"/>
          <w:lang w:val="uk-UA"/>
        </w:rPr>
        <w:t xml:space="preserve">   </w:t>
      </w:r>
      <w:r w:rsidR="00BC552A" w:rsidRPr="00BC552A">
        <w:rPr>
          <w:position w:val="-30"/>
          <w:sz w:val="24"/>
          <w:szCs w:val="24"/>
          <w:lang w:val="uk-UA"/>
        </w:rPr>
        <w:object w:dxaOrig="2460" w:dyaOrig="700">
          <v:shape id="_x0000_i1036" type="#_x0000_t75" style="width:122.85pt;height:35.25pt" o:ole="">
            <v:imagedata r:id="rId38" o:title=""/>
          </v:shape>
          <o:OLEObject Type="Embed" ProgID="Equation.3" ShapeID="_x0000_i1036" DrawAspect="Content" ObjectID="_1423307600" r:id="rId39"/>
        </w:object>
      </w:r>
      <w:r>
        <w:rPr>
          <w:sz w:val="24"/>
          <w:szCs w:val="24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 xml:space="preserve"> </w:t>
      </w:r>
      <w:r w:rsidR="00BC552A">
        <w:rPr>
          <w:sz w:val="24"/>
          <w:szCs w:val="24"/>
          <w:lang w:val="uk-UA"/>
        </w:rPr>
        <w:t xml:space="preserve">                                          </w:t>
      </w:r>
      <w:r w:rsidR="00BC552A" w:rsidRPr="00FB3F0F">
        <w:rPr>
          <w:sz w:val="24"/>
          <w:szCs w:val="24"/>
          <w:lang w:val="uk-UA"/>
        </w:rPr>
        <w:t>(</w:t>
      </w:r>
      <w:r w:rsidR="00BC552A">
        <w:rPr>
          <w:sz w:val="24"/>
          <w:szCs w:val="24"/>
          <w:lang w:val="uk-UA"/>
        </w:rPr>
        <w:t>13</w:t>
      </w:r>
      <w:r w:rsidR="00BC552A" w:rsidRPr="00FB3F0F">
        <w:rPr>
          <w:sz w:val="24"/>
          <w:szCs w:val="24"/>
          <w:lang w:val="uk-UA"/>
        </w:rPr>
        <w:t>)</w:t>
      </w:r>
    </w:p>
    <w:p w:rsidR="00E95313" w:rsidRDefault="00E95313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8E5B03" w:rsidP="00B44B5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</w:t>
      </w:r>
      <w:r w:rsidR="00C15FCE" w:rsidRPr="00FB3F0F">
        <w:rPr>
          <w:sz w:val="24"/>
          <w:szCs w:val="24"/>
          <w:lang w:val="uk-UA"/>
        </w:rPr>
        <w:t xml:space="preserve"> х – вміст розчинних білкових речовин в альбуміні, %до сухого залишку;</w:t>
      </w:r>
    </w:p>
    <w:p w:rsidR="00C15FCE" w:rsidRPr="00FB3F0F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m</w:t>
      </w:r>
      <w:r w:rsidRPr="00FB3F0F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lang w:val="uk-UA"/>
        </w:rPr>
        <w:t xml:space="preserve"> – маса тигля з сухим залишком, г</w:t>
      </w:r>
      <w:r w:rsidR="00624BAC">
        <w:rPr>
          <w:sz w:val="24"/>
          <w:szCs w:val="24"/>
          <w:lang w:val="uk-UA"/>
        </w:rPr>
        <w:t>;</w:t>
      </w:r>
    </w:p>
    <w:p w:rsidR="00C15FCE" w:rsidRPr="00FB3F0F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m</w:t>
      </w:r>
      <w:r w:rsidRPr="00FB3F0F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 – маса тигля з золою, г</w:t>
      </w:r>
      <w:r w:rsidR="00624BAC">
        <w:rPr>
          <w:sz w:val="24"/>
          <w:szCs w:val="24"/>
          <w:lang w:val="uk-UA"/>
        </w:rPr>
        <w:t>;</w:t>
      </w:r>
    </w:p>
    <w:p w:rsidR="00C15FCE" w:rsidRPr="00FB3F0F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250 – розведення,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="00E95313">
        <w:rPr>
          <w:sz w:val="24"/>
          <w:szCs w:val="24"/>
          <w:lang w:val="uk-UA"/>
        </w:rPr>
        <w:t>;</w:t>
      </w:r>
    </w:p>
    <w:p w:rsidR="00C15FCE" w:rsidRPr="00FB3F0F" w:rsidRDefault="00624BAC" w:rsidP="00B44B5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  <w:r w:rsidR="00E95313" w:rsidRPr="00FB3F0F">
        <w:rPr>
          <w:sz w:val="24"/>
          <w:szCs w:val="24"/>
          <w:lang w:val="uk-UA"/>
        </w:rPr>
        <w:t>m</w:t>
      </w:r>
      <w:r w:rsidR="00E95313" w:rsidRPr="00E95313">
        <w:rPr>
          <w:sz w:val="24"/>
          <w:szCs w:val="24"/>
          <w:vertAlign w:val="subscript"/>
          <w:lang w:val="uk-UA"/>
        </w:rPr>
        <w:t>0</w:t>
      </w:r>
      <w:r>
        <w:rPr>
          <w:sz w:val="24"/>
          <w:szCs w:val="24"/>
          <w:lang w:val="uk-UA"/>
        </w:rPr>
        <w:t xml:space="preserve"> – маса альбуміну</w:t>
      </w:r>
      <w:r w:rsidR="00C15FCE" w:rsidRPr="00FB3F0F">
        <w:rPr>
          <w:sz w:val="24"/>
          <w:szCs w:val="24"/>
          <w:lang w:val="uk-UA"/>
        </w:rPr>
        <w:t>, яку взяли для розчинення, г</w:t>
      </w:r>
      <w:r>
        <w:rPr>
          <w:sz w:val="24"/>
          <w:szCs w:val="24"/>
          <w:lang w:val="uk-UA"/>
        </w:rPr>
        <w:t>;</w:t>
      </w:r>
    </w:p>
    <w:p w:rsidR="00C15FCE" w:rsidRPr="00FB3F0F" w:rsidRDefault="00C15FCE" w:rsidP="00B44B5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w – вологість альбуміну, %</w:t>
      </w:r>
      <w:r w:rsidR="00E95313">
        <w:rPr>
          <w:sz w:val="24"/>
          <w:szCs w:val="24"/>
          <w:lang w:val="uk-UA"/>
        </w:rPr>
        <w:t>.</w:t>
      </w:r>
    </w:p>
    <w:p w:rsidR="00C15FCE" w:rsidRDefault="00C15FCE" w:rsidP="005D1404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результатами паралельних досліджень не повинно бути вище 1%.</w:t>
      </w:r>
    </w:p>
    <w:p w:rsidR="00E95313" w:rsidRDefault="00E95313" w:rsidP="00E95313">
      <w:pPr>
        <w:jc w:val="both"/>
        <w:rPr>
          <w:sz w:val="24"/>
          <w:szCs w:val="24"/>
          <w:lang w:val="uk-UA"/>
        </w:rPr>
      </w:pPr>
    </w:p>
    <w:p w:rsidR="005D1404" w:rsidRDefault="005D1404" w:rsidP="00E95313">
      <w:pPr>
        <w:jc w:val="both"/>
        <w:rPr>
          <w:sz w:val="24"/>
          <w:szCs w:val="24"/>
          <w:lang w:val="uk-UA"/>
        </w:rPr>
      </w:pPr>
    </w:p>
    <w:p w:rsidR="00E95313" w:rsidRDefault="00E95313" w:rsidP="00E953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 =  ———————</w:t>
      </w:r>
    </w:p>
    <w:p w:rsidR="00E95313" w:rsidRPr="00FB3F0F" w:rsidRDefault="00E95313" w:rsidP="00E95313">
      <w:pPr>
        <w:jc w:val="both"/>
        <w:rPr>
          <w:sz w:val="24"/>
          <w:szCs w:val="24"/>
          <w:lang w:val="uk-UA"/>
        </w:rPr>
      </w:pPr>
    </w:p>
    <w:p w:rsidR="005D1404" w:rsidRDefault="005D1404" w:rsidP="00F82FC5">
      <w:pPr>
        <w:jc w:val="both"/>
        <w:rPr>
          <w:sz w:val="24"/>
          <w:szCs w:val="24"/>
          <w:lang w:val="uk-UA"/>
        </w:rPr>
      </w:pPr>
    </w:p>
    <w:p w:rsidR="00B44B57" w:rsidRPr="00FB3F0F" w:rsidRDefault="005D1404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44B57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B44B57" w:rsidRPr="00FB3F0F" w:rsidRDefault="00B44B57" w:rsidP="00B44B57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64EF">
        <w:rPr>
          <w:sz w:val="24"/>
          <w:szCs w:val="24"/>
          <w:lang w:val="uk-UA"/>
        </w:rPr>
        <w:t>____</w:t>
      </w:r>
    </w:p>
    <w:p w:rsidR="00B44B57" w:rsidRDefault="005D1404" w:rsidP="00B44B57">
      <w:pPr>
        <w:pStyle w:val="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:rsidR="00624BAC" w:rsidRDefault="00624BAC" w:rsidP="00B44B57">
      <w:pPr>
        <w:pStyle w:val="20"/>
        <w:rPr>
          <w:i w:val="0"/>
          <w:szCs w:val="24"/>
        </w:rPr>
      </w:pPr>
      <w:r>
        <w:rPr>
          <w:i w:val="0"/>
          <w:szCs w:val="24"/>
        </w:rPr>
        <w:t>Загальний висновок: ________________________________</w:t>
      </w:r>
      <w:r w:rsidR="005B64EF">
        <w:rPr>
          <w:i w:val="0"/>
          <w:szCs w:val="24"/>
        </w:rPr>
        <w:t>________________________</w:t>
      </w:r>
    </w:p>
    <w:p w:rsidR="00624BAC" w:rsidRDefault="00624BAC" w:rsidP="00B44B57">
      <w:pPr>
        <w:pStyle w:val="20"/>
        <w:rPr>
          <w:i w:val="0"/>
          <w:szCs w:val="24"/>
        </w:rPr>
      </w:pPr>
      <w:r>
        <w:rPr>
          <w:i w:val="0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5B64EF">
        <w:rPr>
          <w:i w:val="0"/>
          <w:szCs w:val="24"/>
        </w:rPr>
        <w:t>_________________________</w:t>
      </w:r>
      <w:r w:rsidR="005D1404">
        <w:rPr>
          <w:i w:val="0"/>
          <w:szCs w:val="24"/>
        </w:rPr>
        <w:t>______________________________________________________________________________________________________________________________________________________</w:t>
      </w:r>
    </w:p>
    <w:p w:rsidR="00624BAC" w:rsidRPr="00624BAC" w:rsidRDefault="00624BAC" w:rsidP="00B44B57">
      <w:pPr>
        <w:pStyle w:val="20"/>
        <w:rPr>
          <w:i w:val="0"/>
          <w:szCs w:val="24"/>
        </w:rPr>
      </w:pPr>
    </w:p>
    <w:p w:rsidR="00B44B57" w:rsidRPr="00B44B57" w:rsidRDefault="00B44B57" w:rsidP="00B44B57">
      <w:pPr>
        <w:pStyle w:val="a4"/>
        <w:jc w:val="center"/>
        <w:rPr>
          <w:b w:val="0"/>
          <w:szCs w:val="24"/>
        </w:rPr>
      </w:pPr>
      <w:r w:rsidRPr="00B44B57">
        <w:rPr>
          <w:b w:val="0"/>
          <w:szCs w:val="24"/>
        </w:rPr>
        <w:t>Контрольні питання</w:t>
      </w:r>
    </w:p>
    <w:p w:rsidR="00B44B57" w:rsidRPr="00FB3F0F" w:rsidRDefault="00B44B57" w:rsidP="00B44B57">
      <w:pPr>
        <w:pStyle w:val="a4"/>
        <w:jc w:val="center"/>
        <w:rPr>
          <w:szCs w:val="24"/>
        </w:rPr>
      </w:pPr>
    </w:p>
    <w:p w:rsidR="00B44B57" w:rsidRPr="00FB3F0F" w:rsidRDefault="00B44B57" w:rsidP="00B44B57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1    Вимоги до сировини для виробництва продукції з крові.</w:t>
      </w:r>
    </w:p>
    <w:p w:rsidR="00B44B57" w:rsidRPr="00FB3F0F" w:rsidRDefault="00B44B57" w:rsidP="00B44B57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2.   Вимоги до якості чорного технічного альбуміну.</w:t>
      </w:r>
    </w:p>
    <w:p w:rsidR="00B44B57" w:rsidRPr="00FB3F0F" w:rsidRDefault="00B44B57" w:rsidP="00B44B57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3.   Вимоги до якості рідкого гематогену.</w:t>
      </w:r>
    </w:p>
    <w:p w:rsidR="00B44B57" w:rsidRPr="00FB3F0F" w:rsidRDefault="00B44B57" w:rsidP="00B44B57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4.   Контроль процесу виробництва чорного технічного альбуміну</w:t>
      </w:r>
    </w:p>
    <w:p w:rsidR="00C15FCE" w:rsidRPr="00FB3F0F" w:rsidRDefault="00B44B57" w:rsidP="00C15FCE">
      <w:pPr>
        <w:pStyle w:val="a4"/>
        <w:rPr>
          <w:b w:val="0"/>
          <w:szCs w:val="24"/>
        </w:rPr>
      </w:pPr>
      <w:r>
        <w:rPr>
          <w:b w:val="0"/>
          <w:szCs w:val="24"/>
        </w:rPr>
        <w:t>5.</w:t>
      </w:r>
      <w:r w:rsidR="00C15FCE" w:rsidRPr="00FB3F0F">
        <w:rPr>
          <w:b w:val="0"/>
          <w:szCs w:val="24"/>
        </w:rPr>
        <w:t xml:space="preserve">    Контроль процесу виробництва чорного рідкого гематогену.</w:t>
      </w:r>
    </w:p>
    <w:p w:rsidR="00C15FCE" w:rsidRPr="00FB3F0F" w:rsidRDefault="00B44B57" w:rsidP="00C15FCE">
      <w:pPr>
        <w:pStyle w:val="a4"/>
        <w:rPr>
          <w:b w:val="0"/>
          <w:szCs w:val="24"/>
        </w:rPr>
      </w:pPr>
      <w:r>
        <w:rPr>
          <w:b w:val="0"/>
          <w:szCs w:val="24"/>
        </w:rPr>
        <w:t>6</w:t>
      </w:r>
      <w:r w:rsidR="00C15FCE" w:rsidRPr="00FB3F0F">
        <w:rPr>
          <w:b w:val="0"/>
          <w:szCs w:val="24"/>
        </w:rPr>
        <w:t>.   Чому в альбуміні нормується вміст розчинних білків?</w:t>
      </w:r>
    </w:p>
    <w:p w:rsidR="005D1404" w:rsidRDefault="005D1404" w:rsidP="00B44B57">
      <w:pPr>
        <w:jc w:val="both"/>
        <w:rPr>
          <w:i/>
          <w:sz w:val="24"/>
          <w:szCs w:val="24"/>
          <w:lang w:val="uk-UA"/>
        </w:rPr>
      </w:pPr>
    </w:p>
    <w:p w:rsidR="00B44B57" w:rsidRPr="00FB3F0F" w:rsidRDefault="00B44B57" w:rsidP="00B44B57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B44B57" w:rsidRPr="00FB3F0F" w:rsidRDefault="00B44B57" w:rsidP="00B44B57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C15FCE" w:rsidRPr="00FB3F0F" w:rsidRDefault="00C15FCE" w:rsidP="00C15FCE">
      <w:pPr>
        <w:pStyle w:val="a4"/>
        <w:rPr>
          <w:b w:val="0"/>
          <w:szCs w:val="24"/>
        </w:rPr>
      </w:pPr>
    </w:p>
    <w:p w:rsidR="005D1404" w:rsidRDefault="005D1404" w:rsidP="00BB4F8A">
      <w:pPr>
        <w:pStyle w:val="a4"/>
        <w:jc w:val="right"/>
      </w:pPr>
    </w:p>
    <w:p w:rsidR="005D1404" w:rsidRDefault="005D1404" w:rsidP="00BB4F8A">
      <w:pPr>
        <w:pStyle w:val="a4"/>
        <w:jc w:val="right"/>
      </w:pPr>
    </w:p>
    <w:p w:rsidR="005D1404" w:rsidRDefault="005D1404" w:rsidP="00BB4F8A">
      <w:pPr>
        <w:pStyle w:val="a4"/>
        <w:jc w:val="right"/>
      </w:pPr>
    </w:p>
    <w:p w:rsidR="005D1404" w:rsidRDefault="005D1404" w:rsidP="00BB4F8A">
      <w:pPr>
        <w:pStyle w:val="a4"/>
        <w:jc w:val="right"/>
      </w:pPr>
    </w:p>
    <w:p w:rsidR="005D1404" w:rsidRDefault="005D1404" w:rsidP="00BB4F8A">
      <w:pPr>
        <w:pStyle w:val="a4"/>
        <w:jc w:val="right"/>
      </w:pPr>
    </w:p>
    <w:p w:rsidR="00C15FCE" w:rsidRPr="00BB4F8A" w:rsidRDefault="00BB4F8A" w:rsidP="00BB4F8A">
      <w:pPr>
        <w:pStyle w:val="a4"/>
        <w:jc w:val="right"/>
        <w:rPr>
          <w:szCs w:val="24"/>
        </w:rPr>
      </w:pPr>
      <w:r w:rsidRPr="00FB3F0F">
        <w:lastRenderedPageBreak/>
        <w:t>Дата ____________</w:t>
      </w:r>
    </w:p>
    <w:p w:rsidR="00C15FCE" w:rsidRPr="00FB3F0F" w:rsidRDefault="00B44B57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5D1404">
        <w:rPr>
          <w:szCs w:val="24"/>
        </w:rPr>
        <w:t>і</w:t>
      </w:r>
      <w:r>
        <w:rPr>
          <w:szCs w:val="24"/>
        </w:rPr>
        <w:t xml:space="preserve"> </w:t>
      </w:r>
      <w:r w:rsidR="005D1404">
        <w:rPr>
          <w:szCs w:val="24"/>
        </w:rPr>
        <w:t>заняття</w:t>
      </w:r>
      <w:r w:rsidR="00C15FCE" w:rsidRPr="00FB3F0F">
        <w:rPr>
          <w:szCs w:val="24"/>
        </w:rPr>
        <w:t xml:space="preserve">  1</w:t>
      </w:r>
      <w:r w:rsidR="00C945F8">
        <w:rPr>
          <w:szCs w:val="24"/>
        </w:rPr>
        <w:t>3</w:t>
      </w:r>
      <w:r>
        <w:rPr>
          <w:szCs w:val="24"/>
        </w:rPr>
        <w:t>-14</w:t>
      </w:r>
      <w:r w:rsidR="00C15FCE" w:rsidRPr="00FB3F0F">
        <w:rPr>
          <w:szCs w:val="24"/>
        </w:rPr>
        <w:t xml:space="preserve"> </w:t>
      </w:r>
    </w:p>
    <w:p w:rsidR="005D1404" w:rsidRDefault="005D1404" w:rsidP="005D1404">
      <w:pPr>
        <w:shd w:val="clear" w:color="auto" w:fill="FFFFFF"/>
        <w:jc w:val="center"/>
        <w:rPr>
          <w:b/>
          <w:color w:val="000000"/>
          <w:sz w:val="24"/>
          <w:szCs w:val="24"/>
          <w:lang w:val="uk-UA"/>
        </w:rPr>
      </w:pPr>
    </w:p>
    <w:p w:rsidR="00C15FCE" w:rsidRPr="00FB3F0F" w:rsidRDefault="004530F5" w:rsidP="005D1404">
      <w:pPr>
        <w:shd w:val="clear" w:color="auto" w:fill="FFFFFF"/>
        <w:jc w:val="center"/>
        <w:rPr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Дослідження якості</w:t>
      </w:r>
      <w:r w:rsidR="00C15FCE" w:rsidRPr="00FB3F0F">
        <w:rPr>
          <w:b/>
          <w:color w:val="000000"/>
          <w:sz w:val="24"/>
          <w:szCs w:val="24"/>
          <w:lang w:val="uk-UA"/>
        </w:rPr>
        <w:t xml:space="preserve"> ковбасних виробів  і</w:t>
      </w:r>
      <w:r w:rsidR="00C15FCE" w:rsidRPr="00FB3F0F">
        <w:rPr>
          <w:b/>
          <w:sz w:val="24"/>
          <w:szCs w:val="24"/>
          <w:lang w:val="uk-UA"/>
        </w:rPr>
        <w:t xml:space="preserve"> </w:t>
      </w:r>
      <w:r w:rsidR="00C15FCE" w:rsidRPr="00FB3F0F">
        <w:rPr>
          <w:b/>
          <w:color w:val="000000"/>
          <w:sz w:val="24"/>
          <w:szCs w:val="24"/>
          <w:lang w:val="uk-UA"/>
        </w:rPr>
        <w:t>солоних м'ясопродуктів</w:t>
      </w:r>
    </w:p>
    <w:p w:rsidR="005D1404" w:rsidRDefault="005D1404" w:rsidP="005D1404">
      <w:pPr>
        <w:jc w:val="both"/>
        <w:rPr>
          <w:b/>
          <w:sz w:val="24"/>
          <w:szCs w:val="24"/>
          <w:lang w:val="uk-UA"/>
        </w:rPr>
      </w:pPr>
    </w:p>
    <w:p w:rsidR="00C15FCE" w:rsidRPr="00B44B57" w:rsidRDefault="00C15FCE" w:rsidP="005D1404">
      <w:pPr>
        <w:jc w:val="both"/>
        <w:rPr>
          <w:b/>
          <w:sz w:val="24"/>
          <w:szCs w:val="24"/>
          <w:lang w:val="uk-UA"/>
        </w:rPr>
      </w:pPr>
      <w:r w:rsidRPr="00B44B57">
        <w:rPr>
          <w:b/>
          <w:sz w:val="24"/>
          <w:szCs w:val="24"/>
          <w:lang w:val="uk-UA"/>
        </w:rPr>
        <w:t>Мета</w:t>
      </w:r>
      <w:r w:rsidR="00B44B57" w:rsidRPr="00B44B57">
        <w:rPr>
          <w:b/>
          <w:sz w:val="24"/>
          <w:szCs w:val="24"/>
          <w:lang w:val="uk-UA"/>
        </w:rPr>
        <w:t xml:space="preserve">: </w:t>
      </w:r>
      <w:r w:rsidR="005D1404" w:rsidRPr="005D1404">
        <w:rPr>
          <w:sz w:val="24"/>
          <w:szCs w:val="24"/>
          <w:lang w:val="uk-UA"/>
        </w:rPr>
        <w:t>п</w:t>
      </w:r>
      <w:r w:rsidR="004530F5" w:rsidRPr="005D1404">
        <w:rPr>
          <w:sz w:val="24"/>
          <w:szCs w:val="24"/>
          <w:lang w:val="uk-UA"/>
        </w:rPr>
        <w:t>оглиблення теоретичних знань</w:t>
      </w:r>
      <w:r w:rsidRPr="005D1404">
        <w:rPr>
          <w:sz w:val="24"/>
          <w:szCs w:val="24"/>
          <w:lang w:val="uk-UA"/>
        </w:rPr>
        <w:t xml:space="preserve"> </w:t>
      </w:r>
      <w:r w:rsidR="004530F5" w:rsidRPr="005D1404">
        <w:rPr>
          <w:sz w:val="24"/>
          <w:szCs w:val="24"/>
          <w:lang w:val="uk-UA"/>
        </w:rPr>
        <w:t xml:space="preserve">з </w:t>
      </w:r>
      <w:r w:rsidRPr="005D1404">
        <w:rPr>
          <w:sz w:val="24"/>
          <w:szCs w:val="24"/>
          <w:lang w:val="uk-UA"/>
        </w:rPr>
        <w:t xml:space="preserve">дослідження ковбасних виробів і </w:t>
      </w:r>
      <w:r w:rsidR="004530F5" w:rsidRPr="005D1404">
        <w:rPr>
          <w:color w:val="000000"/>
          <w:sz w:val="24"/>
          <w:szCs w:val="24"/>
          <w:lang w:val="uk-UA"/>
        </w:rPr>
        <w:t xml:space="preserve">солоних м'ясопродуктів, оволодіння методикою визначення якості </w:t>
      </w:r>
      <w:r w:rsidR="004530F5" w:rsidRPr="005D1404">
        <w:rPr>
          <w:sz w:val="24"/>
          <w:szCs w:val="24"/>
          <w:lang w:val="uk-UA"/>
        </w:rPr>
        <w:t xml:space="preserve">ковбасних виробів і </w:t>
      </w:r>
      <w:r w:rsidR="004530F5" w:rsidRPr="005D1404">
        <w:rPr>
          <w:color w:val="000000"/>
          <w:sz w:val="24"/>
          <w:szCs w:val="24"/>
          <w:lang w:val="uk-UA"/>
        </w:rPr>
        <w:t>солоних м'ясопродуктів</w:t>
      </w:r>
    </w:p>
    <w:p w:rsidR="004530F5" w:rsidRPr="00FB3F0F" w:rsidRDefault="005D1404" w:rsidP="005D1404">
      <w:pPr>
        <w:jc w:val="both"/>
        <w:rPr>
          <w:sz w:val="24"/>
          <w:szCs w:val="24"/>
          <w:lang w:val="uk-UA"/>
        </w:rPr>
      </w:pPr>
      <w:r w:rsidRPr="005D1404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C15FCE" w:rsidRPr="00FB3F0F">
        <w:rPr>
          <w:sz w:val="24"/>
          <w:szCs w:val="24"/>
          <w:lang w:val="uk-UA"/>
        </w:rPr>
        <w:t xml:space="preserve"> кухарська дошка, ніж, скляна банка </w:t>
      </w:r>
      <w:r w:rsidR="004530F5">
        <w:rPr>
          <w:sz w:val="24"/>
          <w:szCs w:val="24"/>
          <w:lang w:val="uk-UA"/>
        </w:rPr>
        <w:t>з притертою кришкою, м’ясорубка, т</w:t>
      </w:r>
      <w:r w:rsidR="004530F5" w:rsidRPr="00FB3F0F">
        <w:rPr>
          <w:sz w:val="24"/>
          <w:szCs w:val="24"/>
          <w:lang w:val="uk-UA"/>
        </w:rPr>
        <w:t>ехнохімічні та аналітичні ваги, бюкс</w:t>
      </w:r>
      <w:r w:rsidR="00356AD8">
        <w:rPr>
          <w:sz w:val="24"/>
          <w:szCs w:val="24"/>
          <w:lang w:val="uk-UA"/>
        </w:rPr>
        <w:t>, сушильна шафа, жарений</w:t>
      </w:r>
      <w:r w:rsidR="004530F5" w:rsidRPr="00FB3F0F">
        <w:rPr>
          <w:sz w:val="24"/>
          <w:szCs w:val="24"/>
          <w:lang w:val="uk-UA"/>
        </w:rPr>
        <w:t xml:space="preserve"> пісок, водяна баня, ексикатор, хімічна склянка на 150 </w:t>
      </w:r>
      <w:proofErr w:type="spellStart"/>
      <w:r w:rsidR="004530F5" w:rsidRPr="00FB3F0F">
        <w:rPr>
          <w:sz w:val="24"/>
          <w:szCs w:val="24"/>
          <w:lang w:val="uk-UA"/>
        </w:rPr>
        <w:t>мл</w:t>
      </w:r>
      <w:proofErr w:type="spellEnd"/>
      <w:r w:rsidR="004530F5" w:rsidRPr="00FB3F0F">
        <w:rPr>
          <w:sz w:val="24"/>
          <w:szCs w:val="24"/>
          <w:lang w:val="uk-UA"/>
        </w:rPr>
        <w:t xml:space="preserve">, піпетка, конічна колба для титрування,  дистильована вода, етанол, паперовий фільтр, </w:t>
      </w:r>
      <w:smartTag w:uri="urn:schemas-microsoft-com:office:smarttags" w:element="metricconverter">
        <w:smartTagPr>
          <w:attr w:name="ProductID" w:val="0,05 М"/>
        </w:smartTagPr>
        <w:r w:rsidR="004530F5" w:rsidRPr="00FB3F0F">
          <w:rPr>
            <w:sz w:val="24"/>
            <w:szCs w:val="24"/>
            <w:lang w:val="uk-UA"/>
          </w:rPr>
          <w:t>0,05 М</w:t>
        </w:r>
      </w:smartTag>
      <w:r w:rsidR="004530F5" w:rsidRPr="00FB3F0F">
        <w:rPr>
          <w:sz w:val="24"/>
          <w:szCs w:val="24"/>
          <w:lang w:val="uk-UA"/>
        </w:rPr>
        <w:t xml:space="preserve"> розчин нітрату с</w:t>
      </w:r>
      <w:r w:rsidR="004530F5">
        <w:rPr>
          <w:sz w:val="24"/>
          <w:szCs w:val="24"/>
          <w:lang w:val="uk-UA"/>
        </w:rPr>
        <w:t>рібла, 10% розчин хромату калію</w:t>
      </w:r>
      <w:r w:rsidR="00C945F8">
        <w:rPr>
          <w:sz w:val="24"/>
          <w:szCs w:val="24"/>
          <w:lang w:val="uk-UA"/>
        </w:rPr>
        <w:t xml:space="preserve">, </w:t>
      </w:r>
      <w:r w:rsidR="004530F5" w:rsidRPr="00FB3F0F">
        <w:rPr>
          <w:sz w:val="24"/>
          <w:szCs w:val="24"/>
          <w:lang w:val="uk-UA"/>
        </w:rPr>
        <w:t xml:space="preserve">ФЕК, колби на 100 і 200 </w:t>
      </w:r>
      <w:proofErr w:type="spellStart"/>
      <w:r w:rsidR="004530F5" w:rsidRPr="00FB3F0F">
        <w:rPr>
          <w:sz w:val="24"/>
          <w:szCs w:val="24"/>
          <w:lang w:val="uk-UA"/>
        </w:rPr>
        <w:t>мл</w:t>
      </w:r>
      <w:proofErr w:type="spellEnd"/>
      <w:r w:rsidR="004530F5" w:rsidRPr="00FB3F0F">
        <w:rPr>
          <w:sz w:val="24"/>
          <w:szCs w:val="24"/>
          <w:lang w:val="uk-UA"/>
        </w:rPr>
        <w:t>, складчастий фільтр, насичений розчин бури, реакт</w:t>
      </w:r>
      <w:r w:rsidR="003E4245">
        <w:rPr>
          <w:sz w:val="24"/>
          <w:szCs w:val="24"/>
          <w:lang w:val="uk-UA"/>
        </w:rPr>
        <w:t xml:space="preserve">ив </w:t>
      </w:r>
      <w:proofErr w:type="spellStart"/>
      <w:r w:rsidR="003E4245">
        <w:rPr>
          <w:sz w:val="24"/>
          <w:szCs w:val="24"/>
          <w:lang w:val="uk-UA"/>
        </w:rPr>
        <w:t>Карреза</w:t>
      </w:r>
      <w:proofErr w:type="spellEnd"/>
      <w:r w:rsidR="003E4245">
        <w:rPr>
          <w:sz w:val="24"/>
          <w:szCs w:val="24"/>
          <w:lang w:val="uk-UA"/>
        </w:rPr>
        <w:t xml:space="preserve"> 1, 2,  розчин </w:t>
      </w:r>
      <w:proofErr w:type="spellStart"/>
      <w:r w:rsidR="003E4245">
        <w:rPr>
          <w:sz w:val="24"/>
          <w:szCs w:val="24"/>
          <w:lang w:val="uk-UA"/>
        </w:rPr>
        <w:t>Люголя</w:t>
      </w:r>
      <w:proofErr w:type="spellEnd"/>
      <w:r w:rsidR="003E4245">
        <w:rPr>
          <w:sz w:val="24"/>
          <w:szCs w:val="24"/>
          <w:lang w:val="uk-UA"/>
        </w:rPr>
        <w:t>, ковбасні вироби в асортименті</w:t>
      </w:r>
    </w:p>
    <w:p w:rsidR="004530F5" w:rsidRPr="00FB3F0F" w:rsidRDefault="004530F5" w:rsidP="005D1404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Знати:</w:t>
      </w:r>
      <w:r w:rsidRPr="00FB3F0F">
        <w:rPr>
          <w:sz w:val="24"/>
          <w:szCs w:val="24"/>
          <w:lang w:val="uk-UA"/>
        </w:rPr>
        <w:t xml:space="preserve"> порядок </w:t>
      </w:r>
      <w:r>
        <w:rPr>
          <w:sz w:val="24"/>
          <w:szCs w:val="24"/>
          <w:lang w:val="uk-UA"/>
        </w:rPr>
        <w:t>відбору проб та методику</w:t>
      </w:r>
      <w:r w:rsidRPr="00FB3F0F">
        <w:rPr>
          <w:sz w:val="24"/>
          <w:szCs w:val="24"/>
          <w:lang w:val="uk-UA"/>
        </w:rPr>
        <w:t xml:space="preserve"> органолептичних</w:t>
      </w:r>
      <w:r>
        <w:rPr>
          <w:sz w:val="24"/>
          <w:szCs w:val="24"/>
          <w:lang w:val="uk-UA"/>
        </w:rPr>
        <w:t xml:space="preserve"> та технохімічних </w:t>
      </w:r>
      <w:r w:rsidRPr="00FB3F0F">
        <w:rPr>
          <w:sz w:val="24"/>
          <w:szCs w:val="24"/>
          <w:lang w:val="uk-UA"/>
        </w:rPr>
        <w:t xml:space="preserve">досліджень ковбасних виробів та </w:t>
      </w:r>
      <w:r>
        <w:rPr>
          <w:sz w:val="24"/>
          <w:szCs w:val="24"/>
          <w:lang w:val="uk-UA"/>
        </w:rPr>
        <w:t>солоних м’ясопродуктів</w:t>
      </w:r>
    </w:p>
    <w:p w:rsidR="004530F5" w:rsidRPr="00FB3F0F" w:rsidRDefault="005D1404" w:rsidP="005D1404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4530F5" w:rsidRPr="00FB3F0F">
        <w:rPr>
          <w:b/>
          <w:sz w:val="24"/>
          <w:szCs w:val="24"/>
          <w:lang w:val="uk-UA"/>
        </w:rPr>
        <w:t>міти</w:t>
      </w:r>
      <w:r w:rsidR="00F470C7">
        <w:rPr>
          <w:sz w:val="24"/>
          <w:szCs w:val="24"/>
          <w:lang w:val="uk-UA"/>
        </w:rPr>
        <w:t xml:space="preserve">: </w:t>
      </w:r>
      <w:r w:rsidR="004530F5">
        <w:rPr>
          <w:sz w:val="24"/>
          <w:szCs w:val="24"/>
          <w:lang w:val="uk-UA"/>
        </w:rPr>
        <w:t xml:space="preserve">визначати якість </w:t>
      </w:r>
      <w:r w:rsidR="004530F5" w:rsidRPr="00FB3F0F">
        <w:rPr>
          <w:sz w:val="24"/>
          <w:szCs w:val="24"/>
          <w:lang w:val="uk-UA"/>
        </w:rPr>
        <w:t xml:space="preserve">ковбасних виробів та </w:t>
      </w:r>
      <w:r w:rsidR="004530F5">
        <w:rPr>
          <w:sz w:val="24"/>
          <w:szCs w:val="24"/>
          <w:lang w:val="uk-UA"/>
        </w:rPr>
        <w:t>солоних м’ясопродуктів за органолептичними та технохімічними показниками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center"/>
        <w:rPr>
          <w:i/>
          <w:sz w:val="24"/>
          <w:szCs w:val="24"/>
          <w:lang w:val="uk-UA"/>
        </w:rPr>
      </w:pPr>
      <w:r w:rsidRPr="00F470C7">
        <w:rPr>
          <w:b/>
          <w:i/>
          <w:sz w:val="24"/>
          <w:szCs w:val="24"/>
          <w:lang w:val="uk-UA"/>
        </w:rPr>
        <w:t>Зміст та послідовність виконання завдання</w:t>
      </w:r>
      <w:r w:rsidRPr="00FB3F0F">
        <w:rPr>
          <w:i/>
          <w:sz w:val="24"/>
          <w:szCs w:val="24"/>
          <w:lang w:val="uk-UA"/>
        </w:rPr>
        <w:t>.</w:t>
      </w:r>
    </w:p>
    <w:p w:rsidR="00C15FCE" w:rsidRPr="00FB3F0F" w:rsidRDefault="00C15FCE" w:rsidP="00C945F8">
      <w:pPr>
        <w:rPr>
          <w:b/>
          <w:sz w:val="24"/>
          <w:szCs w:val="24"/>
          <w:lang w:val="uk-UA"/>
        </w:rPr>
      </w:pPr>
    </w:p>
    <w:p w:rsidR="00C945F8" w:rsidRDefault="00C945F8" w:rsidP="00C945F8">
      <w:pPr>
        <w:ind w:firstLine="720"/>
        <w:jc w:val="both"/>
        <w:rPr>
          <w:b/>
          <w:sz w:val="24"/>
          <w:szCs w:val="24"/>
          <w:lang w:val="uk-UA"/>
        </w:rPr>
      </w:pPr>
      <w:r w:rsidRPr="00C945F8">
        <w:rPr>
          <w:b/>
          <w:sz w:val="24"/>
          <w:szCs w:val="24"/>
          <w:lang w:val="uk-UA"/>
        </w:rPr>
        <w:t>Завдання 1.</w:t>
      </w:r>
      <w:r w:rsidR="00C15FCE" w:rsidRPr="00FB3F0F">
        <w:rPr>
          <w:b/>
          <w:i/>
          <w:sz w:val="24"/>
          <w:szCs w:val="24"/>
          <w:lang w:val="uk-UA"/>
        </w:rPr>
        <w:t xml:space="preserve"> </w:t>
      </w:r>
      <w:r w:rsidR="00E2192C">
        <w:rPr>
          <w:b/>
          <w:sz w:val="24"/>
          <w:szCs w:val="24"/>
          <w:lang w:val="uk-UA"/>
        </w:rPr>
        <w:t>Відбір середніх</w:t>
      </w:r>
      <w:r w:rsidRPr="00FB3F0F">
        <w:rPr>
          <w:b/>
          <w:sz w:val="24"/>
          <w:szCs w:val="24"/>
          <w:lang w:val="uk-UA"/>
        </w:rPr>
        <w:t xml:space="preserve"> проб</w:t>
      </w:r>
    </w:p>
    <w:p w:rsidR="00F470C7" w:rsidRDefault="00F470C7" w:rsidP="00C945F8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00143E" w:rsidP="00C945F8">
      <w:pPr>
        <w:ind w:firstLine="720"/>
        <w:jc w:val="both"/>
        <w:rPr>
          <w:sz w:val="24"/>
          <w:szCs w:val="24"/>
          <w:lang w:val="uk-UA"/>
        </w:rPr>
      </w:pPr>
      <w:r w:rsidRPr="00F470C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470C7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>Від кожної однорідної партії відбирають для зовнішнього огляду 10% усієї кількості батонів, які підлягають здаванню, прийманню або якісній оцінці (під партією розуміють ковбасні вироби одного виду і сорту, виготовлені в одну зміну).</w:t>
      </w:r>
    </w:p>
    <w:p w:rsidR="00C15FCE" w:rsidRPr="00FB3F0F" w:rsidRDefault="00356AD8" w:rsidP="00C945F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Для проведення органолептичного оцінювання</w:t>
      </w:r>
      <w:r w:rsidR="00C15FCE" w:rsidRPr="00FB3F0F">
        <w:rPr>
          <w:sz w:val="24"/>
          <w:szCs w:val="24"/>
          <w:lang w:val="uk-UA"/>
        </w:rPr>
        <w:t>, хімічних та бактеріологічних досліджень вибірково в</w:t>
      </w:r>
      <w:r>
        <w:rPr>
          <w:sz w:val="24"/>
          <w:szCs w:val="24"/>
          <w:lang w:val="uk-UA"/>
        </w:rPr>
        <w:t>ідб</w:t>
      </w:r>
      <w:r w:rsidR="00C15FCE" w:rsidRPr="00FB3F0F">
        <w:rPr>
          <w:sz w:val="24"/>
          <w:szCs w:val="24"/>
          <w:lang w:val="uk-UA"/>
        </w:rPr>
        <w:t>ирають 1% від продукції, яку піддали зовнішньому огляду, але не менше 2-х батонів.</w:t>
      </w:r>
    </w:p>
    <w:p w:rsidR="00C945F8" w:rsidRDefault="00C15FCE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Для проведення органолептичн</w:t>
      </w:r>
      <w:r w:rsidR="00356AD8">
        <w:rPr>
          <w:sz w:val="24"/>
          <w:szCs w:val="24"/>
          <w:lang w:val="uk-UA"/>
        </w:rPr>
        <w:t xml:space="preserve">ого оцінювання </w:t>
      </w:r>
      <w:r w:rsidRPr="00FB3F0F">
        <w:rPr>
          <w:sz w:val="24"/>
          <w:szCs w:val="24"/>
          <w:lang w:val="uk-UA"/>
        </w:rPr>
        <w:t xml:space="preserve"> відбирають разові проби масою 400-</w:t>
      </w:r>
      <w:smartTag w:uri="urn:schemas-microsoft-com:office:smarttags" w:element="metricconverter">
        <w:smartTagPr>
          <w:attr w:name="ProductID" w:val="500 г"/>
        </w:smartTagPr>
        <w:r w:rsidRPr="00FB3F0F">
          <w:rPr>
            <w:sz w:val="24"/>
            <w:szCs w:val="24"/>
            <w:lang w:val="uk-UA"/>
          </w:rPr>
          <w:t>500 г</w:t>
        </w:r>
      </w:smartTag>
      <w:r w:rsidRPr="00FB3F0F">
        <w:rPr>
          <w:sz w:val="24"/>
          <w:szCs w:val="24"/>
          <w:lang w:val="uk-UA"/>
        </w:rPr>
        <w:t xml:space="preserve">, а для хімічних досліджень – 200 – </w:t>
      </w:r>
      <w:smartTag w:uri="urn:schemas-microsoft-com:office:smarttags" w:element="metricconverter">
        <w:smartTagPr>
          <w:attr w:name="ProductID" w:val="250 г"/>
        </w:smartTagPr>
        <w:r w:rsidRPr="00FB3F0F">
          <w:rPr>
            <w:sz w:val="24"/>
            <w:szCs w:val="24"/>
            <w:lang w:val="uk-UA"/>
          </w:rPr>
          <w:t>250 г</w:t>
        </w:r>
      </w:smartTag>
      <w:r w:rsidRPr="00FB3F0F">
        <w:rPr>
          <w:sz w:val="24"/>
          <w:szCs w:val="24"/>
          <w:lang w:val="uk-UA"/>
        </w:rPr>
        <w:t xml:space="preserve">, відрізаючи їх від продукту в поперечному напрямку на відстані не менше </w:t>
      </w:r>
      <w:smartTag w:uri="urn:schemas-microsoft-com:office:smarttags" w:element="metricconverter">
        <w:smartTagPr>
          <w:attr w:name="ProductID" w:val="5 см"/>
        </w:smartTagPr>
        <w:r w:rsidRPr="00FB3F0F">
          <w:rPr>
            <w:sz w:val="24"/>
            <w:szCs w:val="24"/>
            <w:lang w:val="uk-UA"/>
          </w:rPr>
          <w:t>5 см</w:t>
        </w:r>
      </w:smartTag>
      <w:r w:rsidRPr="00FB3F0F">
        <w:rPr>
          <w:sz w:val="24"/>
          <w:szCs w:val="24"/>
          <w:lang w:val="uk-UA"/>
        </w:rPr>
        <w:t xml:space="preserve"> від краю.</w:t>
      </w:r>
    </w:p>
    <w:p w:rsidR="00C15FCE" w:rsidRPr="00FB3F0F" w:rsidRDefault="00C15FCE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З двох разових проб від різних одиниць  продукції складають загальні проби відповідно масою 800 – </w:t>
      </w:r>
      <w:smartTag w:uri="urn:schemas-microsoft-com:office:smarttags" w:element="metricconverter">
        <w:smartTagPr>
          <w:attr w:name="ProductID" w:val="1000 г"/>
        </w:smartTagPr>
        <w:r w:rsidRPr="00FB3F0F">
          <w:rPr>
            <w:sz w:val="24"/>
            <w:szCs w:val="24"/>
            <w:lang w:val="uk-UA"/>
          </w:rPr>
          <w:t>1000 г</w:t>
        </w:r>
      </w:smartTag>
      <w:r w:rsidRPr="00FB3F0F">
        <w:rPr>
          <w:sz w:val="24"/>
          <w:szCs w:val="24"/>
          <w:lang w:val="uk-UA"/>
        </w:rPr>
        <w:t xml:space="preserve"> для органолептичн</w:t>
      </w:r>
      <w:r w:rsidR="00356AD8">
        <w:rPr>
          <w:sz w:val="24"/>
          <w:szCs w:val="24"/>
          <w:lang w:val="uk-UA"/>
        </w:rPr>
        <w:t>ого оцінювання</w:t>
      </w:r>
      <w:r w:rsidRPr="00FB3F0F">
        <w:rPr>
          <w:sz w:val="24"/>
          <w:szCs w:val="24"/>
          <w:lang w:val="uk-UA"/>
        </w:rPr>
        <w:t xml:space="preserve"> і 400 – </w:t>
      </w:r>
      <w:smartTag w:uri="urn:schemas-microsoft-com:office:smarttags" w:element="metricconverter">
        <w:smartTagPr>
          <w:attr w:name="ProductID" w:val="500 г"/>
        </w:smartTagPr>
        <w:r w:rsidRPr="00FB3F0F">
          <w:rPr>
            <w:sz w:val="24"/>
            <w:szCs w:val="24"/>
            <w:lang w:val="uk-UA"/>
          </w:rPr>
          <w:t>500 г</w:t>
        </w:r>
      </w:smartTag>
      <w:r w:rsidR="00356AD8">
        <w:rPr>
          <w:sz w:val="24"/>
          <w:szCs w:val="24"/>
          <w:lang w:val="uk-UA"/>
        </w:rPr>
        <w:t xml:space="preserve"> для хімічного</w:t>
      </w:r>
      <w:r w:rsidRPr="00FB3F0F">
        <w:rPr>
          <w:sz w:val="24"/>
          <w:szCs w:val="24"/>
          <w:lang w:val="uk-UA"/>
        </w:rPr>
        <w:t>.</w:t>
      </w:r>
    </w:p>
    <w:p w:rsidR="00C945F8" w:rsidRPr="00FB3F0F" w:rsidRDefault="00F470C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945F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945F8" w:rsidRPr="005B64EF" w:rsidRDefault="00C945F8" w:rsidP="005B64EF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Default="00C15FCE" w:rsidP="00C945F8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C945F8">
        <w:rPr>
          <w:b/>
          <w:sz w:val="24"/>
          <w:szCs w:val="24"/>
          <w:lang w:val="uk-UA"/>
        </w:rPr>
        <w:t>2</w:t>
      </w:r>
      <w:r w:rsidRPr="00FB3F0F">
        <w:rPr>
          <w:b/>
          <w:sz w:val="24"/>
          <w:szCs w:val="24"/>
          <w:lang w:val="uk-UA"/>
        </w:rPr>
        <w:t>. Органоле</w:t>
      </w:r>
      <w:r w:rsidR="00C945F8">
        <w:rPr>
          <w:b/>
          <w:sz w:val="24"/>
          <w:szCs w:val="24"/>
          <w:lang w:val="uk-UA"/>
        </w:rPr>
        <w:t>птичн</w:t>
      </w:r>
      <w:r w:rsidR="00356AD8">
        <w:rPr>
          <w:b/>
          <w:sz w:val="24"/>
          <w:szCs w:val="24"/>
          <w:lang w:val="uk-UA"/>
        </w:rPr>
        <w:t>е</w:t>
      </w:r>
      <w:r w:rsidR="00C945F8">
        <w:rPr>
          <w:b/>
          <w:sz w:val="24"/>
          <w:szCs w:val="24"/>
          <w:lang w:val="uk-UA"/>
        </w:rPr>
        <w:t xml:space="preserve"> оцін</w:t>
      </w:r>
      <w:r w:rsidR="00356AD8">
        <w:rPr>
          <w:b/>
          <w:sz w:val="24"/>
          <w:szCs w:val="24"/>
          <w:lang w:val="uk-UA"/>
        </w:rPr>
        <w:t>ювання</w:t>
      </w:r>
      <w:r w:rsidR="00C945F8">
        <w:rPr>
          <w:b/>
          <w:sz w:val="24"/>
          <w:szCs w:val="24"/>
          <w:lang w:val="uk-UA"/>
        </w:rPr>
        <w:t xml:space="preserve"> ковбасних виробів</w:t>
      </w:r>
      <w:r w:rsidR="000F64AF">
        <w:rPr>
          <w:b/>
          <w:sz w:val="24"/>
          <w:szCs w:val="24"/>
          <w:lang w:val="uk-UA"/>
        </w:rPr>
        <w:t xml:space="preserve"> і солоних м’ясопродуктів </w:t>
      </w:r>
    </w:p>
    <w:p w:rsidR="00F470C7" w:rsidRDefault="00F470C7" w:rsidP="00C945F8">
      <w:pPr>
        <w:ind w:firstLine="720"/>
        <w:jc w:val="both"/>
        <w:rPr>
          <w:b/>
          <w:sz w:val="24"/>
          <w:szCs w:val="24"/>
          <w:lang w:val="uk-UA"/>
        </w:rPr>
      </w:pPr>
    </w:p>
    <w:p w:rsidR="00C945F8" w:rsidRDefault="00C15FCE" w:rsidP="00AA090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органолептичн</w:t>
      </w:r>
      <w:r w:rsidR="00356AD8">
        <w:rPr>
          <w:sz w:val="24"/>
          <w:szCs w:val="24"/>
          <w:lang w:val="uk-UA"/>
        </w:rPr>
        <w:t>ому</w:t>
      </w:r>
      <w:r w:rsidRPr="00FB3F0F">
        <w:rPr>
          <w:sz w:val="24"/>
          <w:szCs w:val="24"/>
          <w:lang w:val="uk-UA"/>
        </w:rPr>
        <w:t xml:space="preserve"> оцін</w:t>
      </w:r>
      <w:r w:rsidR="00356AD8">
        <w:rPr>
          <w:sz w:val="24"/>
          <w:szCs w:val="24"/>
          <w:lang w:val="uk-UA"/>
        </w:rPr>
        <w:t>юванні</w:t>
      </w:r>
      <w:r w:rsidRPr="00FB3F0F">
        <w:rPr>
          <w:sz w:val="24"/>
          <w:szCs w:val="24"/>
          <w:lang w:val="uk-UA"/>
        </w:rPr>
        <w:t xml:space="preserve"> встановлюють відповідність основних якісних показників (зовнішній вигляд, колір, запах, смак, консистенція) виробів вимогам стандарту. </w:t>
      </w:r>
    </w:p>
    <w:p w:rsidR="00C15FCE" w:rsidRPr="00FB3F0F" w:rsidRDefault="00C945F8" w:rsidP="00AA0907">
      <w:pPr>
        <w:ind w:firstLine="720"/>
        <w:jc w:val="both"/>
        <w:rPr>
          <w:sz w:val="24"/>
          <w:szCs w:val="24"/>
          <w:lang w:val="uk-UA"/>
        </w:rPr>
      </w:pPr>
      <w:r w:rsidRPr="00F470C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i/>
          <w:sz w:val="24"/>
          <w:szCs w:val="24"/>
          <w:u w:val="single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>Органолептичну оцінку якості м’ясних продуктів проводять на цілому та розрізаному батоні.</w:t>
      </w:r>
    </w:p>
    <w:p w:rsidR="00C15FCE" w:rsidRPr="00FB3F0F" w:rsidRDefault="00C15FCE" w:rsidP="00AA090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>Органолептичн</w:t>
      </w:r>
      <w:r w:rsidR="00356AD8">
        <w:rPr>
          <w:sz w:val="24"/>
          <w:szCs w:val="24"/>
          <w:lang w:val="uk-UA"/>
        </w:rPr>
        <w:t>е</w:t>
      </w:r>
      <w:r w:rsidRPr="00FB3F0F">
        <w:rPr>
          <w:sz w:val="24"/>
          <w:szCs w:val="24"/>
          <w:lang w:val="uk-UA"/>
        </w:rPr>
        <w:t xml:space="preserve"> оцін</w:t>
      </w:r>
      <w:r w:rsidR="00356AD8">
        <w:rPr>
          <w:sz w:val="24"/>
          <w:szCs w:val="24"/>
          <w:lang w:val="uk-UA"/>
        </w:rPr>
        <w:t>ювання</w:t>
      </w:r>
      <w:r w:rsidRPr="00FB3F0F">
        <w:rPr>
          <w:sz w:val="24"/>
          <w:szCs w:val="24"/>
          <w:lang w:val="uk-UA"/>
        </w:rPr>
        <w:t xml:space="preserve"> проводять за зовнішнім виглядом батона з оболонкою та без оболонки. З цією метою розрізають поздовжньо та знімають оболонку з однієї його сторони. </w:t>
      </w:r>
    </w:p>
    <w:p w:rsidR="00C15FCE" w:rsidRPr="00FB3F0F" w:rsidRDefault="00C15FCE" w:rsidP="00AA0907">
      <w:pPr>
        <w:pStyle w:val="20"/>
        <w:ind w:firstLine="720"/>
        <w:rPr>
          <w:szCs w:val="24"/>
        </w:rPr>
      </w:pPr>
      <w:r w:rsidRPr="00FB3F0F">
        <w:rPr>
          <w:szCs w:val="24"/>
        </w:rPr>
        <w:t>При органолептичн</w:t>
      </w:r>
      <w:r w:rsidR="008116AA">
        <w:rPr>
          <w:szCs w:val="24"/>
        </w:rPr>
        <w:t>ому</w:t>
      </w:r>
      <w:r w:rsidRPr="00FB3F0F">
        <w:rPr>
          <w:szCs w:val="24"/>
        </w:rPr>
        <w:t xml:space="preserve"> оцін</w:t>
      </w:r>
      <w:r w:rsidR="008116AA">
        <w:rPr>
          <w:szCs w:val="24"/>
        </w:rPr>
        <w:t>юванні</w:t>
      </w:r>
      <w:r w:rsidRPr="00FB3F0F">
        <w:rPr>
          <w:szCs w:val="24"/>
        </w:rPr>
        <w:t xml:space="preserve"> встановлюють доброякісність ковбасних виробів відповідно якісних показників виробів прийнятим вимогам. </w:t>
      </w:r>
    </w:p>
    <w:p w:rsidR="00C15FCE" w:rsidRPr="00FB3F0F" w:rsidRDefault="00C15FCE" w:rsidP="00AA0907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Показники якості цілого продукту визначають в наступній  послідовності: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зовнішній вигляд, колір, стан поверхні визначають візуально зовнішнім оглядом;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запах в глибині продукту (в разі необхідності) визначають таким чином: вводять дерев’яну або металічну голку в товщу і швидко визначають запах, що залишився на поверхні;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консистенцію – легким надавлюванням пальцями або шпателем на поверхню продукту.</w:t>
      </w:r>
    </w:p>
    <w:p w:rsidR="00C15FCE" w:rsidRPr="00FB3F0F" w:rsidRDefault="00C15FCE" w:rsidP="00AA0907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              Показники якості розрізаного продукту визначають в такій послідовності: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зовнішній вигляд (структура і розподіл інгредієнтів);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колір – візуально по повздовжньому розрізі ковбасних виробів і поперечному розрізі продукту зі свинини;</w:t>
      </w:r>
    </w:p>
    <w:p w:rsidR="00C15FCE" w:rsidRPr="00FB3F0F" w:rsidRDefault="00C15FCE" w:rsidP="00AA0907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запах (аромат);</w:t>
      </w:r>
    </w:p>
    <w:p w:rsidR="00C15FCE" w:rsidRPr="00FB3F0F" w:rsidRDefault="00C15FCE" w:rsidP="00C15FCE">
      <w:pPr>
        <w:numPr>
          <w:ilvl w:val="0"/>
          <w:numId w:val="1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смак, соковитість – пробуючи м’ясні продукти зразу ж після їх нарізання, відмічаючи відсутність або наявність стороннього запаху, присмаку, ступінь вираження аромату прянощів і копчення, солоність; запах, смак і соковитість сосисок і сардельок визначають в розігрітому стані (до 60 – 70 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 в центрі продукту), соковитість сосисок і сардельок в натуральній оболонці – проколюючи їх,  при цьому слідкуючи за появою крапель рідини; консистенцію продукту – надавлюванням, розрізанням; при цьому встановлюють щільність, рихлість, </w:t>
      </w:r>
      <w:r w:rsidR="008116AA">
        <w:rPr>
          <w:sz w:val="24"/>
          <w:szCs w:val="24"/>
          <w:lang w:val="uk-UA"/>
        </w:rPr>
        <w:t>твердість</w:t>
      </w:r>
      <w:r w:rsidRPr="00FB3F0F">
        <w:rPr>
          <w:sz w:val="24"/>
          <w:szCs w:val="24"/>
          <w:lang w:val="uk-UA"/>
        </w:rPr>
        <w:t>, крихкість.</w:t>
      </w:r>
    </w:p>
    <w:p w:rsidR="00C15FCE" w:rsidRPr="00FB3F0F" w:rsidRDefault="00C15FCE" w:rsidP="00AA0907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На основі результатів органолептичн</w:t>
      </w:r>
      <w:r w:rsidR="008116AA">
        <w:rPr>
          <w:sz w:val="24"/>
          <w:szCs w:val="24"/>
          <w:lang w:val="uk-UA"/>
        </w:rPr>
        <w:t>ого</w:t>
      </w:r>
      <w:r w:rsidRPr="00FB3F0F">
        <w:rPr>
          <w:sz w:val="24"/>
          <w:szCs w:val="24"/>
          <w:lang w:val="uk-UA"/>
        </w:rPr>
        <w:t xml:space="preserve"> оцін</w:t>
      </w:r>
      <w:r w:rsidR="008116AA">
        <w:rPr>
          <w:sz w:val="24"/>
          <w:szCs w:val="24"/>
          <w:lang w:val="uk-UA"/>
        </w:rPr>
        <w:t>ювання</w:t>
      </w:r>
      <w:r w:rsidRPr="00FB3F0F">
        <w:rPr>
          <w:sz w:val="24"/>
          <w:szCs w:val="24"/>
          <w:lang w:val="uk-UA"/>
        </w:rPr>
        <w:t xml:space="preserve"> роблять висновок про можливість  допуску м’ясопродуктів в реалізацію. Вироби з наявністю дефектів</w:t>
      </w:r>
      <w:r w:rsidR="00BB4F8A">
        <w:rPr>
          <w:sz w:val="24"/>
          <w:szCs w:val="24"/>
          <w:lang w:val="uk-UA"/>
        </w:rPr>
        <w:t xml:space="preserve"> (додаток</w:t>
      </w:r>
      <w:r w:rsidR="00AA0907">
        <w:rPr>
          <w:sz w:val="24"/>
          <w:szCs w:val="24"/>
          <w:lang w:val="uk-UA"/>
        </w:rPr>
        <w:t xml:space="preserve"> </w:t>
      </w:r>
      <w:r w:rsidR="008116AA">
        <w:rPr>
          <w:sz w:val="24"/>
          <w:szCs w:val="24"/>
          <w:lang w:val="uk-UA"/>
        </w:rPr>
        <w:t>К</w:t>
      </w:r>
      <w:r w:rsidR="00BB4F8A">
        <w:rPr>
          <w:sz w:val="24"/>
          <w:szCs w:val="24"/>
          <w:lang w:val="uk-UA"/>
        </w:rPr>
        <w:t>)</w:t>
      </w:r>
      <w:r w:rsidRPr="00FB3F0F">
        <w:rPr>
          <w:sz w:val="24"/>
          <w:szCs w:val="24"/>
          <w:lang w:val="uk-UA"/>
        </w:rPr>
        <w:t>, ознаками псування, а також м’ясопродукти, віднесені до технічного браку, в реалізацію не допускаються.</w:t>
      </w:r>
    </w:p>
    <w:p w:rsidR="00C945F8" w:rsidRPr="00FB3F0F" w:rsidRDefault="00F470C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945F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945F8" w:rsidRPr="005B64EF" w:rsidRDefault="00C945F8" w:rsidP="005B64EF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5F8" w:rsidRPr="00FB3F0F" w:rsidRDefault="00C945F8" w:rsidP="007F6947">
      <w:pPr>
        <w:jc w:val="both"/>
        <w:rPr>
          <w:sz w:val="24"/>
          <w:szCs w:val="24"/>
          <w:lang w:val="uk-UA"/>
        </w:rPr>
      </w:pPr>
    </w:p>
    <w:p w:rsidR="00C945F8" w:rsidRPr="007F6947" w:rsidRDefault="00C945F8" w:rsidP="00C945F8">
      <w:pPr>
        <w:pStyle w:val="a4"/>
        <w:ind w:firstLine="720"/>
        <w:rPr>
          <w:szCs w:val="24"/>
        </w:rPr>
      </w:pPr>
      <w:r w:rsidRPr="007F6947">
        <w:rPr>
          <w:szCs w:val="24"/>
        </w:rPr>
        <w:t xml:space="preserve">Завдання </w:t>
      </w:r>
      <w:r w:rsidR="007F6947" w:rsidRPr="007F6947">
        <w:rPr>
          <w:szCs w:val="24"/>
        </w:rPr>
        <w:t>3</w:t>
      </w:r>
      <w:r w:rsidR="000F64AF" w:rsidRPr="007F6947">
        <w:rPr>
          <w:szCs w:val="24"/>
        </w:rPr>
        <w:t xml:space="preserve">. Визначення масової частки вологи </w:t>
      </w:r>
    </w:p>
    <w:p w:rsidR="007F6947" w:rsidRPr="005B64EF" w:rsidRDefault="007F6947" w:rsidP="00C945F8">
      <w:pPr>
        <w:pStyle w:val="a4"/>
        <w:ind w:firstLine="720"/>
        <w:rPr>
          <w:szCs w:val="24"/>
          <w:highlight w:val="yellow"/>
        </w:rPr>
      </w:pPr>
    </w:p>
    <w:p w:rsidR="007F6947" w:rsidRPr="009369CD" w:rsidRDefault="007F6947" w:rsidP="007F694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Технохімічним дослідженням ковбасних виробів передує їх підготовка до досліджень.</w:t>
      </w:r>
    </w:p>
    <w:p w:rsidR="007F6947" w:rsidRPr="009369CD" w:rsidRDefault="007F6947" w:rsidP="007F6947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підготовці проб до хімічного аналізу з ковбасних виробів знімають оболонку і двічі подрібнюють на м’ясорубці з діаметром отворів решітки 3-</w:t>
      </w:r>
      <w:smartTag w:uri="urn:schemas-microsoft-com:office:smarttags" w:element="metricconverter">
        <w:smartTagPr>
          <w:attr w:name="ProductID" w:val="4 мм"/>
        </w:smartTagPr>
        <w:r>
          <w:rPr>
            <w:sz w:val="24"/>
            <w:szCs w:val="24"/>
            <w:lang w:val="uk-UA"/>
          </w:rPr>
          <w:t>4 мм</w:t>
        </w:r>
      </w:smartTag>
      <w:r>
        <w:rPr>
          <w:sz w:val="24"/>
          <w:szCs w:val="24"/>
          <w:lang w:val="uk-UA"/>
        </w:rPr>
        <w:t xml:space="preserve"> (крім сирокопчених ковбас). Отриманий фарш ретельно перемішують. </w:t>
      </w:r>
      <w:r w:rsidRPr="009369CD">
        <w:rPr>
          <w:sz w:val="24"/>
          <w:szCs w:val="24"/>
          <w:lang w:val="uk-UA"/>
        </w:rPr>
        <w:t xml:space="preserve">Проби сирокопчених ковбас нарізають ножем на шматочки товщиною не більше </w:t>
      </w:r>
      <w:smartTag w:uri="urn:schemas-microsoft-com:office:smarttags" w:element="metricconverter">
        <w:smartTagPr>
          <w:attr w:name="ProductID" w:val="1 мм"/>
        </w:smartTagPr>
        <w:r w:rsidRPr="009369CD">
          <w:rPr>
            <w:sz w:val="24"/>
            <w:szCs w:val="24"/>
            <w:lang w:val="uk-UA"/>
          </w:rPr>
          <w:t>1 мм</w:t>
        </w:r>
      </w:smartTag>
      <w:r w:rsidRPr="009369CD">
        <w:rPr>
          <w:sz w:val="24"/>
          <w:szCs w:val="24"/>
          <w:lang w:val="uk-UA"/>
        </w:rPr>
        <w:t xml:space="preserve">, потім ріжуть на смужки і січуть ножем на шматочки розміром не більше </w:t>
      </w:r>
      <w:smartTag w:uri="urn:schemas-microsoft-com:office:smarttags" w:element="metricconverter">
        <w:smartTagPr>
          <w:attr w:name="ProductID" w:val="1 мм"/>
        </w:smartTagPr>
        <w:r w:rsidRPr="009369CD">
          <w:rPr>
            <w:sz w:val="24"/>
            <w:szCs w:val="24"/>
            <w:lang w:val="uk-UA"/>
          </w:rPr>
          <w:t>1 мм</w:t>
        </w:r>
      </w:smartTag>
      <w:r w:rsidRPr="009369CD">
        <w:rPr>
          <w:sz w:val="24"/>
          <w:szCs w:val="24"/>
          <w:lang w:val="uk-UA"/>
        </w:rPr>
        <w:t>.</w:t>
      </w:r>
    </w:p>
    <w:p w:rsidR="007F6947" w:rsidRPr="009369CD" w:rsidRDefault="007F6947" w:rsidP="007F6947">
      <w:pPr>
        <w:ind w:firstLine="720"/>
        <w:jc w:val="both"/>
        <w:rPr>
          <w:sz w:val="24"/>
          <w:szCs w:val="24"/>
          <w:lang w:val="uk-UA"/>
        </w:rPr>
      </w:pPr>
      <w:r w:rsidRPr="009369CD">
        <w:rPr>
          <w:sz w:val="24"/>
          <w:szCs w:val="24"/>
          <w:lang w:val="uk-UA"/>
        </w:rPr>
        <w:t xml:space="preserve">Проби солено-копчених продуктів (окостів, корейки і інші) після видалення шкури або оболонки </w:t>
      </w:r>
      <w:r>
        <w:rPr>
          <w:sz w:val="24"/>
          <w:szCs w:val="24"/>
          <w:lang w:val="uk-UA"/>
        </w:rPr>
        <w:t>також двічі подрібнюють на м’ясорубці.</w:t>
      </w:r>
    </w:p>
    <w:p w:rsidR="007F6947" w:rsidRPr="007F6947" w:rsidRDefault="007F6947" w:rsidP="007F6947">
      <w:pPr>
        <w:pStyle w:val="1"/>
        <w:ind w:firstLine="720"/>
        <w:rPr>
          <w:szCs w:val="24"/>
        </w:rPr>
      </w:pPr>
      <w:r w:rsidRPr="009369CD">
        <w:t xml:space="preserve">Підготовлені проби кладуть в скляну банку з притертою кришкою і зберігають при </w:t>
      </w:r>
      <w:r>
        <w:t xml:space="preserve">температурі </w:t>
      </w:r>
      <w:r w:rsidRPr="009369CD">
        <w:t>3 – 5</w:t>
      </w:r>
      <w:r w:rsidRPr="009369CD">
        <w:rPr>
          <w:vertAlign w:val="superscript"/>
        </w:rPr>
        <w:t>0</w:t>
      </w:r>
      <w:r w:rsidRPr="009369CD">
        <w:t xml:space="preserve"> С. Дослідження проводять протягом 24 годин.</w:t>
      </w:r>
    </w:p>
    <w:p w:rsidR="00C945F8" w:rsidRPr="007F6947" w:rsidRDefault="007F6947" w:rsidP="00C945F8">
      <w:pPr>
        <w:ind w:firstLine="720"/>
        <w:jc w:val="both"/>
        <w:rPr>
          <w:sz w:val="24"/>
          <w:szCs w:val="24"/>
          <w:lang w:val="uk-UA"/>
        </w:rPr>
      </w:pPr>
      <w:r w:rsidRPr="007F6947">
        <w:rPr>
          <w:sz w:val="24"/>
          <w:szCs w:val="24"/>
          <w:lang w:val="uk-UA"/>
        </w:rPr>
        <w:t xml:space="preserve">Визначення масової частки вологи здійснюють методом, </w:t>
      </w:r>
      <w:r w:rsidR="00C945F8" w:rsidRPr="007F6947">
        <w:rPr>
          <w:sz w:val="24"/>
          <w:szCs w:val="24"/>
          <w:lang w:val="uk-UA"/>
        </w:rPr>
        <w:t>засновани</w:t>
      </w:r>
      <w:r w:rsidRPr="007F6947">
        <w:rPr>
          <w:sz w:val="24"/>
          <w:szCs w:val="24"/>
          <w:lang w:val="uk-UA"/>
        </w:rPr>
        <w:t xml:space="preserve">м </w:t>
      </w:r>
      <w:r w:rsidR="00C945F8" w:rsidRPr="007F6947">
        <w:rPr>
          <w:sz w:val="24"/>
          <w:szCs w:val="24"/>
          <w:lang w:val="uk-UA"/>
        </w:rPr>
        <w:t xml:space="preserve">на обробці наважки етиловим спиртом з </w:t>
      </w:r>
      <w:r w:rsidRPr="007F6947">
        <w:rPr>
          <w:sz w:val="24"/>
          <w:szCs w:val="24"/>
          <w:lang w:val="uk-UA"/>
        </w:rPr>
        <w:t>наступним</w:t>
      </w:r>
      <w:r w:rsidR="00C945F8" w:rsidRPr="007F6947">
        <w:rPr>
          <w:sz w:val="24"/>
          <w:szCs w:val="24"/>
          <w:lang w:val="uk-UA"/>
        </w:rPr>
        <w:t xml:space="preserve"> знежирюванням при підвищених температурах, що виключає можливість розвитку побічних реакцій.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470C7">
        <w:rPr>
          <w:b/>
          <w:i/>
          <w:sz w:val="24"/>
          <w:szCs w:val="24"/>
          <w:u w:val="single"/>
          <w:lang w:val="uk-UA"/>
        </w:rPr>
        <w:lastRenderedPageBreak/>
        <w:t>Порядок виконання</w:t>
      </w:r>
      <w:r w:rsidRPr="007F6947">
        <w:rPr>
          <w:i/>
          <w:sz w:val="24"/>
          <w:szCs w:val="24"/>
          <w:u w:val="single"/>
          <w:lang w:val="uk-UA"/>
        </w:rPr>
        <w:t>.</w:t>
      </w:r>
      <w:r w:rsidRPr="007F6947">
        <w:rPr>
          <w:i/>
          <w:sz w:val="24"/>
          <w:szCs w:val="24"/>
          <w:lang w:val="uk-UA"/>
        </w:rPr>
        <w:t xml:space="preserve">  </w:t>
      </w:r>
      <w:r w:rsidRPr="007F6947">
        <w:rPr>
          <w:sz w:val="24"/>
          <w:szCs w:val="24"/>
          <w:lang w:val="uk-UA"/>
        </w:rPr>
        <w:t>Наважку фаршу (</w:t>
      </w:r>
      <w:smartTag w:uri="urn:schemas-microsoft-com:office:smarttags" w:element="metricconverter">
        <w:smartTagPr>
          <w:attr w:name="ProductID" w:val="5 г"/>
        </w:smartTagPr>
        <w:r w:rsidRPr="007F6947">
          <w:rPr>
            <w:sz w:val="24"/>
            <w:szCs w:val="24"/>
            <w:lang w:val="uk-UA"/>
          </w:rPr>
          <w:t>5 г</w:t>
        </w:r>
      </w:smartTag>
      <w:r w:rsidRPr="007F6947">
        <w:rPr>
          <w:sz w:val="24"/>
          <w:szCs w:val="24"/>
          <w:lang w:val="uk-UA"/>
        </w:rPr>
        <w:t xml:space="preserve">) зважують з точністю до </w:t>
      </w:r>
      <w:smartTag w:uri="urn:schemas-microsoft-com:office:smarttags" w:element="metricconverter">
        <w:smartTagPr>
          <w:attr w:name="ProductID" w:val="0,0001 г"/>
        </w:smartTagPr>
        <w:r w:rsidRPr="007F6947">
          <w:rPr>
            <w:sz w:val="24"/>
            <w:szCs w:val="24"/>
            <w:lang w:val="uk-UA"/>
          </w:rPr>
          <w:t>0,0001 г</w:t>
        </w:r>
      </w:smartTag>
      <w:r w:rsidRPr="007F6947">
        <w:rPr>
          <w:sz w:val="24"/>
          <w:szCs w:val="24"/>
          <w:lang w:val="uk-UA"/>
        </w:rPr>
        <w:t xml:space="preserve"> в бюкс</w:t>
      </w:r>
      <w:r w:rsidR="008C0E10" w:rsidRPr="007F6947">
        <w:rPr>
          <w:sz w:val="24"/>
          <w:szCs w:val="24"/>
          <w:lang w:val="uk-UA"/>
        </w:rPr>
        <w:t>у</w:t>
      </w:r>
      <w:r w:rsidRPr="007F6947">
        <w:rPr>
          <w:sz w:val="24"/>
          <w:szCs w:val="24"/>
          <w:lang w:val="uk-UA"/>
        </w:rPr>
        <w:t>, в попередньо висушен</w:t>
      </w:r>
      <w:r w:rsidR="008C0E10" w:rsidRPr="007F6947">
        <w:rPr>
          <w:sz w:val="24"/>
          <w:szCs w:val="24"/>
          <w:lang w:val="uk-UA"/>
        </w:rPr>
        <w:t>ому</w:t>
      </w:r>
      <w:r w:rsidRPr="007F6947">
        <w:rPr>
          <w:sz w:val="24"/>
          <w:szCs w:val="24"/>
          <w:lang w:val="uk-UA"/>
        </w:rPr>
        <w:t xml:space="preserve"> до постійної маси, з 10 – </w:t>
      </w:r>
      <w:smartTag w:uri="urn:schemas-microsoft-com:office:smarttags" w:element="metricconverter">
        <w:smartTagPr>
          <w:attr w:name="ProductID" w:val="15 г"/>
        </w:smartTagPr>
        <w:r w:rsidRPr="007F6947">
          <w:rPr>
            <w:sz w:val="24"/>
            <w:szCs w:val="24"/>
            <w:lang w:val="uk-UA"/>
          </w:rPr>
          <w:t>15 г</w:t>
        </w:r>
      </w:smartTag>
      <w:r w:rsidR="008C0E10" w:rsidRPr="007F6947">
        <w:rPr>
          <w:sz w:val="24"/>
          <w:szCs w:val="24"/>
          <w:lang w:val="uk-UA"/>
        </w:rPr>
        <w:t xml:space="preserve"> прожареного</w:t>
      </w:r>
      <w:r w:rsidRPr="007F6947">
        <w:rPr>
          <w:sz w:val="24"/>
          <w:szCs w:val="24"/>
          <w:lang w:val="uk-UA"/>
        </w:rPr>
        <w:t xml:space="preserve"> піску і</w:t>
      </w:r>
      <w:r w:rsidRPr="00FB3F0F">
        <w:rPr>
          <w:sz w:val="24"/>
          <w:szCs w:val="24"/>
          <w:lang w:val="uk-UA"/>
        </w:rPr>
        <w:t xml:space="preserve"> скляною паличкою. До вмісту бюкс</w:t>
      </w:r>
      <w:r w:rsidR="008C0E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доливають 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етанолу, перемішуючи паличкою, нагрівають на водяній бані (80 – 90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С) до зникнення запаху спирту. Потім пр</w:t>
      </w:r>
      <w:r w:rsidR="008C0E10">
        <w:rPr>
          <w:sz w:val="24"/>
          <w:szCs w:val="24"/>
          <w:lang w:val="uk-UA"/>
        </w:rPr>
        <w:t>обу висушують в сушильній шафі протягом</w:t>
      </w:r>
      <w:r w:rsidRPr="00FB3F0F">
        <w:rPr>
          <w:sz w:val="24"/>
          <w:szCs w:val="24"/>
          <w:lang w:val="uk-UA"/>
        </w:rPr>
        <w:t xml:space="preserve"> 2 годин при температурі 103 ± 2 </w:t>
      </w:r>
      <w:r w:rsidRPr="00FB3F0F">
        <w:rPr>
          <w:sz w:val="24"/>
          <w:szCs w:val="24"/>
          <w:vertAlign w:val="superscript"/>
          <w:lang w:val="uk-UA"/>
        </w:rPr>
        <w:t>0</w:t>
      </w:r>
      <w:r w:rsidR="008C0E10">
        <w:rPr>
          <w:sz w:val="24"/>
          <w:szCs w:val="24"/>
          <w:lang w:val="uk-UA"/>
        </w:rPr>
        <w:t xml:space="preserve"> С. Бюкс</w:t>
      </w:r>
      <w:r w:rsidRPr="00FB3F0F">
        <w:rPr>
          <w:sz w:val="24"/>
          <w:szCs w:val="24"/>
          <w:lang w:val="uk-UA"/>
        </w:rPr>
        <w:t xml:space="preserve"> з наважкою охолоджують в</w:t>
      </w:r>
      <w:r w:rsidR="008C0E10">
        <w:rPr>
          <w:sz w:val="24"/>
          <w:szCs w:val="24"/>
          <w:lang w:val="uk-UA"/>
        </w:rPr>
        <w:t xml:space="preserve"> ексикаторі з закритою кришкою протягом</w:t>
      </w:r>
      <w:r w:rsidRPr="00FB3F0F">
        <w:rPr>
          <w:sz w:val="24"/>
          <w:szCs w:val="24"/>
          <w:lang w:val="uk-UA"/>
        </w:rPr>
        <w:t xml:space="preserve"> 30 хвилин і зважують.</w:t>
      </w:r>
    </w:p>
    <w:p w:rsidR="00C945F8" w:rsidRPr="00FB3F0F" w:rsidRDefault="005B64EF" w:rsidP="00C945F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Масову частку</w:t>
      </w:r>
      <w:r w:rsidR="00C945F8" w:rsidRPr="00FB3F0F">
        <w:rPr>
          <w:sz w:val="24"/>
          <w:szCs w:val="24"/>
          <w:lang w:val="uk-UA"/>
        </w:rPr>
        <w:t xml:space="preserve"> вологи вираховують за формулою: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                                                    </w:t>
      </w:r>
    </w:p>
    <w:p w:rsidR="00C945F8" w:rsidRDefault="007F6947" w:rsidP="00C945F8">
      <w:pPr>
        <w:pStyle w:val="2"/>
        <w:ind w:firstLine="720"/>
        <w:jc w:val="right"/>
        <w:rPr>
          <w:szCs w:val="24"/>
          <w:lang w:val="ru-RU"/>
        </w:rPr>
      </w:pPr>
      <w:r>
        <w:rPr>
          <w:szCs w:val="24"/>
        </w:rPr>
        <w:t>х</w:t>
      </w:r>
      <w:r w:rsidR="00C945F8" w:rsidRPr="00FB3F0F">
        <w:rPr>
          <w:szCs w:val="24"/>
        </w:rPr>
        <w:t xml:space="preserve"> = </w:t>
      </w:r>
      <w:r w:rsidRPr="007F6947">
        <w:rPr>
          <w:position w:val="-30"/>
          <w:szCs w:val="24"/>
        </w:rPr>
        <w:object w:dxaOrig="1520" w:dyaOrig="700">
          <v:shape id="_x0000_i1037" type="#_x0000_t75" style="width:76.05pt;height:35.25pt" o:ole="">
            <v:imagedata r:id="rId40" o:title=""/>
          </v:shape>
          <o:OLEObject Type="Embed" ProgID="Equation.3" ShapeID="_x0000_i1037" DrawAspect="Content" ObjectID="_1423307601" r:id="rId41"/>
        </w:object>
      </w:r>
      <w:r w:rsidR="00C945F8" w:rsidRPr="00FB3F0F">
        <w:rPr>
          <w:szCs w:val="24"/>
        </w:rPr>
        <w:t xml:space="preserve">                   </w:t>
      </w:r>
      <w:r w:rsidR="000B1BF2">
        <w:rPr>
          <w:szCs w:val="24"/>
        </w:rPr>
        <w:t xml:space="preserve">              </w:t>
      </w:r>
      <w:r w:rsidR="00C945F8" w:rsidRPr="00FB3F0F">
        <w:rPr>
          <w:szCs w:val="24"/>
        </w:rPr>
        <w:t xml:space="preserve">                           (1</w:t>
      </w:r>
      <w:r w:rsidR="007E1B01">
        <w:rPr>
          <w:szCs w:val="24"/>
        </w:rPr>
        <w:t>4</w:t>
      </w:r>
      <w:r w:rsidR="00C945F8" w:rsidRPr="00FB3F0F">
        <w:rPr>
          <w:szCs w:val="24"/>
        </w:rPr>
        <w:t>)</w:t>
      </w:r>
    </w:p>
    <w:p w:rsidR="00AE36F4" w:rsidRDefault="00AE36F4" w:rsidP="00AE36F4"/>
    <w:p w:rsidR="00C945F8" w:rsidRPr="00FB3F0F" w:rsidRDefault="008C0E10" w:rsidP="00C945F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</w:t>
      </w:r>
      <w:r w:rsidR="00C945F8" w:rsidRPr="00FB3F0F">
        <w:rPr>
          <w:sz w:val="24"/>
          <w:szCs w:val="24"/>
          <w:lang w:val="uk-UA"/>
        </w:rPr>
        <w:t xml:space="preserve">  Х – </w:t>
      </w:r>
      <w:r>
        <w:rPr>
          <w:sz w:val="24"/>
          <w:szCs w:val="24"/>
          <w:lang w:val="uk-UA"/>
        </w:rPr>
        <w:t xml:space="preserve"> масова частка</w:t>
      </w:r>
      <w:r w:rsidR="00C945F8" w:rsidRPr="00FB3F0F">
        <w:rPr>
          <w:sz w:val="24"/>
          <w:szCs w:val="24"/>
          <w:lang w:val="uk-UA"/>
        </w:rPr>
        <w:t xml:space="preserve"> вологи, %;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</w:t>
      </w:r>
      <w:r w:rsidRPr="00FB3F0F">
        <w:rPr>
          <w:sz w:val="24"/>
          <w:szCs w:val="24"/>
          <w:vertAlign w:val="subscript"/>
          <w:lang w:val="uk-UA"/>
        </w:rPr>
        <w:t>1</w:t>
      </w:r>
      <w:r w:rsidR="008C0E10">
        <w:rPr>
          <w:sz w:val="24"/>
          <w:szCs w:val="24"/>
          <w:lang w:val="uk-UA"/>
        </w:rPr>
        <w:t xml:space="preserve"> – маса бюксу</w:t>
      </w:r>
      <w:r w:rsidRPr="00FB3F0F">
        <w:rPr>
          <w:sz w:val="24"/>
          <w:szCs w:val="24"/>
          <w:lang w:val="uk-UA"/>
        </w:rPr>
        <w:t xml:space="preserve"> з наважкою до висушування, г</w:t>
      </w:r>
      <w:r w:rsidR="00AA0907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</w:t>
      </w:r>
      <w:r w:rsidRPr="00FB3F0F">
        <w:rPr>
          <w:sz w:val="24"/>
          <w:szCs w:val="24"/>
          <w:vertAlign w:val="subscript"/>
          <w:lang w:val="uk-UA"/>
        </w:rPr>
        <w:t xml:space="preserve">2 </w:t>
      </w:r>
      <w:r w:rsidRPr="00FB3F0F">
        <w:rPr>
          <w:sz w:val="24"/>
          <w:szCs w:val="24"/>
          <w:lang w:val="uk-UA"/>
        </w:rPr>
        <w:t>– маса бюкс</w:t>
      </w:r>
      <w:r w:rsidR="008C0E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з наважкою після висушування, г</w:t>
      </w:r>
      <w:r w:rsidR="00AA0907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 -   маса бюкс</w:t>
      </w:r>
      <w:r w:rsidR="008C0E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>, г.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Кінцевий результат аналізу виражають як середнє арифметичне двох паралельних визначе</w:t>
      </w:r>
      <w:r w:rsidR="00220F96">
        <w:rPr>
          <w:sz w:val="24"/>
          <w:szCs w:val="24"/>
          <w:lang w:val="uk-UA"/>
        </w:rPr>
        <w:t>н</w:t>
      </w:r>
      <w:r w:rsidRPr="00FB3F0F">
        <w:rPr>
          <w:sz w:val="24"/>
          <w:szCs w:val="24"/>
          <w:lang w:val="uk-UA"/>
        </w:rPr>
        <w:t>ь, розходження між якими не повинно перевищувати 0,1%. Розрахунки проводять з точністю до 0,1%.</w:t>
      </w:r>
    </w:p>
    <w:p w:rsidR="007F6947" w:rsidRDefault="007F6947" w:rsidP="007F6947">
      <w:pPr>
        <w:jc w:val="both"/>
        <w:rPr>
          <w:sz w:val="24"/>
          <w:szCs w:val="24"/>
          <w:lang w:val="uk-UA"/>
        </w:rPr>
      </w:pPr>
    </w:p>
    <w:p w:rsidR="007F6947" w:rsidRPr="00FB3F0F" w:rsidRDefault="007F6947" w:rsidP="007F69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</w:t>
      </w:r>
      <w:r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= ———————————</w:t>
      </w:r>
    </w:p>
    <w:p w:rsidR="007F6947" w:rsidRPr="00FB3F0F" w:rsidRDefault="007F6947" w:rsidP="007F6947">
      <w:pPr>
        <w:ind w:firstLine="720"/>
        <w:jc w:val="both"/>
        <w:rPr>
          <w:sz w:val="24"/>
          <w:szCs w:val="24"/>
          <w:lang w:val="uk-UA"/>
        </w:rPr>
      </w:pPr>
    </w:p>
    <w:p w:rsidR="00C945F8" w:rsidRPr="00FB3F0F" w:rsidRDefault="00F470C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7F6947">
        <w:rPr>
          <w:sz w:val="24"/>
          <w:szCs w:val="24"/>
          <w:lang w:val="uk-UA"/>
        </w:rPr>
        <w:t>:</w:t>
      </w:r>
      <w:r w:rsidR="00C945F8" w:rsidRPr="00FB3F0F">
        <w:rPr>
          <w:sz w:val="24"/>
          <w:szCs w:val="24"/>
          <w:lang w:val="uk-UA"/>
        </w:rPr>
        <w:t>_________________________</w:t>
      </w:r>
      <w:r>
        <w:rPr>
          <w:sz w:val="24"/>
          <w:szCs w:val="24"/>
          <w:lang w:val="uk-UA"/>
        </w:rPr>
        <w:t>____________</w:t>
      </w:r>
    </w:p>
    <w:p w:rsidR="00C945F8" w:rsidRPr="008C0E10" w:rsidRDefault="00C945F8" w:rsidP="008C0E10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0E10">
        <w:rPr>
          <w:lang w:val="uk-UA"/>
        </w:rPr>
        <w:t>____________________________________________________________________</w:t>
      </w:r>
      <w:r w:rsidR="005B64EF">
        <w:rPr>
          <w:lang w:val="uk-UA"/>
        </w:rPr>
        <w:t>______________________________________________________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</w:p>
    <w:p w:rsidR="00C945F8" w:rsidRDefault="00C945F8" w:rsidP="00C945F8">
      <w:pPr>
        <w:pStyle w:val="a4"/>
        <w:ind w:firstLine="720"/>
        <w:rPr>
          <w:szCs w:val="24"/>
        </w:rPr>
      </w:pPr>
      <w:r w:rsidRPr="00FB3F0F">
        <w:rPr>
          <w:szCs w:val="24"/>
        </w:rPr>
        <w:t xml:space="preserve">Завдання </w:t>
      </w:r>
      <w:r w:rsidR="008C0E10">
        <w:rPr>
          <w:szCs w:val="24"/>
        </w:rPr>
        <w:t>4</w:t>
      </w:r>
      <w:r w:rsidRPr="00FB3F0F">
        <w:rPr>
          <w:szCs w:val="24"/>
        </w:rPr>
        <w:t>. Визначення</w:t>
      </w:r>
      <w:r w:rsidR="004F789B">
        <w:rPr>
          <w:szCs w:val="24"/>
        </w:rPr>
        <w:t xml:space="preserve"> масової частки</w:t>
      </w:r>
      <w:r w:rsidR="000F64AF">
        <w:rPr>
          <w:szCs w:val="24"/>
        </w:rPr>
        <w:t xml:space="preserve"> солі</w:t>
      </w:r>
      <w:r>
        <w:rPr>
          <w:szCs w:val="24"/>
        </w:rPr>
        <w:t xml:space="preserve"> </w:t>
      </w:r>
    </w:p>
    <w:p w:rsidR="00C945F8" w:rsidRPr="00FB3F0F" w:rsidRDefault="00C945F8" w:rsidP="00C945F8">
      <w:pPr>
        <w:pStyle w:val="a4"/>
        <w:ind w:firstLine="720"/>
        <w:rPr>
          <w:szCs w:val="24"/>
        </w:rPr>
      </w:pP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Вміст хлориду натрію визначають в во</w:t>
      </w:r>
      <w:r w:rsidR="00220F96">
        <w:rPr>
          <w:sz w:val="24"/>
          <w:szCs w:val="24"/>
          <w:lang w:val="uk-UA"/>
        </w:rPr>
        <w:t>дній витяжці з продукту методом</w:t>
      </w:r>
      <w:r w:rsidRPr="00FB3F0F">
        <w:rPr>
          <w:sz w:val="24"/>
          <w:szCs w:val="24"/>
          <w:lang w:val="uk-UA"/>
        </w:rPr>
        <w:t xml:space="preserve"> Мора в нейтральному середовищі.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Метод Мора.</w:t>
      </w:r>
      <w:r w:rsidRPr="00FB3F0F">
        <w:rPr>
          <w:sz w:val="24"/>
          <w:szCs w:val="24"/>
          <w:lang w:val="uk-UA"/>
        </w:rPr>
        <w:t xml:space="preserve"> Заснований на осадженні іонів хлор</w:t>
      </w:r>
      <w:r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іоном срібла в нейтральному середовищі в присутності хромату калі</w:t>
      </w:r>
      <w:r>
        <w:rPr>
          <w:sz w:val="24"/>
          <w:szCs w:val="24"/>
          <w:lang w:val="uk-UA"/>
        </w:rPr>
        <w:t>ю</w:t>
      </w:r>
      <w:r w:rsidRPr="00FB3F0F">
        <w:rPr>
          <w:sz w:val="24"/>
          <w:szCs w:val="24"/>
          <w:lang w:val="uk-UA"/>
        </w:rPr>
        <w:t xml:space="preserve"> в якості індикатора. При взаємодії іонів хлор</w:t>
      </w:r>
      <w:r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з іонами срібла утворюється білий осад хлориду срібла.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Коли осадження іонів хлору закінчиться, надлишок нітрату срібла вступає в реакцію з індикатором, утворюючи осад хромату срібла оранжево-червоного кольору.</w:t>
      </w:r>
    </w:p>
    <w:p w:rsidR="00C945F8" w:rsidRPr="00FB3F0F" w:rsidRDefault="00C945F8" w:rsidP="00C945F8">
      <w:pPr>
        <w:pStyle w:val="20"/>
        <w:ind w:firstLine="720"/>
        <w:rPr>
          <w:i w:val="0"/>
          <w:szCs w:val="24"/>
        </w:rPr>
      </w:pPr>
      <w:r w:rsidRPr="00F470C7">
        <w:rPr>
          <w:b/>
          <w:szCs w:val="24"/>
          <w:u w:val="single"/>
        </w:rPr>
        <w:t>Порядок виконання</w:t>
      </w:r>
      <w:r w:rsidRPr="00C945F8">
        <w:rPr>
          <w:szCs w:val="24"/>
          <w:u w:val="single"/>
        </w:rPr>
        <w:t>.</w:t>
      </w:r>
      <w:r w:rsidRPr="00FB3F0F">
        <w:rPr>
          <w:i w:val="0"/>
          <w:szCs w:val="24"/>
        </w:rPr>
        <w:t xml:space="preserve">  Наважку фаршу ( </w:t>
      </w:r>
      <w:smartTag w:uri="urn:schemas-microsoft-com:office:smarttags" w:element="metricconverter">
        <w:smartTagPr>
          <w:attr w:name="ProductID" w:val="5 г"/>
        </w:smartTagPr>
        <w:r w:rsidRPr="00FB3F0F">
          <w:rPr>
            <w:i w:val="0"/>
            <w:szCs w:val="24"/>
          </w:rPr>
          <w:t>5 г</w:t>
        </w:r>
      </w:smartTag>
      <w:r w:rsidRPr="00FB3F0F">
        <w:rPr>
          <w:i w:val="0"/>
          <w:szCs w:val="24"/>
        </w:rPr>
        <w:t xml:space="preserve">) зважують на технічних вагах (з точністю до </w:t>
      </w:r>
      <w:smartTag w:uri="urn:schemas-microsoft-com:office:smarttags" w:element="metricconverter">
        <w:smartTagPr>
          <w:attr w:name="ProductID" w:val="0,01 г"/>
        </w:smartTagPr>
        <w:r w:rsidRPr="00FB3F0F">
          <w:rPr>
            <w:i w:val="0"/>
            <w:szCs w:val="24"/>
          </w:rPr>
          <w:t>0,01 г</w:t>
        </w:r>
      </w:smartTag>
      <w:r w:rsidRPr="00FB3F0F">
        <w:rPr>
          <w:i w:val="0"/>
          <w:szCs w:val="24"/>
        </w:rPr>
        <w:t>) в хімічн</w:t>
      </w:r>
      <w:r w:rsidR="008C0E10">
        <w:rPr>
          <w:i w:val="0"/>
          <w:szCs w:val="24"/>
        </w:rPr>
        <w:t>ій склянці</w:t>
      </w:r>
      <w:r w:rsidRPr="00FB3F0F">
        <w:rPr>
          <w:i w:val="0"/>
          <w:szCs w:val="24"/>
        </w:rPr>
        <w:t xml:space="preserve"> місткістю 150 </w:t>
      </w:r>
      <w:proofErr w:type="spellStart"/>
      <w:r w:rsidRPr="00FB3F0F">
        <w:rPr>
          <w:i w:val="0"/>
          <w:szCs w:val="24"/>
        </w:rPr>
        <w:t>мл</w:t>
      </w:r>
      <w:proofErr w:type="spellEnd"/>
      <w:r w:rsidRPr="00FB3F0F">
        <w:rPr>
          <w:i w:val="0"/>
          <w:szCs w:val="24"/>
        </w:rPr>
        <w:t xml:space="preserve">, додають 100 </w:t>
      </w:r>
      <w:proofErr w:type="spellStart"/>
      <w:r w:rsidRPr="00FB3F0F">
        <w:rPr>
          <w:i w:val="0"/>
          <w:szCs w:val="24"/>
        </w:rPr>
        <w:t>мл</w:t>
      </w:r>
      <w:proofErr w:type="spellEnd"/>
      <w:r w:rsidRPr="00FB3F0F">
        <w:rPr>
          <w:i w:val="0"/>
          <w:szCs w:val="24"/>
        </w:rPr>
        <w:t xml:space="preserve"> дистильованої води, перемішують скляною паличкою </w:t>
      </w:r>
      <w:r w:rsidR="008C0E10">
        <w:rPr>
          <w:i w:val="0"/>
          <w:szCs w:val="24"/>
        </w:rPr>
        <w:t>протягом</w:t>
      </w:r>
      <w:r w:rsidRPr="00FB3F0F">
        <w:rPr>
          <w:i w:val="0"/>
          <w:szCs w:val="24"/>
        </w:rPr>
        <w:t xml:space="preserve"> 10 хвилин і фільтрують через паперовий фільтр. 5 – 10 </w:t>
      </w:r>
      <w:proofErr w:type="spellStart"/>
      <w:r w:rsidRPr="00FB3F0F">
        <w:rPr>
          <w:i w:val="0"/>
          <w:szCs w:val="24"/>
        </w:rPr>
        <w:t>мл</w:t>
      </w:r>
      <w:proofErr w:type="spellEnd"/>
      <w:r w:rsidRPr="00FB3F0F">
        <w:rPr>
          <w:i w:val="0"/>
          <w:szCs w:val="24"/>
        </w:rPr>
        <w:t xml:space="preserve"> фільтрату відбирають піпеткою в конічну колбу і титрують </w:t>
      </w:r>
      <w:smartTag w:uri="urn:schemas-microsoft-com:office:smarttags" w:element="metricconverter">
        <w:smartTagPr>
          <w:attr w:name="ProductID" w:val="0,05 М"/>
        </w:smartTagPr>
        <w:r w:rsidRPr="00FB3F0F">
          <w:rPr>
            <w:i w:val="0"/>
            <w:szCs w:val="24"/>
          </w:rPr>
          <w:t>0,05 М</w:t>
        </w:r>
      </w:smartTag>
      <w:r w:rsidRPr="00FB3F0F">
        <w:rPr>
          <w:i w:val="0"/>
          <w:szCs w:val="24"/>
        </w:rPr>
        <w:t xml:space="preserve"> розчином нітриту срібла в присутності 0,5 – 1 </w:t>
      </w:r>
      <w:proofErr w:type="spellStart"/>
      <w:r w:rsidRPr="00FB3F0F">
        <w:rPr>
          <w:i w:val="0"/>
          <w:szCs w:val="24"/>
        </w:rPr>
        <w:t>мл</w:t>
      </w:r>
      <w:proofErr w:type="spellEnd"/>
      <w:r w:rsidRPr="00FB3F0F">
        <w:rPr>
          <w:i w:val="0"/>
          <w:szCs w:val="24"/>
        </w:rPr>
        <w:t xml:space="preserve"> 10% розчину хромату калі</w:t>
      </w:r>
      <w:r>
        <w:rPr>
          <w:i w:val="0"/>
          <w:szCs w:val="24"/>
        </w:rPr>
        <w:t>ю</w:t>
      </w:r>
      <w:r w:rsidRPr="00FB3F0F">
        <w:rPr>
          <w:i w:val="0"/>
          <w:szCs w:val="24"/>
        </w:rPr>
        <w:t xml:space="preserve"> до появи оранжево-червоного забарвлення.     </w:t>
      </w:r>
    </w:p>
    <w:p w:rsidR="00C945F8" w:rsidRDefault="008C0E10" w:rsidP="00C945F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Масову частку</w:t>
      </w:r>
      <w:r w:rsidR="00C945F8" w:rsidRPr="00FB3F0F">
        <w:rPr>
          <w:sz w:val="24"/>
          <w:szCs w:val="24"/>
          <w:lang w:val="uk-UA"/>
        </w:rPr>
        <w:t xml:space="preserve"> хлориду натрі</w:t>
      </w:r>
      <w:r w:rsidR="00C945F8">
        <w:rPr>
          <w:sz w:val="24"/>
          <w:szCs w:val="24"/>
          <w:lang w:val="uk-UA"/>
        </w:rPr>
        <w:t>ю</w:t>
      </w:r>
      <w:r w:rsidR="00C945F8" w:rsidRPr="00FB3F0F">
        <w:rPr>
          <w:sz w:val="24"/>
          <w:szCs w:val="24"/>
          <w:lang w:val="uk-UA"/>
        </w:rPr>
        <w:t xml:space="preserve"> визначають за формулою:</w:t>
      </w:r>
    </w:p>
    <w:p w:rsidR="00BC552A" w:rsidRDefault="00BC552A" w:rsidP="00C945F8">
      <w:pPr>
        <w:ind w:firstLine="720"/>
        <w:jc w:val="both"/>
        <w:rPr>
          <w:sz w:val="24"/>
          <w:szCs w:val="24"/>
          <w:lang w:val="uk-UA"/>
        </w:rPr>
      </w:pPr>
    </w:p>
    <w:p w:rsidR="00BC552A" w:rsidRPr="00FB3F0F" w:rsidRDefault="00BC552A" w:rsidP="00BC552A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  <w:r w:rsidRPr="00BC552A">
        <w:rPr>
          <w:position w:val="-30"/>
          <w:sz w:val="24"/>
          <w:szCs w:val="24"/>
          <w:lang w:val="uk-UA"/>
        </w:rPr>
        <w:object w:dxaOrig="2380" w:dyaOrig="700">
          <v:shape id="_x0000_i1038" type="#_x0000_t75" style="width:118.85pt;height:35.25pt" o:ole="">
            <v:imagedata r:id="rId42" o:title=""/>
          </v:shape>
          <o:OLEObject Type="Embed" ProgID="Equation.3" ShapeID="_x0000_i1038" DrawAspect="Content" ObjectID="_1423307602" r:id="rId43"/>
        </w:object>
      </w:r>
      <w:r>
        <w:rPr>
          <w:sz w:val="24"/>
          <w:szCs w:val="24"/>
          <w:lang w:val="uk-UA"/>
        </w:rPr>
        <w:t xml:space="preserve">                                    </w:t>
      </w:r>
      <w:r w:rsidRPr="00BC552A">
        <w:rPr>
          <w:sz w:val="24"/>
          <w:szCs w:val="24"/>
        </w:rPr>
        <w:t>(15)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</w:t>
      </w:r>
    </w:p>
    <w:p w:rsidR="00C945F8" w:rsidRPr="00FB3F0F" w:rsidRDefault="00AE36F4" w:rsidP="00220F96">
      <w:pPr>
        <w:tabs>
          <w:tab w:val="left" w:pos="1440"/>
          <w:tab w:val="left" w:pos="1620"/>
        </w:tabs>
        <w:ind w:firstLine="72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де </w:t>
      </w:r>
      <w:r w:rsidR="00AF73A5">
        <w:rPr>
          <w:sz w:val="24"/>
          <w:szCs w:val="24"/>
          <w:lang w:val="uk-UA"/>
        </w:rPr>
        <w:t xml:space="preserve"> </w:t>
      </w:r>
      <w:r w:rsidR="00DF1B8D">
        <w:rPr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–  </w:t>
      </w:r>
      <w:r w:rsidR="008C0E10">
        <w:rPr>
          <w:sz w:val="24"/>
          <w:szCs w:val="24"/>
          <w:lang w:val="uk-UA"/>
        </w:rPr>
        <w:t>масова частка</w:t>
      </w:r>
      <w:r w:rsidR="00C945F8" w:rsidRPr="00FB3F0F">
        <w:rPr>
          <w:sz w:val="24"/>
          <w:szCs w:val="24"/>
          <w:lang w:val="uk-UA"/>
        </w:rPr>
        <w:t xml:space="preserve"> хлориду натрію, %;</w:t>
      </w:r>
    </w:p>
    <w:p w:rsidR="00C945F8" w:rsidRPr="00FB3F0F" w:rsidRDefault="00AF73A5" w:rsidP="00AF73A5">
      <w:pPr>
        <w:ind w:left="1134" w:hanging="59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C945F8" w:rsidRPr="00FB3F0F">
        <w:rPr>
          <w:sz w:val="24"/>
          <w:szCs w:val="24"/>
          <w:lang w:val="uk-UA"/>
        </w:rPr>
        <w:t xml:space="preserve">     0,0029 – кількість </w:t>
      </w:r>
      <w:r w:rsidR="008C0E10">
        <w:rPr>
          <w:sz w:val="24"/>
          <w:szCs w:val="24"/>
          <w:lang w:val="uk-UA"/>
        </w:rPr>
        <w:t xml:space="preserve">хлористого </w:t>
      </w:r>
      <w:r w:rsidR="00C945F8" w:rsidRPr="00FB3F0F">
        <w:rPr>
          <w:sz w:val="24"/>
          <w:szCs w:val="24"/>
          <w:lang w:val="uk-UA"/>
        </w:rPr>
        <w:t xml:space="preserve">натрію </w:t>
      </w:r>
      <w:proofErr w:type="spellStart"/>
      <w:r w:rsidR="00C945F8" w:rsidRPr="00FB3F0F">
        <w:rPr>
          <w:sz w:val="24"/>
          <w:szCs w:val="24"/>
          <w:lang w:val="uk-UA"/>
        </w:rPr>
        <w:t>NaCl</w:t>
      </w:r>
      <w:proofErr w:type="spellEnd"/>
      <w:r w:rsidR="00C945F8" w:rsidRPr="00FB3F0F">
        <w:rPr>
          <w:sz w:val="24"/>
          <w:szCs w:val="24"/>
          <w:lang w:val="uk-UA"/>
        </w:rPr>
        <w:t xml:space="preserve">, еквівалентна 1 </w:t>
      </w:r>
      <w:proofErr w:type="spellStart"/>
      <w:r w:rsidR="00C945F8" w:rsidRPr="00FB3F0F">
        <w:rPr>
          <w:sz w:val="24"/>
          <w:szCs w:val="24"/>
          <w:lang w:val="uk-UA"/>
        </w:rPr>
        <w:t>мл</w:t>
      </w:r>
      <w:proofErr w:type="spellEnd"/>
      <w:r w:rsidR="00C945F8" w:rsidRPr="00FB3F0F">
        <w:rPr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,05 М"/>
        </w:smartTagPr>
        <w:r w:rsidR="00C945F8" w:rsidRPr="00FB3F0F">
          <w:rPr>
            <w:sz w:val="24"/>
            <w:szCs w:val="24"/>
            <w:lang w:val="uk-UA"/>
          </w:rPr>
          <w:t>0,05 М</w:t>
        </w:r>
      </w:smartTag>
      <w:r w:rsidR="00C945F8" w:rsidRPr="00FB3F0F">
        <w:rPr>
          <w:sz w:val="24"/>
          <w:szCs w:val="24"/>
          <w:lang w:val="uk-UA"/>
        </w:rPr>
        <w:t xml:space="preserve"> розчину нітрат</w:t>
      </w:r>
      <w:r w:rsidR="00C945F8">
        <w:rPr>
          <w:sz w:val="24"/>
          <w:szCs w:val="24"/>
          <w:lang w:val="uk-UA"/>
        </w:rPr>
        <w:t>у</w:t>
      </w:r>
      <w:r w:rsidR="00C945F8" w:rsidRPr="00FB3F0F">
        <w:rPr>
          <w:sz w:val="24"/>
          <w:szCs w:val="24"/>
          <w:lang w:val="uk-UA"/>
        </w:rPr>
        <w:t xml:space="preserve">   срібла, г</w:t>
      </w:r>
      <w:r w:rsidR="008C0E10">
        <w:rPr>
          <w:sz w:val="24"/>
          <w:szCs w:val="24"/>
          <w:lang w:val="uk-UA"/>
        </w:rPr>
        <w:t>/</w:t>
      </w:r>
      <w:proofErr w:type="spellStart"/>
      <w:r w:rsidR="008C0E10">
        <w:rPr>
          <w:sz w:val="24"/>
          <w:szCs w:val="24"/>
          <w:lang w:val="uk-UA"/>
        </w:rPr>
        <w:t>мл</w:t>
      </w:r>
      <w:proofErr w:type="spellEnd"/>
      <w:r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К -   коефіцієнт </w:t>
      </w:r>
      <w:r w:rsidR="008C0E10">
        <w:rPr>
          <w:sz w:val="24"/>
          <w:szCs w:val="24"/>
          <w:lang w:val="uk-UA"/>
        </w:rPr>
        <w:t>поправки до нормальності розчину</w:t>
      </w:r>
      <w:r w:rsidRPr="00FB3F0F">
        <w:rPr>
          <w:sz w:val="24"/>
          <w:szCs w:val="24"/>
          <w:lang w:val="uk-UA"/>
        </w:rPr>
        <w:t xml:space="preserve"> AgNO</w:t>
      </w:r>
      <w:r w:rsidRPr="00FB3F0F">
        <w:rPr>
          <w:sz w:val="24"/>
          <w:szCs w:val="24"/>
          <w:vertAlign w:val="subscript"/>
          <w:lang w:val="uk-UA"/>
        </w:rPr>
        <w:t>3</w:t>
      </w:r>
      <w:r w:rsidR="008C0E10">
        <w:rPr>
          <w:sz w:val="24"/>
          <w:szCs w:val="24"/>
          <w:lang w:val="uk-UA"/>
        </w:rPr>
        <w:t>.;</w:t>
      </w:r>
    </w:p>
    <w:p w:rsidR="00C945F8" w:rsidRPr="00FB3F0F" w:rsidRDefault="00C945F8" w:rsidP="00C945F8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V</w:t>
      </w:r>
      <w:r w:rsidRPr="00FB3F0F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 -  </w:t>
      </w:r>
      <w:proofErr w:type="spellStart"/>
      <w:r w:rsidRPr="00FB3F0F">
        <w:rPr>
          <w:sz w:val="24"/>
          <w:szCs w:val="24"/>
          <w:lang w:val="uk-UA"/>
        </w:rPr>
        <w:t>о’бєм</w:t>
      </w:r>
      <w:proofErr w:type="spellEnd"/>
      <w:r w:rsidRPr="00FB3F0F">
        <w:rPr>
          <w:sz w:val="24"/>
          <w:szCs w:val="24"/>
          <w:lang w:val="uk-UA"/>
        </w:rPr>
        <w:t xml:space="preserve"> 0,05М розчину AgNO</w:t>
      </w:r>
      <w:r w:rsidRPr="00FB3F0F">
        <w:rPr>
          <w:sz w:val="24"/>
          <w:szCs w:val="24"/>
          <w:vertAlign w:val="subscript"/>
          <w:lang w:val="uk-UA"/>
        </w:rPr>
        <w:t>3</w:t>
      </w:r>
      <w:r w:rsidRPr="00FB3F0F">
        <w:rPr>
          <w:sz w:val="24"/>
          <w:szCs w:val="24"/>
          <w:lang w:val="uk-UA"/>
        </w:rPr>
        <w:t xml:space="preserve">, який пішов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="00220F96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m</w:t>
      </w:r>
      <w:r w:rsidRPr="00FB3F0F">
        <w:rPr>
          <w:sz w:val="24"/>
          <w:szCs w:val="24"/>
          <w:vertAlign w:val="subscript"/>
          <w:lang w:val="uk-UA"/>
        </w:rPr>
        <w:t xml:space="preserve">0 </w:t>
      </w:r>
      <w:r w:rsidRPr="00FB3F0F">
        <w:rPr>
          <w:sz w:val="24"/>
          <w:szCs w:val="24"/>
          <w:lang w:val="uk-UA"/>
        </w:rPr>
        <w:t xml:space="preserve"> -  маса наважки, г</w:t>
      </w:r>
      <w:r w:rsidR="00220F96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V</w:t>
      </w:r>
      <w:r w:rsidRPr="00FB3F0F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lang w:val="uk-UA"/>
        </w:rPr>
        <w:t xml:space="preserve"> -  </w:t>
      </w:r>
      <w:proofErr w:type="spellStart"/>
      <w:r w:rsidRPr="00FB3F0F">
        <w:rPr>
          <w:sz w:val="24"/>
          <w:szCs w:val="24"/>
          <w:lang w:val="uk-UA"/>
        </w:rPr>
        <w:t>о’бєм</w:t>
      </w:r>
      <w:proofErr w:type="spellEnd"/>
      <w:r w:rsidRPr="00FB3F0F">
        <w:rPr>
          <w:sz w:val="24"/>
          <w:szCs w:val="24"/>
          <w:lang w:val="uk-UA"/>
        </w:rPr>
        <w:t xml:space="preserve"> фільтрат</w:t>
      </w:r>
      <w:r w:rsidR="008C0E10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, взятий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="00220F96">
        <w:rPr>
          <w:sz w:val="24"/>
          <w:szCs w:val="24"/>
          <w:lang w:val="uk-UA"/>
        </w:rPr>
        <w:t>.</w:t>
      </w:r>
    </w:p>
    <w:p w:rsidR="00C945F8" w:rsidRDefault="00C945F8" w:rsidP="00C945F8">
      <w:pPr>
        <w:pStyle w:val="20"/>
        <w:ind w:firstLine="720"/>
        <w:rPr>
          <w:i w:val="0"/>
          <w:szCs w:val="24"/>
        </w:rPr>
      </w:pPr>
      <w:r w:rsidRPr="00FB3F0F">
        <w:rPr>
          <w:i w:val="0"/>
          <w:szCs w:val="24"/>
        </w:rPr>
        <w:t>За кінцевий результат приймають середнє арифметичне двох паралельних визначень, розходження між якими не повинно перевищувати 0,1%.</w:t>
      </w:r>
    </w:p>
    <w:p w:rsidR="00DF1B8D" w:rsidRDefault="00DF1B8D" w:rsidP="00DF1B8D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</w:t>
      </w:r>
    </w:p>
    <w:p w:rsidR="00DF1B8D" w:rsidRDefault="00DF1B8D" w:rsidP="00DF1B8D">
      <w:pPr>
        <w:jc w:val="both"/>
        <w:rPr>
          <w:sz w:val="24"/>
          <w:szCs w:val="24"/>
          <w:lang w:val="uk-UA"/>
        </w:rPr>
      </w:pPr>
      <w:r w:rsidRPr="00DF1B8D">
        <w:rPr>
          <w:sz w:val="24"/>
          <w:szCs w:val="24"/>
          <w:lang w:val="uk-UA"/>
        </w:rPr>
        <w:t xml:space="preserve"> х</w:t>
      </w:r>
      <w:r>
        <w:rPr>
          <w:sz w:val="24"/>
          <w:szCs w:val="24"/>
          <w:lang w:val="uk-UA"/>
        </w:rPr>
        <w:t xml:space="preserve"> = ————————</w:t>
      </w:r>
    </w:p>
    <w:p w:rsidR="00DF1B8D" w:rsidRPr="00FB3F0F" w:rsidRDefault="00DF1B8D" w:rsidP="00C945F8">
      <w:pPr>
        <w:pStyle w:val="20"/>
        <w:ind w:firstLine="720"/>
        <w:rPr>
          <w:i w:val="0"/>
          <w:szCs w:val="24"/>
        </w:rPr>
      </w:pPr>
    </w:p>
    <w:p w:rsidR="00F470C7" w:rsidRDefault="00F470C7" w:rsidP="00F82FC5">
      <w:pPr>
        <w:jc w:val="both"/>
        <w:rPr>
          <w:sz w:val="24"/>
          <w:szCs w:val="24"/>
          <w:lang w:val="uk-UA"/>
        </w:rPr>
      </w:pPr>
    </w:p>
    <w:p w:rsidR="00C945F8" w:rsidRPr="00FB3F0F" w:rsidRDefault="00F470C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945F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945F8" w:rsidRPr="00F470C7" w:rsidRDefault="00C945F8" w:rsidP="00DC340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40A">
        <w:t>______</w:t>
      </w:r>
    </w:p>
    <w:p w:rsidR="00C15FCE" w:rsidRPr="00FB3F0F" w:rsidRDefault="00C15FCE" w:rsidP="00C15FCE">
      <w:pPr>
        <w:jc w:val="both"/>
        <w:rPr>
          <w:i/>
          <w:sz w:val="24"/>
          <w:szCs w:val="24"/>
          <w:lang w:val="uk-UA"/>
        </w:rPr>
      </w:pPr>
    </w:p>
    <w:p w:rsidR="00C945F8" w:rsidRDefault="00C945F8" w:rsidP="00C945F8">
      <w:pPr>
        <w:pStyle w:val="a4"/>
        <w:ind w:firstLine="720"/>
        <w:rPr>
          <w:szCs w:val="24"/>
        </w:rPr>
      </w:pPr>
      <w:r w:rsidRPr="00FB3F0F">
        <w:rPr>
          <w:szCs w:val="24"/>
        </w:rPr>
        <w:t>Завдання</w:t>
      </w:r>
      <w:r>
        <w:rPr>
          <w:szCs w:val="24"/>
        </w:rPr>
        <w:t xml:space="preserve"> </w:t>
      </w:r>
      <w:r w:rsidR="003550BE">
        <w:rPr>
          <w:szCs w:val="24"/>
        </w:rPr>
        <w:t>5</w:t>
      </w:r>
      <w:r w:rsidRPr="00FB3F0F">
        <w:rPr>
          <w:szCs w:val="24"/>
        </w:rPr>
        <w:t>. В</w:t>
      </w:r>
      <w:r>
        <w:rPr>
          <w:szCs w:val="24"/>
        </w:rPr>
        <w:t>изначення</w:t>
      </w:r>
      <w:r w:rsidR="004F789B">
        <w:rPr>
          <w:szCs w:val="24"/>
        </w:rPr>
        <w:t xml:space="preserve"> масової частки нітриту</w:t>
      </w:r>
    </w:p>
    <w:p w:rsidR="00C945F8" w:rsidRPr="00FB3F0F" w:rsidRDefault="00C945F8" w:rsidP="00C945F8">
      <w:pPr>
        <w:pStyle w:val="a4"/>
        <w:ind w:firstLine="720"/>
        <w:rPr>
          <w:szCs w:val="24"/>
        </w:rPr>
      </w:pP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Використання нітриту в технології виробництва м’ясопродуктів визначається його комплексною дією на якість готових продуктів. Нітрит сприяє утворенню забарвлення, приймає участь в формуванні специфічного смаку м’ясних виробів, особливо - солено – копчених, інгібує життєдіяльність мікроорганізмів.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Враховуючи токсичні властивості нітриту і можливості участі його в синтезі канцерогенних </w:t>
      </w:r>
      <w:proofErr w:type="spellStart"/>
      <w:r w:rsidRPr="00FB3F0F">
        <w:rPr>
          <w:sz w:val="24"/>
          <w:szCs w:val="24"/>
          <w:lang w:val="uk-UA"/>
        </w:rPr>
        <w:t>нітрозоамінів</w:t>
      </w:r>
      <w:proofErr w:type="spellEnd"/>
      <w:r w:rsidRPr="00FB3F0F">
        <w:rPr>
          <w:sz w:val="24"/>
          <w:szCs w:val="24"/>
          <w:lang w:val="uk-UA"/>
        </w:rPr>
        <w:t xml:space="preserve">, кількість нітриту в продукті суворо лімітується. Метод заснований на зміні інтенсивності забарвлення, яке утворюється при взаємодії нітриту з речовинами, що здатні утворювати з ними забарвлені розчини.     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124A16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C945F8">
        <w:rPr>
          <w:i/>
          <w:sz w:val="24"/>
          <w:szCs w:val="24"/>
          <w:u w:val="single"/>
          <w:lang w:val="uk-UA"/>
        </w:rPr>
        <w:t>.</w:t>
      </w:r>
      <w:r w:rsidRPr="00FB3F0F">
        <w:rPr>
          <w:i/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 В мірну колбу місткістю 200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кладуть </w:t>
      </w:r>
      <w:smartTag w:uri="urn:schemas-microsoft-com:office:smarttags" w:element="metricconverter">
        <w:smartTagPr>
          <w:attr w:name="ProductID" w:val="10 г"/>
        </w:smartTagPr>
        <w:r w:rsidRPr="00FB3F0F">
          <w:rPr>
            <w:sz w:val="24"/>
            <w:szCs w:val="24"/>
            <w:lang w:val="uk-UA"/>
          </w:rPr>
          <w:t>10 г</w:t>
        </w:r>
      </w:smartTag>
      <w:r w:rsidRPr="00FB3F0F">
        <w:rPr>
          <w:sz w:val="24"/>
          <w:szCs w:val="24"/>
          <w:lang w:val="uk-UA"/>
        </w:rPr>
        <w:t xml:space="preserve"> підготовленої до аналізу проби, зваженої з точністю до 0,001г, додають послідовно 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насиченого розчину бури і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 з температурою не нижче 75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Колбу з вмістом нагрівають на киплячій водяній бані </w:t>
      </w:r>
      <w:r w:rsidR="003205E8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15 хвилин періодично струшуючи, потім охолоджують до 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С, ретельно перемішують і послідовно додають по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реактива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Карреза</w:t>
      </w:r>
      <w:proofErr w:type="spellEnd"/>
      <w:r w:rsidRPr="00FB3F0F">
        <w:rPr>
          <w:sz w:val="24"/>
          <w:szCs w:val="24"/>
          <w:lang w:val="uk-UA"/>
        </w:rPr>
        <w:t xml:space="preserve"> 1 та </w:t>
      </w:r>
      <w:proofErr w:type="spellStart"/>
      <w:r w:rsidRPr="00FB3F0F">
        <w:rPr>
          <w:sz w:val="24"/>
          <w:szCs w:val="24"/>
          <w:lang w:val="uk-UA"/>
        </w:rPr>
        <w:t>реактива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Карреза</w:t>
      </w:r>
      <w:proofErr w:type="spellEnd"/>
      <w:r w:rsidRPr="00FB3F0F">
        <w:rPr>
          <w:sz w:val="24"/>
          <w:szCs w:val="24"/>
          <w:lang w:val="uk-UA"/>
        </w:rPr>
        <w:t xml:space="preserve"> 2. Доводять об’єм водою до мітки 1 і витримують 30 хвилин при 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С. Потім вміст колби фільтрують через складчастий фільтр.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Для проведення кольорової реакції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отриманого безбілкового фільтрату вносять піпеткою в мірну колбу місткістю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додають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розчину 1. Вміст колби перемішують і витримують 5 хвилин в темному місці і  3 хвилини при 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С. Розчин в колбі доводять до мітки, перемішують і виміряють інтенсивність червоного забарвлення на </w:t>
      </w:r>
      <w:proofErr w:type="spellStart"/>
      <w:r w:rsidRPr="00FB3F0F">
        <w:rPr>
          <w:sz w:val="24"/>
          <w:szCs w:val="24"/>
          <w:lang w:val="uk-UA"/>
        </w:rPr>
        <w:t>фотоелектроколориметрі</w:t>
      </w:r>
      <w:proofErr w:type="spellEnd"/>
      <w:r w:rsidRPr="00FB3F0F">
        <w:rPr>
          <w:sz w:val="24"/>
          <w:szCs w:val="24"/>
          <w:lang w:val="uk-UA"/>
        </w:rPr>
        <w:t xml:space="preserve"> з зеленим фільтром світла в кюветі з товщиною поглинаючого світла шаром </w:t>
      </w:r>
      <w:smartTag w:uri="urn:schemas-microsoft-com:office:smarttags" w:element="metricconverter">
        <w:smartTagPr>
          <w:attr w:name="ProductID" w:val="1 см"/>
        </w:smartTagPr>
        <w:r w:rsidRPr="00FB3F0F">
          <w:rPr>
            <w:sz w:val="24"/>
            <w:szCs w:val="24"/>
            <w:lang w:val="uk-UA"/>
          </w:rPr>
          <w:t>1 см</w:t>
        </w:r>
      </w:smartTag>
      <w:r w:rsidRPr="00FB3F0F">
        <w:rPr>
          <w:sz w:val="24"/>
          <w:szCs w:val="24"/>
          <w:lang w:val="uk-UA"/>
        </w:rPr>
        <w:t xml:space="preserve"> </w:t>
      </w:r>
      <w:r w:rsidR="003205E8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відношенні до контрольного розчину.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Паралельно проводять контрольний дослід, розмішуючи в мірній колбі місткістю 200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замість </w:t>
      </w:r>
      <w:smartTag w:uri="urn:schemas-microsoft-com:office:smarttags" w:element="metricconverter">
        <w:smartTagPr>
          <w:attr w:name="ProductID" w:val="10 г"/>
        </w:smartTagPr>
        <w:r w:rsidRPr="00FB3F0F">
          <w:rPr>
            <w:sz w:val="24"/>
            <w:szCs w:val="24"/>
            <w:lang w:val="uk-UA"/>
          </w:rPr>
          <w:t>10 г</w:t>
        </w:r>
      </w:smartTag>
      <w:r w:rsidRPr="00FB3F0F">
        <w:rPr>
          <w:sz w:val="24"/>
          <w:szCs w:val="24"/>
          <w:lang w:val="uk-UA"/>
        </w:rPr>
        <w:t xml:space="preserve"> проби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води. Якщо отримана оптична густина перевищ</w:t>
      </w:r>
      <w:r w:rsidR="003205E8">
        <w:rPr>
          <w:sz w:val="24"/>
          <w:szCs w:val="24"/>
          <w:lang w:val="uk-UA"/>
        </w:rPr>
        <w:t>ує максимальну оптичну густину за</w:t>
      </w:r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</w:t>
      </w:r>
      <w:r w:rsidR="00B6786E">
        <w:rPr>
          <w:sz w:val="24"/>
          <w:szCs w:val="24"/>
          <w:lang w:val="uk-UA"/>
        </w:rPr>
        <w:t>а</w:t>
      </w:r>
      <w:r w:rsidRPr="00FB3F0F">
        <w:rPr>
          <w:sz w:val="24"/>
          <w:szCs w:val="24"/>
          <w:lang w:val="uk-UA"/>
        </w:rPr>
        <w:t>лібровочн</w:t>
      </w:r>
      <w:r w:rsidR="003205E8">
        <w:rPr>
          <w:sz w:val="24"/>
          <w:szCs w:val="24"/>
          <w:lang w:val="uk-UA"/>
        </w:rPr>
        <w:t>им</w:t>
      </w:r>
      <w:proofErr w:type="spellEnd"/>
      <w:r w:rsidRPr="00FB3F0F">
        <w:rPr>
          <w:sz w:val="24"/>
          <w:szCs w:val="24"/>
          <w:lang w:val="uk-UA"/>
        </w:rPr>
        <w:t xml:space="preserve"> графік</w:t>
      </w:r>
      <w:r w:rsidR="003205E8">
        <w:rPr>
          <w:sz w:val="24"/>
          <w:szCs w:val="24"/>
          <w:lang w:val="uk-UA"/>
        </w:rPr>
        <w:t>ом</w:t>
      </w:r>
      <w:r w:rsidRPr="00FB3F0F">
        <w:rPr>
          <w:sz w:val="24"/>
          <w:szCs w:val="24"/>
          <w:lang w:val="uk-UA"/>
        </w:rPr>
        <w:t xml:space="preserve">, то кольорову реакцію проводять з меншою щільністю фільтрату. </w:t>
      </w:r>
      <w:r w:rsidR="003205E8">
        <w:rPr>
          <w:sz w:val="24"/>
          <w:szCs w:val="24"/>
          <w:lang w:val="uk-UA"/>
        </w:rPr>
        <w:t>Масову частку</w:t>
      </w:r>
      <w:r w:rsidRPr="00FB3F0F">
        <w:rPr>
          <w:sz w:val="24"/>
          <w:szCs w:val="24"/>
          <w:lang w:val="uk-UA"/>
        </w:rPr>
        <w:t xml:space="preserve"> нітриту вираховують за формулою: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    </w:t>
      </w:r>
      <w:r w:rsidR="00AE36F4">
        <w:rPr>
          <w:sz w:val="24"/>
          <w:szCs w:val="24"/>
          <w:lang w:val="uk-UA"/>
        </w:rPr>
        <w:t xml:space="preserve">                            </w:t>
      </w:r>
      <w:r w:rsidRPr="00FB3F0F">
        <w:rPr>
          <w:sz w:val="24"/>
          <w:szCs w:val="24"/>
          <w:lang w:val="uk-UA"/>
        </w:rPr>
        <w:t xml:space="preserve">  </w:t>
      </w:r>
    </w:p>
    <w:p w:rsidR="00AE36F4" w:rsidRPr="00FB3F0F" w:rsidRDefault="00DF1B8D" w:rsidP="00AE36F4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</w:t>
      </w:r>
      <w:r w:rsidR="00BC552A">
        <w:rPr>
          <w:sz w:val="24"/>
          <w:szCs w:val="24"/>
          <w:lang w:val="uk-UA"/>
        </w:rPr>
        <w:t xml:space="preserve"> =</w:t>
      </w:r>
      <w:r w:rsidR="00C945F8" w:rsidRPr="00FB3F0F">
        <w:rPr>
          <w:sz w:val="24"/>
          <w:szCs w:val="24"/>
          <w:lang w:val="uk-UA"/>
        </w:rPr>
        <w:t xml:space="preserve"> </w:t>
      </w:r>
      <w:r w:rsidR="00704385" w:rsidRPr="00BC552A">
        <w:rPr>
          <w:position w:val="-30"/>
          <w:sz w:val="24"/>
          <w:szCs w:val="24"/>
          <w:lang w:val="uk-UA"/>
        </w:rPr>
        <w:object w:dxaOrig="1700" w:dyaOrig="680">
          <v:shape id="_x0000_i1039" type="#_x0000_t75" style="width:85.1pt;height:34.25pt" o:ole="">
            <v:imagedata r:id="rId44" o:title=""/>
          </v:shape>
          <o:OLEObject Type="Embed" ProgID="Equation.3" ShapeID="_x0000_i1039" DrawAspect="Content" ObjectID="_1423307603" r:id="rId45"/>
        </w:object>
      </w:r>
      <w:r w:rsidR="00B6786E">
        <w:rPr>
          <w:sz w:val="24"/>
          <w:szCs w:val="24"/>
          <w:lang w:val="uk-UA"/>
        </w:rPr>
        <w:t xml:space="preserve">     </w:t>
      </w:r>
      <w:r w:rsidR="00C945F8" w:rsidRPr="00FB3F0F">
        <w:rPr>
          <w:sz w:val="24"/>
          <w:szCs w:val="24"/>
          <w:lang w:val="uk-UA"/>
        </w:rPr>
        <w:t xml:space="preserve">                                        (1</w:t>
      </w:r>
      <w:r w:rsidR="007E1B01">
        <w:rPr>
          <w:sz w:val="24"/>
          <w:szCs w:val="24"/>
          <w:lang w:val="uk-UA"/>
        </w:rPr>
        <w:t>6</w:t>
      </w:r>
      <w:r w:rsidR="00C945F8" w:rsidRPr="00FB3F0F">
        <w:rPr>
          <w:sz w:val="24"/>
          <w:szCs w:val="24"/>
          <w:lang w:val="uk-UA"/>
        </w:rPr>
        <w:t>)</w:t>
      </w:r>
    </w:p>
    <w:p w:rsidR="00C945F8" w:rsidRPr="00FB3F0F" w:rsidRDefault="00D45CEC" w:rsidP="00D45CE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</w:t>
      </w:r>
      <w:r w:rsidR="00121BF4">
        <w:rPr>
          <w:sz w:val="24"/>
          <w:szCs w:val="24"/>
          <w:lang w:val="uk-UA"/>
        </w:rPr>
        <w:t>д</w:t>
      </w:r>
      <w:r w:rsidR="003205E8">
        <w:rPr>
          <w:sz w:val="24"/>
          <w:szCs w:val="24"/>
          <w:lang w:val="uk-UA"/>
        </w:rPr>
        <w:t xml:space="preserve">е </w:t>
      </w:r>
      <w:r w:rsidR="00DF1B8D">
        <w:rPr>
          <w:sz w:val="24"/>
          <w:szCs w:val="24"/>
          <w:lang w:val="uk-UA"/>
        </w:rPr>
        <w:t>х</w:t>
      </w:r>
      <w:r w:rsidR="00C945F8" w:rsidRPr="00FB3F0F">
        <w:rPr>
          <w:sz w:val="24"/>
          <w:szCs w:val="24"/>
          <w:lang w:val="uk-UA"/>
        </w:rPr>
        <w:t xml:space="preserve"> – вміст нітриту в 100г продукту, мг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С -  кількість нітриту в 1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забарвленого розчину, знайдене по </w:t>
      </w:r>
      <w:proofErr w:type="spellStart"/>
      <w:r w:rsidRPr="00FB3F0F">
        <w:rPr>
          <w:sz w:val="24"/>
          <w:szCs w:val="24"/>
          <w:lang w:val="uk-UA"/>
        </w:rPr>
        <w:t>к</w:t>
      </w:r>
      <w:r w:rsidR="007E1B01">
        <w:rPr>
          <w:sz w:val="24"/>
          <w:szCs w:val="24"/>
          <w:lang w:val="uk-UA"/>
        </w:rPr>
        <w:t>а</w:t>
      </w:r>
      <w:r w:rsidRPr="00FB3F0F">
        <w:rPr>
          <w:sz w:val="24"/>
          <w:szCs w:val="24"/>
          <w:lang w:val="uk-UA"/>
        </w:rPr>
        <w:t>лібровочному</w:t>
      </w:r>
      <w:proofErr w:type="spellEnd"/>
      <w:r w:rsidRPr="00FB3F0F">
        <w:rPr>
          <w:sz w:val="24"/>
          <w:szCs w:val="24"/>
          <w:lang w:val="uk-UA"/>
        </w:rPr>
        <w:t xml:space="preserve"> графіку, </w:t>
      </w:r>
      <w:proofErr w:type="spellStart"/>
      <w:r w:rsidRPr="00FB3F0F">
        <w:rPr>
          <w:sz w:val="24"/>
          <w:szCs w:val="24"/>
          <w:lang w:val="uk-UA"/>
        </w:rPr>
        <w:t>мкг</w:t>
      </w:r>
      <w:proofErr w:type="spellEnd"/>
      <w:r w:rsidR="00220F96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m</w:t>
      </w:r>
      <w:r w:rsidRPr="00FB3F0F">
        <w:rPr>
          <w:sz w:val="24"/>
          <w:szCs w:val="24"/>
          <w:vertAlign w:val="subscript"/>
          <w:lang w:val="uk-UA"/>
        </w:rPr>
        <w:t xml:space="preserve">0  </w:t>
      </w:r>
      <w:r w:rsidRPr="00FB3F0F">
        <w:rPr>
          <w:sz w:val="24"/>
          <w:szCs w:val="24"/>
          <w:lang w:val="uk-UA"/>
        </w:rPr>
        <w:t>- маса наважки продукту, г</w:t>
      </w:r>
      <w:r w:rsidR="00220F96">
        <w:rPr>
          <w:sz w:val="24"/>
          <w:szCs w:val="24"/>
          <w:lang w:val="uk-UA"/>
        </w:rPr>
        <w:t>;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v   - об’єм фільтрату, взятий для фотометричного вимірювання,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="00220F96">
        <w:rPr>
          <w:sz w:val="24"/>
          <w:szCs w:val="24"/>
          <w:lang w:val="uk-UA"/>
        </w:rPr>
        <w:t>;</w:t>
      </w:r>
    </w:p>
    <w:p w:rsidR="00C945F8" w:rsidRPr="00FB3F0F" w:rsidRDefault="00220F96" w:rsidP="00C945F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1000 –</w:t>
      </w:r>
      <w:r w:rsidR="003205E8">
        <w:rPr>
          <w:sz w:val="24"/>
          <w:szCs w:val="24"/>
          <w:lang w:val="uk-UA"/>
        </w:rPr>
        <w:t xml:space="preserve"> коефіцієнт </w:t>
      </w:r>
      <w:r>
        <w:rPr>
          <w:sz w:val="24"/>
          <w:szCs w:val="24"/>
          <w:lang w:val="uk-UA"/>
        </w:rPr>
        <w:t xml:space="preserve"> перевод</w:t>
      </w:r>
      <w:r w:rsidR="003205E8">
        <w:rPr>
          <w:sz w:val="24"/>
          <w:szCs w:val="24"/>
          <w:lang w:val="uk-UA"/>
        </w:rPr>
        <w:t>у</w:t>
      </w:r>
      <w:r>
        <w:rPr>
          <w:sz w:val="24"/>
          <w:szCs w:val="24"/>
          <w:lang w:val="uk-UA"/>
        </w:rPr>
        <w:t xml:space="preserve"> в міліграми.</w:t>
      </w:r>
    </w:p>
    <w:p w:rsidR="00C945F8" w:rsidRDefault="00C945F8" w:rsidP="00C945F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За кінцевий результат приймають середнє арифметичне двох паралельних визначень, допустимі розходження між якими не повинні перевищувати 0,2%.</w:t>
      </w:r>
    </w:p>
    <w:p w:rsidR="00121BF4" w:rsidRDefault="00121BF4" w:rsidP="00121B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121BF4" w:rsidRPr="00FB3F0F" w:rsidRDefault="00121BF4" w:rsidP="00121BF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</w:t>
      </w:r>
    </w:p>
    <w:p w:rsidR="00121BF4" w:rsidRPr="00FB3F0F" w:rsidRDefault="00121BF4" w:rsidP="00C945F8">
      <w:pPr>
        <w:ind w:firstLine="720"/>
        <w:jc w:val="both"/>
        <w:rPr>
          <w:sz w:val="24"/>
          <w:szCs w:val="24"/>
          <w:lang w:val="uk-UA"/>
        </w:rPr>
      </w:pPr>
    </w:p>
    <w:p w:rsidR="00C945F8" w:rsidRPr="00FB3F0F" w:rsidRDefault="00124A16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C945F8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___</w:t>
      </w:r>
    </w:p>
    <w:p w:rsidR="00C945F8" w:rsidRPr="00DC340A" w:rsidRDefault="00C945F8" w:rsidP="00DC340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40A">
        <w:t>______</w:t>
      </w:r>
    </w:p>
    <w:p w:rsidR="00C945F8" w:rsidRPr="00FB3F0F" w:rsidRDefault="00C945F8" w:rsidP="00C945F8">
      <w:pPr>
        <w:ind w:firstLine="720"/>
        <w:jc w:val="both"/>
        <w:rPr>
          <w:sz w:val="24"/>
          <w:szCs w:val="24"/>
          <w:lang w:val="uk-UA"/>
        </w:rPr>
      </w:pPr>
    </w:p>
    <w:p w:rsidR="00C945F8" w:rsidRDefault="00C945F8" w:rsidP="00C945F8">
      <w:pPr>
        <w:pStyle w:val="a4"/>
        <w:ind w:firstLine="720"/>
        <w:rPr>
          <w:szCs w:val="24"/>
        </w:rPr>
      </w:pPr>
      <w:r w:rsidRPr="00121BF4">
        <w:rPr>
          <w:szCs w:val="24"/>
        </w:rPr>
        <w:t xml:space="preserve">Завдання </w:t>
      </w:r>
      <w:r w:rsidR="00121BF4" w:rsidRPr="00121BF4">
        <w:rPr>
          <w:szCs w:val="24"/>
        </w:rPr>
        <w:t>6</w:t>
      </w:r>
      <w:r w:rsidR="00B6786E" w:rsidRPr="00121BF4">
        <w:rPr>
          <w:szCs w:val="24"/>
        </w:rPr>
        <w:t>.</w:t>
      </w:r>
      <w:r w:rsidR="00220F96" w:rsidRPr="00121BF4">
        <w:rPr>
          <w:szCs w:val="24"/>
        </w:rPr>
        <w:t xml:space="preserve"> </w:t>
      </w:r>
      <w:r w:rsidR="003205E8" w:rsidRPr="00121BF4">
        <w:rPr>
          <w:szCs w:val="24"/>
        </w:rPr>
        <w:t xml:space="preserve"> </w:t>
      </w:r>
      <w:r w:rsidR="000F64AF" w:rsidRPr="00121BF4">
        <w:rPr>
          <w:szCs w:val="24"/>
        </w:rPr>
        <w:t>Якісне  визначення</w:t>
      </w:r>
      <w:r w:rsidR="00B6786E" w:rsidRPr="00121BF4">
        <w:rPr>
          <w:szCs w:val="24"/>
        </w:rPr>
        <w:t xml:space="preserve"> крохмалю</w:t>
      </w:r>
    </w:p>
    <w:p w:rsidR="007775B9" w:rsidRDefault="007775B9" w:rsidP="00C945F8">
      <w:pPr>
        <w:pStyle w:val="20"/>
        <w:ind w:firstLine="720"/>
        <w:rPr>
          <w:i w:val="0"/>
          <w:szCs w:val="24"/>
        </w:rPr>
      </w:pPr>
    </w:p>
    <w:p w:rsidR="00C945F8" w:rsidRPr="00FB3F0F" w:rsidRDefault="00C945F8" w:rsidP="00C945F8">
      <w:pPr>
        <w:pStyle w:val="20"/>
        <w:ind w:firstLine="720"/>
        <w:rPr>
          <w:i w:val="0"/>
          <w:szCs w:val="24"/>
        </w:rPr>
      </w:pPr>
      <w:r w:rsidRPr="00FB3F0F">
        <w:rPr>
          <w:i w:val="0"/>
          <w:szCs w:val="24"/>
        </w:rPr>
        <w:t>При визначенні вмісту крохмалю використовують якісний та кількісний методи.</w:t>
      </w:r>
    </w:p>
    <w:p w:rsidR="00B6786E" w:rsidRPr="00FB3F0F" w:rsidRDefault="00B6786E" w:rsidP="00B6786E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b/>
          <w:i/>
          <w:sz w:val="24"/>
          <w:szCs w:val="24"/>
          <w:lang w:val="uk-UA"/>
        </w:rPr>
        <w:t>Кількісний метод</w:t>
      </w:r>
      <w:r w:rsidRPr="00FB3F0F">
        <w:rPr>
          <w:sz w:val="24"/>
          <w:szCs w:val="24"/>
          <w:lang w:val="uk-UA"/>
        </w:rPr>
        <w:t xml:space="preserve"> визначення крохмалю. Метод заснований на окисленні альдегідних груп моносахаридів, які утворюються при гідролізі крохмалю </w:t>
      </w:r>
      <w:r w:rsidR="003205E8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кислому середовищі 2-х валентною міддю розчину </w:t>
      </w:r>
      <w:proofErr w:type="spellStart"/>
      <w:r w:rsidRPr="00FB3F0F">
        <w:rPr>
          <w:sz w:val="24"/>
          <w:szCs w:val="24"/>
          <w:lang w:val="uk-UA"/>
        </w:rPr>
        <w:t>Фелінг</w:t>
      </w:r>
      <w:r w:rsidR="00121BF4">
        <w:rPr>
          <w:sz w:val="24"/>
          <w:szCs w:val="24"/>
          <w:lang w:val="uk-UA"/>
        </w:rPr>
        <w:t>а</w:t>
      </w:r>
      <w:proofErr w:type="spellEnd"/>
      <w:r w:rsidRPr="00FB3F0F">
        <w:rPr>
          <w:sz w:val="24"/>
          <w:szCs w:val="24"/>
          <w:lang w:val="uk-UA"/>
        </w:rPr>
        <w:t xml:space="preserve"> з утворенням осаду окису міді.</w:t>
      </w:r>
    </w:p>
    <w:p w:rsidR="00C945F8" w:rsidRPr="00FB3F0F" w:rsidRDefault="00B6786E" w:rsidP="00C945F8">
      <w:pPr>
        <w:ind w:firstLine="720"/>
        <w:jc w:val="both"/>
        <w:rPr>
          <w:sz w:val="24"/>
          <w:szCs w:val="24"/>
          <w:lang w:val="uk-UA"/>
        </w:rPr>
      </w:pPr>
      <w:r w:rsidRPr="00124A16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C945F8">
        <w:rPr>
          <w:i/>
          <w:sz w:val="24"/>
          <w:szCs w:val="24"/>
          <w:u w:val="single"/>
          <w:lang w:val="uk-UA"/>
        </w:rPr>
        <w:t>.</w:t>
      </w:r>
      <w:r w:rsidRPr="00FB3F0F">
        <w:rPr>
          <w:i/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 </w:t>
      </w:r>
      <w:r w:rsidR="00C945F8" w:rsidRPr="00FB3F0F">
        <w:rPr>
          <w:b/>
          <w:i/>
          <w:sz w:val="24"/>
          <w:szCs w:val="24"/>
          <w:lang w:val="uk-UA"/>
        </w:rPr>
        <w:t>Якісний метод</w:t>
      </w:r>
      <w:r w:rsidR="00C945F8" w:rsidRPr="00FB3F0F">
        <w:rPr>
          <w:sz w:val="24"/>
          <w:szCs w:val="24"/>
          <w:lang w:val="uk-UA"/>
        </w:rPr>
        <w:t xml:space="preserve"> визначення крохмалю. На поверхню свіжого розрізу ковбас</w:t>
      </w:r>
      <w:r w:rsidR="003205E8">
        <w:rPr>
          <w:sz w:val="24"/>
          <w:szCs w:val="24"/>
          <w:lang w:val="uk-UA"/>
        </w:rPr>
        <w:t xml:space="preserve">ного виробу </w:t>
      </w:r>
      <w:r w:rsidR="00C945F8" w:rsidRPr="00FB3F0F">
        <w:rPr>
          <w:sz w:val="24"/>
          <w:szCs w:val="24"/>
          <w:lang w:val="uk-UA"/>
        </w:rPr>
        <w:t>наносять крапл</w:t>
      </w:r>
      <w:r w:rsidR="003205E8">
        <w:rPr>
          <w:sz w:val="24"/>
          <w:szCs w:val="24"/>
          <w:lang w:val="uk-UA"/>
        </w:rPr>
        <w:t>ину</w:t>
      </w:r>
      <w:r w:rsidR="00C945F8" w:rsidRPr="00FB3F0F">
        <w:rPr>
          <w:sz w:val="24"/>
          <w:szCs w:val="24"/>
          <w:lang w:val="uk-UA"/>
        </w:rPr>
        <w:t xml:space="preserve"> розчину </w:t>
      </w:r>
      <w:proofErr w:type="spellStart"/>
      <w:r w:rsidR="00C945F8" w:rsidRPr="00FB3F0F">
        <w:rPr>
          <w:sz w:val="24"/>
          <w:szCs w:val="24"/>
          <w:lang w:val="uk-UA"/>
        </w:rPr>
        <w:t>Люголя</w:t>
      </w:r>
      <w:proofErr w:type="spellEnd"/>
      <w:r w:rsidR="00C945F8" w:rsidRPr="00FB3F0F">
        <w:rPr>
          <w:sz w:val="24"/>
          <w:szCs w:val="24"/>
          <w:lang w:val="uk-UA"/>
        </w:rPr>
        <w:t xml:space="preserve">. Поява синього або чорно-синього кольору </w:t>
      </w:r>
      <w:r w:rsidR="003205E8">
        <w:rPr>
          <w:sz w:val="24"/>
          <w:szCs w:val="24"/>
          <w:lang w:val="uk-UA"/>
        </w:rPr>
        <w:t>свідчить</w:t>
      </w:r>
      <w:r w:rsidR="00C945F8" w:rsidRPr="00FB3F0F">
        <w:rPr>
          <w:sz w:val="24"/>
          <w:szCs w:val="24"/>
          <w:lang w:val="uk-UA"/>
        </w:rPr>
        <w:t xml:space="preserve"> </w:t>
      </w:r>
      <w:r w:rsidR="003205E8">
        <w:rPr>
          <w:sz w:val="24"/>
          <w:szCs w:val="24"/>
          <w:lang w:val="uk-UA"/>
        </w:rPr>
        <w:t>про</w:t>
      </w:r>
      <w:r w:rsidR="00C945F8" w:rsidRPr="00FB3F0F">
        <w:rPr>
          <w:sz w:val="24"/>
          <w:szCs w:val="24"/>
          <w:lang w:val="uk-UA"/>
        </w:rPr>
        <w:t xml:space="preserve"> наявність крохмалю.</w:t>
      </w:r>
    </w:p>
    <w:p w:rsidR="00C945F8" w:rsidRPr="00FB3F0F" w:rsidRDefault="00124A16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C945F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945F8" w:rsidRPr="00124A16" w:rsidRDefault="00C945F8" w:rsidP="00DC340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40A">
        <w:t>______</w:t>
      </w:r>
      <w:r w:rsidR="00124A16">
        <w:rPr>
          <w:lang w:val="uk-UA"/>
        </w:rPr>
        <w:t>_______________________________________________________________________________________</w:t>
      </w:r>
    </w:p>
    <w:p w:rsidR="003205E8" w:rsidRDefault="003205E8" w:rsidP="00C945F8">
      <w:pPr>
        <w:pStyle w:val="20"/>
        <w:rPr>
          <w:i w:val="0"/>
          <w:szCs w:val="24"/>
        </w:rPr>
      </w:pPr>
      <w:r w:rsidRPr="003205E8">
        <w:rPr>
          <w:i w:val="0"/>
          <w:szCs w:val="24"/>
        </w:rPr>
        <w:t>Загальний висновок_</w:t>
      </w:r>
      <w:r>
        <w:rPr>
          <w:i w:val="0"/>
          <w:szCs w:val="24"/>
        </w:rPr>
        <w:t>________________________________</w:t>
      </w:r>
      <w:r w:rsidR="00DC340A">
        <w:rPr>
          <w:i w:val="0"/>
          <w:szCs w:val="24"/>
        </w:rPr>
        <w:t>_________________________</w:t>
      </w:r>
    </w:p>
    <w:p w:rsidR="003205E8" w:rsidRDefault="003205E8" w:rsidP="00C945F8">
      <w:pPr>
        <w:pStyle w:val="20"/>
        <w:rPr>
          <w:i w:val="0"/>
          <w:szCs w:val="24"/>
        </w:rPr>
      </w:pPr>
      <w:r>
        <w:rPr>
          <w:i w:val="0"/>
          <w:szCs w:val="24"/>
        </w:rPr>
        <w:t>______________________________________________________________________________________________________________________________________________________</w:t>
      </w:r>
      <w:r w:rsidR="00124A16">
        <w:rPr>
          <w:i w:val="0"/>
          <w:szCs w:val="24"/>
        </w:rPr>
        <w:t>___________________________________________________________________________</w:t>
      </w:r>
    </w:p>
    <w:p w:rsidR="00DC340A" w:rsidRPr="003205E8" w:rsidRDefault="00DC340A" w:rsidP="00C945F8">
      <w:pPr>
        <w:pStyle w:val="20"/>
        <w:rPr>
          <w:i w:val="0"/>
          <w:szCs w:val="24"/>
        </w:rPr>
      </w:pPr>
    </w:p>
    <w:p w:rsidR="00C15FCE" w:rsidRPr="00B6786E" w:rsidRDefault="00C15FCE" w:rsidP="00C15FCE">
      <w:pPr>
        <w:pStyle w:val="2"/>
        <w:rPr>
          <w:szCs w:val="24"/>
        </w:rPr>
      </w:pPr>
      <w:r w:rsidRPr="00B6786E">
        <w:rPr>
          <w:szCs w:val="24"/>
        </w:rPr>
        <w:t xml:space="preserve">Контрольні питання </w:t>
      </w:r>
    </w:p>
    <w:p w:rsidR="00C15FCE" w:rsidRPr="00FB3F0F" w:rsidRDefault="00C15FCE" w:rsidP="00C15FCE">
      <w:pPr>
        <w:rPr>
          <w:sz w:val="24"/>
          <w:szCs w:val="24"/>
          <w:lang w:val="uk-UA"/>
        </w:rPr>
      </w:pPr>
    </w:p>
    <w:p w:rsidR="00C15FCE" w:rsidRPr="00FB3F0F" w:rsidRDefault="00C15FCE" w:rsidP="00C15FC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Порядок проведення органолептичн</w:t>
      </w:r>
      <w:r w:rsidR="00F66205">
        <w:rPr>
          <w:sz w:val="24"/>
          <w:szCs w:val="24"/>
          <w:lang w:val="uk-UA"/>
        </w:rPr>
        <w:t>ого</w:t>
      </w:r>
      <w:r w:rsidRPr="00FB3F0F">
        <w:rPr>
          <w:sz w:val="24"/>
          <w:szCs w:val="24"/>
          <w:lang w:val="uk-UA"/>
        </w:rPr>
        <w:t xml:space="preserve"> </w:t>
      </w:r>
      <w:r w:rsidR="00F66205">
        <w:rPr>
          <w:sz w:val="24"/>
          <w:szCs w:val="24"/>
          <w:lang w:val="uk-UA"/>
        </w:rPr>
        <w:t>оцінювання</w:t>
      </w:r>
      <w:r w:rsidRPr="00FB3F0F">
        <w:rPr>
          <w:sz w:val="24"/>
          <w:szCs w:val="24"/>
          <w:lang w:val="uk-UA"/>
        </w:rPr>
        <w:t xml:space="preserve"> ковбасних виробів.</w:t>
      </w:r>
    </w:p>
    <w:p w:rsidR="00C15FCE" w:rsidRPr="00FB3F0F" w:rsidRDefault="00C15FCE" w:rsidP="00C15FC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Назвіть дефекти, при наявності яких ковбасні вироби не допускаються в реалізацію. </w:t>
      </w:r>
    </w:p>
    <w:p w:rsidR="00C15FCE" w:rsidRPr="00FB3F0F" w:rsidRDefault="00C15FCE" w:rsidP="00C15FC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Порядок підготовки проб до хімічних досліджень.</w:t>
      </w:r>
    </w:p>
    <w:p w:rsidR="004530F5" w:rsidRPr="00FB3F0F" w:rsidRDefault="004530F5" w:rsidP="004530F5">
      <w:pPr>
        <w:pStyle w:val="20"/>
        <w:numPr>
          <w:ilvl w:val="0"/>
          <w:numId w:val="20"/>
        </w:numPr>
        <w:rPr>
          <w:i w:val="0"/>
          <w:szCs w:val="24"/>
        </w:rPr>
      </w:pPr>
      <w:r w:rsidRPr="00FB3F0F">
        <w:rPr>
          <w:i w:val="0"/>
          <w:szCs w:val="24"/>
        </w:rPr>
        <w:t>Сутність методу визначення вмісту вологи арбітражним методом.</w:t>
      </w:r>
    </w:p>
    <w:p w:rsidR="004530F5" w:rsidRPr="00FB3F0F" w:rsidRDefault="004530F5" w:rsidP="004530F5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Сутність методу визначення вмісту хлориду натрію</w:t>
      </w:r>
    </w:p>
    <w:p w:rsidR="004530F5" w:rsidRDefault="004530F5" w:rsidP="004530F5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Точки контролю процесу виробництва ковбас.</w:t>
      </w:r>
    </w:p>
    <w:p w:rsidR="00C15FCE" w:rsidRPr="00B6786E" w:rsidRDefault="00C15FCE" w:rsidP="00B6786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B6786E">
        <w:rPr>
          <w:sz w:val="24"/>
          <w:szCs w:val="24"/>
        </w:rPr>
        <w:t xml:space="preserve">Яку  роль </w:t>
      </w:r>
      <w:proofErr w:type="spellStart"/>
      <w:r w:rsidRPr="00B6786E">
        <w:rPr>
          <w:sz w:val="24"/>
          <w:szCs w:val="24"/>
        </w:rPr>
        <w:t>відіграє</w:t>
      </w:r>
      <w:proofErr w:type="spellEnd"/>
      <w:r w:rsidRPr="00B6786E">
        <w:rPr>
          <w:sz w:val="24"/>
          <w:szCs w:val="24"/>
        </w:rPr>
        <w:t xml:space="preserve"> </w:t>
      </w:r>
      <w:proofErr w:type="spellStart"/>
      <w:r w:rsidRPr="00B6786E">
        <w:rPr>
          <w:sz w:val="24"/>
          <w:szCs w:val="24"/>
        </w:rPr>
        <w:t>нітрит</w:t>
      </w:r>
      <w:proofErr w:type="spellEnd"/>
      <w:r w:rsidRPr="00B6786E">
        <w:rPr>
          <w:sz w:val="24"/>
          <w:szCs w:val="24"/>
        </w:rPr>
        <w:t xml:space="preserve"> </w:t>
      </w:r>
      <w:proofErr w:type="spellStart"/>
      <w:r w:rsidRPr="00B6786E">
        <w:rPr>
          <w:sz w:val="24"/>
          <w:szCs w:val="24"/>
        </w:rPr>
        <w:t>натрію</w:t>
      </w:r>
      <w:proofErr w:type="spellEnd"/>
      <w:r w:rsidRPr="00B6786E">
        <w:rPr>
          <w:sz w:val="24"/>
          <w:szCs w:val="24"/>
        </w:rPr>
        <w:t xml:space="preserve"> в процесі виробництва ковбасних виробів ?</w:t>
      </w:r>
    </w:p>
    <w:p w:rsidR="00C15FCE" w:rsidRDefault="00C15FCE" w:rsidP="00B6786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 контролюється в процесі посолу м’яса ?</w:t>
      </w:r>
    </w:p>
    <w:p w:rsidR="00C15FCE" w:rsidRPr="00FB3F0F" w:rsidRDefault="00C15FCE" w:rsidP="00B6786E">
      <w:pPr>
        <w:numPr>
          <w:ilvl w:val="0"/>
          <w:numId w:val="20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Точки контролю в термічному відділенні </w:t>
      </w:r>
    </w:p>
    <w:p w:rsidR="00B6786E" w:rsidRDefault="00B6786E" w:rsidP="00B6786E">
      <w:pPr>
        <w:jc w:val="both"/>
        <w:rPr>
          <w:i/>
          <w:sz w:val="24"/>
          <w:szCs w:val="24"/>
          <w:lang w:val="uk-UA"/>
        </w:rPr>
      </w:pPr>
    </w:p>
    <w:p w:rsidR="00B6786E" w:rsidRPr="00FB3F0F" w:rsidRDefault="00B6786E" w:rsidP="00B6786E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B6786E" w:rsidRPr="00FB3F0F" w:rsidRDefault="00B6786E" w:rsidP="00B6786E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B6786E" w:rsidRPr="00FB3F0F" w:rsidRDefault="00B6786E" w:rsidP="00B6786E">
      <w:pPr>
        <w:pStyle w:val="a4"/>
        <w:rPr>
          <w:b w:val="0"/>
          <w:szCs w:val="24"/>
        </w:rPr>
      </w:pPr>
    </w:p>
    <w:p w:rsidR="007775B9" w:rsidRDefault="007775B9" w:rsidP="00BB4F8A">
      <w:pPr>
        <w:pStyle w:val="a4"/>
        <w:jc w:val="right"/>
        <w:rPr>
          <w:szCs w:val="24"/>
        </w:rPr>
      </w:pPr>
    </w:p>
    <w:p w:rsidR="00BB4F8A" w:rsidRDefault="00BB4F8A" w:rsidP="00BB4F8A">
      <w:pPr>
        <w:pStyle w:val="a4"/>
        <w:jc w:val="right"/>
        <w:rPr>
          <w:szCs w:val="24"/>
        </w:rPr>
      </w:pPr>
      <w:r w:rsidRPr="00FB3F0F">
        <w:rPr>
          <w:szCs w:val="24"/>
        </w:rPr>
        <w:lastRenderedPageBreak/>
        <w:t>Дата ____________</w:t>
      </w:r>
    </w:p>
    <w:p w:rsidR="00C15FCE" w:rsidRDefault="00B6786E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876292">
        <w:rPr>
          <w:szCs w:val="24"/>
        </w:rPr>
        <w:t>і заняття</w:t>
      </w:r>
      <w:r w:rsidR="00C15FCE" w:rsidRPr="00FB3F0F">
        <w:rPr>
          <w:szCs w:val="24"/>
        </w:rPr>
        <w:t xml:space="preserve">  1</w:t>
      </w:r>
      <w:r>
        <w:rPr>
          <w:szCs w:val="24"/>
        </w:rPr>
        <w:t>5-16</w:t>
      </w:r>
    </w:p>
    <w:p w:rsidR="007775B9" w:rsidRPr="00FB3F0F" w:rsidRDefault="007775B9" w:rsidP="00C15FCE">
      <w:pPr>
        <w:pStyle w:val="a4"/>
        <w:jc w:val="center"/>
        <w:rPr>
          <w:szCs w:val="24"/>
        </w:rPr>
      </w:pPr>
    </w:p>
    <w:p w:rsidR="00C15FCE" w:rsidRDefault="007775B9" w:rsidP="007775B9">
      <w:pPr>
        <w:pStyle w:val="a4"/>
        <w:ind w:firstLine="720"/>
        <w:rPr>
          <w:szCs w:val="24"/>
        </w:rPr>
      </w:pPr>
      <w:r>
        <w:rPr>
          <w:szCs w:val="24"/>
        </w:rPr>
        <w:t xml:space="preserve">                                     </w:t>
      </w:r>
      <w:r w:rsidR="00B6786E" w:rsidRPr="00B6786E">
        <w:rPr>
          <w:szCs w:val="24"/>
        </w:rPr>
        <w:t>Дослідження якості</w:t>
      </w:r>
      <w:r w:rsidR="00C15FCE" w:rsidRPr="00B6786E">
        <w:rPr>
          <w:szCs w:val="24"/>
        </w:rPr>
        <w:t xml:space="preserve"> котлет</w:t>
      </w:r>
    </w:p>
    <w:p w:rsidR="007775B9" w:rsidRPr="00B6786E" w:rsidRDefault="007775B9" w:rsidP="007775B9">
      <w:pPr>
        <w:pStyle w:val="a4"/>
        <w:ind w:firstLine="720"/>
        <w:rPr>
          <w:szCs w:val="24"/>
        </w:rPr>
      </w:pPr>
    </w:p>
    <w:p w:rsidR="00C15FCE" w:rsidRPr="00876292" w:rsidRDefault="00C15FCE" w:rsidP="00876292">
      <w:pPr>
        <w:pStyle w:val="a4"/>
        <w:rPr>
          <w:b w:val="0"/>
          <w:szCs w:val="24"/>
        </w:rPr>
      </w:pPr>
      <w:r w:rsidRPr="00B6786E">
        <w:rPr>
          <w:szCs w:val="24"/>
        </w:rPr>
        <w:t>Мета</w:t>
      </w:r>
      <w:r w:rsidR="00B6786E" w:rsidRPr="00B6786E">
        <w:rPr>
          <w:szCs w:val="24"/>
        </w:rPr>
        <w:t>:</w:t>
      </w:r>
      <w:r w:rsidRPr="00B6786E">
        <w:rPr>
          <w:szCs w:val="24"/>
        </w:rPr>
        <w:t xml:space="preserve"> </w:t>
      </w:r>
      <w:r w:rsidR="00876292">
        <w:rPr>
          <w:b w:val="0"/>
          <w:szCs w:val="24"/>
        </w:rPr>
        <w:t>п</w:t>
      </w:r>
      <w:r w:rsidR="00B6786E" w:rsidRPr="00876292">
        <w:rPr>
          <w:b w:val="0"/>
          <w:szCs w:val="24"/>
        </w:rPr>
        <w:t xml:space="preserve">оглиблення теоретичних знань контролю якості котлет, оволодіння методикою дослідження якості котлет </w:t>
      </w:r>
    </w:p>
    <w:p w:rsidR="00B6786E" w:rsidRPr="00B6786E" w:rsidRDefault="00876292" w:rsidP="00876292">
      <w:pPr>
        <w:jc w:val="both"/>
        <w:rPr>
          <w:sz w:val="24"/>
          <w:szCs w:val="24"/>
          <w:lang w:val="uk-UA"/>
        </w:rPr>
      </w:pPr>
      <w:r w:rsidRPr="00876292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C15FCE" w:rsidRPr="00B6786E">
        <w:rPr>
          <w:b/>
          <w:sz w:val="24"/>
          <w:szCs w:val="24"/>
          <w:lang w:val="uk-UA"/>
        </w:rPr>
        <w:t xml:space="preserve"> </w:t>
      </w:r>
      <w:r w:rsidR="00C15FCE" w:rsidRPr="00B6786E">
        <w:rPr>
          <w:sz w:val="24"/>
          <w:szCs w:val="24"/>
          <w:lang w:val="uk-UA"/>
        </w:rPr>
        <w:t xml:space="preserve">технохімічні ваги,   електроплита, </w:t>
      </w:r>
      <w:r w:rsidR="00B6786E" w:rsidRPr="00B6786E">
        <w:rPr>
          <w:sz w:val="24"/>
          <w:szCs w:val="24"/>
          <w:lang w:val="uk-UA"/>
        </w:rPr>
        <w:t>сковорода, кухарська дошка, ніж,</w:t>
      </w:r>
      <w:r w:rsidR="00B6786E" w:rsidRPr="00B6786E">
        <w:rPr>
          <w:b/>
          <w:sz w:val="24"/>
          <w:szCs w:val="24"/>
          <w:lang w:val="uk-UA"/>
        </w:rPr>
        <w:t xml:space="preserve"> </w:t>
      </w:r>
      <w:r w:rsidR="00B6786E" w:rsidRPr="00B6786E">
        <w:rPr>
          <w:sz w:val="24"/>
          <w:szCs w:val="24"/>
          <w:lang w:val="uk-UA"/>
        </w:rPr>
        <w:t xml:space="preserve">бюкс, сушильна шафа, ексикатор, хімічні колби, титрувальна установка, фарфорова чашка, зворотній холодильник, піпетка,  фільтрувальний папір, </w:t>
      </w:r>
      <w:smartTag w:uri="urn:schemas-microsoft-com:office:smarttags" w:element="metricconverter">
        <w:smartTagPr>
          <w:attr w:name="ProductID" w:val="0,05 М"/>
        </w:smartTagPr>
        <w:r w:rsidR="00B6786E" w:rsidRPr="00B6786E">
          <w:rPr>
            <w:sz w:val="24"/>
            <w:szCs w:val="24"/>
            <w:lang w:val="uk-UA"/>
          </w:rPr>
          <w:t>0,05 М</w:t>
        </w:r>
      </w:smartTag>
      <w:r w:rsidR="007E1B01">
        <w:rPr>
          <w:sz w:val="24"/>
          <w:szCs w:val="24"/>
          <w:lang w:val="uk-UA"/>
        </w:rPr>
        <w:t xml:space="preserve"> розчин нітриту срібла, 5%</w:t>
      </w:r>
      <w:r w:rsidR="00B6786E" w:rsidRPr="00B6786E">
        <w:rPr>
          <w:sz w:val="24"/>
          <w:szCs w:val="24"/>
          <w:lang w:val="uk-UA"/>
        </w:rPr>
        <w:t xml:space="preserve"> розчин хромату калію, 10% </w:t>
      </w:r>
      <w:r w:rsidR="00220F96">
        <w:rPr>
          <w:sz w:val="24"/>
          <w:szCs w:val="24"/>
          <w:lang w:val="uk-UA"/>
        </w:rPr>
        <w:t xml:space="preserve">розчин </w:t>
      </w:r>
      <w:proofErr w:type="spellStart"/>
      <w:r w:rsidR="00F66205">
        <w:rPr>
          <w:sz w:val="24"/>
          <w:szCs w:val="24"/>
          <w:lang w:val="uk-UA"/>
        </w:rPr>
        <w:t>хлоридної</w:t>
      </w:r>
      <w:proofErr w:type="spellEnd"/>
      <w:r w:rsidR="00220F96">
        <w:rPr>
          <w:sz w:val="24"/>
          <w:szCs w:val="24"/>
          <w:lang w:val="uk-UA"/>
        </w:rPr>
        <w:t xml:space="preserve"> кислоти</w:t>
      </w:r>
      <w:r w:rsidR="00B6786E" w:rsidRPr="00B6786E">
        <w:rPr>
          <w:sz w:val="24"/>
          <w:szCs w:val="24"/>
          <w:lang w:val="uk-UA"/>
        </w:rPr>
        <w:t>, 15% р</w:t>
      </w:r>
      <w:r w:rsidR="00220F96">
        <w:rPr>
          <w:sz w:val="24"/>
          <w:szCs w:val="24"/>
          <w:lang w:val="uk-UA"/>
        </w:rPr>
        <w:t>озчин кухарської солі</w:t>
      </w:r>
      <w:r w:rsidR="00B6786E" w:rsidRPr="00B6786E">
        <w:rPr>
          <w:sz w:val="24"/>
          <w:szCs w:val="24"/>
          <w:lang w:val="uk-UA"/>
        </w:rPr>
        <w:t>, 15% р</w:t>
      </w:r>
      <w:r w:rsidR="00220F96">
        <w:rPr>
          <w:sz w:val="24"/>
          <w:szCs w:val="24"/>
          <w:lang w:val="uk-UA"/>
        </w:rPr>
        <w:t xml:space="preserve">озчин </w:t>
      </w:r>
      <w:proofErr w:type="spellStart"/>
      <w:r w:rsidR="00220F96">
        <w:rPr>
          <w:sz w:val="24"/>
          <w:szCs w:val="24"/>
          <w:lang w:val="uk-UA"/>
        </w:rPr>
        <w:t>гексацианоферр</w:t>
      </w:r>
      <w:r w:rsidR="00B6786E" w:rsidRPr="00B6786E">
        <w:rPr>
          <w:sz w:val="24"/>
          <w:szCs w:val="24"/>
          <w:lang w:val="uk-UA"/>
        </w:rPr>
        <w:t>ату</w:t>
      </w:r>
      <w:proofErr w:type="spellEnd"/>
      <w:r w:rsidR="00B6786E" w:rsidRPr="00B6786E">
        <w:rPr>
          <w:sz w:val="24"/>
          <w:szCs w:val="24"/>
          <w:lang w:val="uk-UA"/>
        </w:rPr>
        <w:t xml:space="preserve"> калію, 30% р</w:t>
      </w:r>
      <w:r w:rsidR="00220F96">
        <w:rPr>
          <w:sz w:val="24"/>
          <w:szCs w:val="24"/>
          <w:lang w:val="uk-UA"/>
        </w:rPr>
        <w:t>озчин</w:t>
      </w:r>
      <w:r w:rsidR="00B6786E" w:rsidRPr="00B6786E">
        <w:rPr>
          <w:sz w:val="24"/>
          <w:szCs w:val="24"/>
          <w:lang w:val="uk-UA"/>
        </w:rPr>
        <w:t xml:space="preserve"> ZnSO</w:t>
      </w:r>
      <w:r w:rsidR="00B6786E" w:rsidRPr="00B6786E">
        <w:rPr>
          <w:sz w:val="24"/>
          <w:szCs w:val="24"/>
          <w:vertAlign w:val="subscript"/>
          <w:lang w:val="uk-UA"/>
        </w:rPr>
        <w:t>4</w:t>
      </w:r>
      <w:r w:rsidR="00B6786E" w:rsidRPr="00B6786E">
        <w:rPr>
          <w:sz w:val="24"/>
          <w:szCs w:val="24"/>
          <w:lang w:val="uk-UA"/>
        </w:rPr>
        <w:t>, 30% р</w:t>
      </w:r>
      <w:r w:rsidR="00220F96">
        <w:rPr>
          <w:sz w:val="24"/>
          <w:szCs w:val="24"/>
          <w:lang w:val="uk-UA"/>
        </w:rPr>
        <w:t>озчин</w:t>
      </w:r>
      <w:r w:rsidR="00B6786E" w:rsidRPr="00B6786E">
        <w:rPr>
          <w:sz w:val="24"/>
          <w:szCs w:val="24"/>
          <w:lang w:val="uk-UA"/>
        </w:rPr>
        <w:t xml:space="preserve"> йодиду калію, 25% </w:t>
      </w:r>
      <w:r w:rsidR="00220F96" w:rsidRPr="00B6786E">
        <w:rPr>
          <w:sz w:val="24"/>
          <w:szCs w:val="24"/>
          <w:lang w:val="uk-UA"/>
        </w:rPr>
        <w:t>р</w:t>
      </w:r>
      <w:r w:rsidR="00220F96">
        <w:rPr>
          <w:sz w:val="24"/>
          <w:szCs w:val="24"/>
          <w:lang w:val="uk-UA"/>
        </w:rPr>
        <w:t>озчин</w:t>
      </w:r>
      <w:r w:rsidR="00220F96" w:rsidRPr="00B6786E">
        <w:rPr>
          <w:sz w:val="24"/>
          <w:szCs w:val="24"/>
          <w:lang w:val="uk-UA"/>
        </w:rPr>
        <w:t xml:space="preserve"> </w:t>
      </w:r>
      <w:r w:rsidR="00B6786E" w:rsidRPr="00B6786E">
        <w:rPr>
          <w:sz w:val="24"/>
          <w:szCs w:val="24"/>
          <w:lang w:val="uk-UA"/>
        </w:rPr>
        <w:t>Н</w:t>
      </w:r>
      <w:r w:rsidR="00B6786E" w:rsidRPr="00B6786E">
        <w:rPr>
          <w:sz w:val="24"/>
          <w:szCs w:val="24"/>
          <w:vertAlign w:val="subscript"/>
          <w:lang w:val="uk-UA"/>
        </w:rPr>
        <w:t>2</w:t>
      </w:r>
      <w:r w:rsidR="00B6786E" w:rsidRPr="00B6786E">
        <w:rPr>
          <w:sz w:val="24"/>
          <w:szCs w:val="24"/>
          <w:lang w:val="uk-UA"/>
        </w:rPr>
        <w:t>SО</w:t>
      </w:r>
      <w:r w:rsidR="00B6786E" w:rsidRPr="00B6786E">
        <w:rPr>
          <w:sz w:val="24"/>
          <w:szCs w:val="24"/>
          <w:vertAlign w:val="subscript"/>
          <w:lang w:val="uk-UA"/>
        </w:rPr>
        <w:t>4</w:t>
      </w:r>
      <w:r w:rsidR="00B6786E" w:rsidRPr="00B6786E">
        <w:rPr>
          <w:sz w:val="24"/>
          <w:szCs w:val="24"/>
          <w:lang w:val="uk-UA"/>
        </w:rPr>
        <w:t xml:space="preserve">, рідина </w:t>
      </w:r>
      <w:proofErr w:type="spellStart"/>
      <w:r w:rsidR="00B6786E" w:rsidRPr="00B6786E">
        <w:rPr>
          <w:sz w:val="24"/>
          <w:szCs w:val="24"/>
          <w:lang w:val="uk-UA"/>
        </w:rPr>
        <w:t>Фелінга</w:t>
      </w:r>
      <w:proofErr w:type="spellEnd"/>
      <w:r w:rsidR="00B6786E" w:rsidRPr="00B6786E">
        <w:rPr>
          <w:sz w:val="24"/>
          <w:szCs w:val="24"/>
          <w:lang w:val="uk-UA"/>
        </w:rPr>
        <w:t xml:space="preserve">, метиловий червоний, 0,1М </w:t>
      </w:r>
      <w:r w:rsidR="00220F96" w:rsidRPr="00B6786E">
        <w:rPr>
          <w:sz w:val="24"/>
          <w:szCs w:val="24"/>
          <w:lang w:val="uk-UA"/>
        </w:rPr>
        <w:t>р</w:t>
      </w:r>
      <w:r w:rsidR="00220F96">
        <w:rPr>
          <w:sz w:val="24"/>
          <w:szCs w:val="24"/>
          <w:lang w:val="uk-UA"/>
        </w:rPr>
        <w:t>озчин</w:t>
      </w:r>
      <w:r w:rsidR="00220F96" w:rsidRPr="00B6786E">
        <w:rPr>
          <w:sz w:val="24"/>
          <w:szCs w:val="24"/>
          <w:lang w:val="uk-UA"/>
        </w:rPr>
        <w:t xml:space="preserve"> </w:t>
      </w:r>
      <w:r w:rsidR="00B6786E" w:rsidRPr="00B6786E">
        <w:rPr>
          <w:sz w:val="24"/>
          <w:szCs w:val="24"/>
          <w:lang w:val="uk-UA"/>
        </w:rPr>
        <w:t>тіос</w:t>
      </w:r>
      <w:r w:rsidR="003E4245">
        <w:rPr>
          <w:sz w:val="24"/>
          <w:szCs w:val="24"/>
          <w:lang w:val="uk-UA"/>
        </w:rPr>
        <w:t>ульфату натрію, 1% р</w:t>
      </w:r>
      <w:r w:rsidR="00220F96" w:rsidRPr="00220F96">
        <w:rPr>
          <w:sz w:val="24"/>
          <w:szCs w:val="24"/>
          <w:lang w:val="uk-UA"/>
        </w:rPr>
        <w:t xml:space="preserve"> </w:t>
      </w:r>
      <w:r w:rsidR="00220F96" w:rsidRPr="00B6786E">
        <w:rPr>
          <w:sz w:val="24"/>
          <w:szCs w:val="24"/>
          <w:lang w:val="uk-UA"/>
        </w:rPr>
        <w:t>р</w:t>
      </w:r>
      <w:r w:rsidR="00220F96">
        <w:rPr>
          <w:sz w:val="24"/>
          <w:szCs w:val="24"/>
          <w:lang w:val="uk-UA"/>
        </w:rPr>
        <w:t xml:space="preserve">озчин </w:t>
      </w:r>
      <w:r w:rsidR="003E4245">
        <w:rPr>
          <w:sz w:val="24"/>
          <w:szCs w:val="24"/>
          <w:lang w:val="uk-UA"/>
        </w:rPr>
        <w:t>крохмалю, котлети в асортименті</w:t>
      </w:r>
    </w:p>
    <w:p w:rsidR="00B6786E" w:rsidRPr="00FB3F0F" w:rsidRDefault="00B6786E" w:rsidP="00876292">
      <w:pPr>
        <w:pStyle w:val="a4"/>
        <w:rPr>
          <w:b w:val="0"/>
          <w:szCs w:val="24"/>
        </w:rPr>
      </w:pPr>
      <w:r w:rsidRPr="00FB3F0F">
        <w:rPr>
          <w:szCs w:val="24"/>
        </w:rPr>
        <w:t>Знати:</w:t>
      </w:r>
      <w:r w:rsidRPr="00FB3F0F">
        <w:rPr>
          <w:b w:val="0"/>
          <w:szCs w:val="24"/>
        </w:rPr>
        <w:t xml:space="preserve"> </w:t>
      </w:r>
      <w:r w:rsidR="008D2A32">
        <w:rPr>
          <w:b w:val="0"/>
          <w:szCs w:val="24"/>
        </w:rPr>
        <w:t>п</w:t>
      </w:r>
      <w:r w:rsidRPr="00FB3F0F">
        <w:rPr>
          <w:b w:val="0"/>
          <w:szCs w:val="24"/>
        </w:rPr>
        <w:t xml:space="preserve">орядок </w:t>
      </w:r>
      <w:r w:rsidR="008D2A32">
        <w:rPr>
          <w:b w:val="0"/>
          <w:szCs w:val="24"/>
        </w:rPr>
        <w:t xml:space="preserve">відбору проб, </w:t>
      </w:r>
      <w:r w:rsidR="008D2A32" w:rsidRPr="00FB3F0F">
        <w:rPr>
          <w:b w:val="0"/>
          <w:szCs w:val="24"/>
        </w:rPr>
        <w:t xml:space="preserve">методику </w:t>
      </w:r>
      <w:r w:rsidRPr="00FB3F0F">
        <w:rPr>
          <w:b w:val="0"/>
          <w:szCs w:val="24"/>
        </w:rPr>
        <w:t>досліджен</w:t>
      </w:r>
      <w:r w:rsidR="008D2A32">
        <w:rPr>
          <w:b w:val="0"/>
          <w:szCs w:val="24"/>
        </w:rPr>
        <w:t>ня якості котлет</w:t>
      </w:r>
    </w:p>
    <w:p w:rsidR="00B6786E" w:rsidRPr="00FB3F0F" w:rsidRDefault="00876292" w:rsidP="00876292">
      <w:pPr>
        <w:pStyle w:val="a4"/>
        <w:rPr>
          <w:b w:val="0"/>
          <w:szCs w:val="24"/>
        </w:rPr>
      </w:pPr>
      <w:r>
        <w:rPr>
          <w:szCs w:val="24"/>
        </w:rPr>
        <w:t>У</w:t>
      </w:r>
      <w:r w:rsidR="00B6786E" w:rsidRPr="00FB3F0F">
        <w:rPr>
          <w:szCs w:val="24"/>
        </w:rPr>
        <w:t xml:space="preserve">міти: </w:t>
      </w:r>
      <w:r w:rsidR="008D2A32">
        <w:rPr>
          <w:b w:val="0"/>
          <w:szCs w:val="24"/>
        </w:rPr>
        <w:t>в</w:t>
      </w:r>
      <w:r w:rsidR="00B6786E" w:rsidRPr="00FB3F0F">
        <w:rPr>
          <w:b w:val="0"/>
          <w:szCs w:val="24"/>
        </w:rPr>
        <w:t xml:space="preserve">изначати якість котлет </w:t>
      </w:r>
      <w:r w:rsidR="008D2A32">
        <w:rPr>
          <w:b w:val="0"/>
          <w:szCs w:val="24"/>
        </w:rPr>
        <w:t>за органолептичними та технохімічними показниками</w:t>
      </w:r>
    </w:p>
    <w:p w:rsidR="00C15FCE" w:rsidRPr="00FB3F0F" w:rsidRDefault="00C15FCE" w:rsidP="008D2A32">
      <w:pPr>
        <w:pStyle w:val="a4"/>
        <w:ind w:firstLine="720"/>
        <w:rPr>
          <w:b w:val="0"/>
          <w:szCs w:val="24"/>
        </w:rPr>
      </w:pPr>
    </w:p>
    <w:p w:rsidR="00C15FCE" w:rsidRPr="00876292" w:rsidRDefault="00C15FCE" w:rsidP="00C15FCE">
      <w:pPr>
        <w:pStyle w:val="3"/>
        <w:rPr>
          <w:i/>
          <w:szCs w:val="24"/>
        </w:rPr>
      </w:pPr>
      <w:r w:rsidRPr="00876292">
        <w:rPr>
          <w:i/>
          <w:szCs w:val="24"/>
        </w:rPr>
        <w:t>Зміст та послідовність виконання завдання</w:t>
      </w:r>
    </w:p>
    <w:p w:rsidR="00C15FCE" w:rsidRPr="00FB3F0F" w:rsidRDefault="00C15FCE" w:rsidP="00C15FCE">
      <w:pPr>
        <w:rPr>
          <w:sz w:val="24"/>
          <w:szCs w:val="24"/>
          <w:lang w:val="uk-UA"/>
        </w:rPr>
      </w:pPr>
    </w:p>
    <w:p w:rsidR="008D2A32" w:rsidRDefault="004F789B" w:rsidP="008D2A32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1.</w:t>
      </w:r>
      <w:r w:rsidR="00220F96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Відбір</w:t>
      </w:r>
      <w:r w:rsidR="008D2A32" w:rsidRPr="00FB3F0F">
        <w:rPr>
          <w:b/>
          <w:sz w:val="24"/>
          <w:szCs w:val="24"/>
          <w:lang w:val="uk-UA"/>
        </w:rPr>
        <w:t xml:space="preserve"> проб</w:t>
      </w:r>
      <w:r w:rsidR="00220F96">
        <w:rPr>
          <w:b/>
          <w:sz w:val="24"/>
          <w:szCs w:val="24"/>
          <w:lang w:val="uk-UA"/>
        </w:rPr>
        <w:t xml:space="preserve"> </w:t>
      </w:r>
    </w:p>
    <w:p w:rsidR="003576FD" w:rsidRPr="00FB3F0F" w:rsidRDefault="003576FD" w:rsidP="008D2A32">
      <w:pPr>
        <w:ind w:firstLine="720"/>
        <w:jc w:val="both"/>
        <w:rPr>
          <w:b/>
          <w:sz w:val="24"/>
          <w:szCs w:val="24"/>
          <w:lang w:val="uk-UA"/>
        </w:rPr>
      </w:pPr>
    </w:p>
    <w:p w:rsidR="008D2A32" w:rsidRPr="008D2A32" w:rsidRDefault="0000143E" w:rsidP="008D2A32">
      <w:pPr>
        <w:pStyle w:val="a6"/>
        <w:spacing w:after="0"/>
        <w:ind w:left="0" w:firstLine="720"/>
        <w:jc w:val="both"/>
        <w:rPr>
          <w:sz w:val="24"/>
          <w:szCs w:val="24"/>
          <w:lang w:val="uk-UA"/>
        </w:rPr>
      </w:pPr>
      <w:r w:rsidRPr="003576FD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sz w:val="24"/>
          <w:szCs w:val="24"/>
          <w:lang w:val="uk-UA"/>
        </w:rPr>
        <w:t xml:space="preserve">. </w:t>
      </w:r>
      <w:r w:rsidR="00C15FCE" w:rsidRPr="0000143E">
        <w:rPr>
          <w:sz w:val="24"/>
          <w:szCs w:val="24"/>
          <w:lang w:val="uk-UA"/>
        </w:rPr>
        <w:t>Для</w:t>
      </w:r>
      <w:r w:rsidR="00C15FCE" w:rsidRPr="008D2A32">
        <w:rPr>
          <w:sz w:val="24"/>
          <w:szCs w:val="24"/>
          <w:lang w:val="uk-UA"/>
        </w:rPr>
        <w:t xml:space="preserve"> оцінки якості натуральних і січених напівфабрикатів відбирають і відкривають не менше 10 % ящиків в партії, але не менше трьох (для січених не менше одного ящика). При цьому проводять огляд упаковки, марк</w:t>
      </w:r>
      <w:r w:rsidR="008D2A32">
        <w:rPr>
          <w:sz w:val="24"/>
          <w:szCs w:val="24"/>
          <w:lang w:val="uk-UA"/>
        </w:rPr>
        <w:t>ування</w:t>
      </w:r>
      <w:r w:rsidR="00C15FCE" w:rsidRPr="008D2A32">
        <w:rPr>
          <w:sz w:val="24"/>
          <w:szCs w:val="24"/>
          <w:lang w:val="uk-UA"/>
        </w:rPr>
        <w:t>, зовнішній огляд, форми, вибірково перевіряють масу виробів. Масу порції контролюють, зважуючи напівфабрикати в кількості не більше 2 % від партії, але не менше 10 шт., взятих з різних ящиків. Для окремих порцій натуральних напівфабрикатів допускається відхилення від маси в межах  ±3%, для січених - ±5 %.</w:t>
      </w:r>
    </w:p>
    <w:p w:rsidR="00C15FCE" w:rsidRPr="008D2A32" w:rsidRDefault="00C15FCE" w:rsidP="008D2A32">
      <w:pPr>
        <w:pStyle w:val="a6"/>
        <w:ind w:left="0" w:firstLine="720"/>
        <w:jc w:val="both"/>
        <w:rPr>
          <w:sz w:val="24"/>
          <w:szCs w:val="24"/>
          <w:lang w:val="uk-UA"/>
        </w:rPr>
      </w:pPr>
      <w:r w:rsidRPr="008D2A32">
        <w:rPr>
          <w:sz w:val="24"/>
          <w:szCs w:val="24"/>
          <w:lang w:val="uk-UA"/>
        </w:rPr>
        <w:t>Для органолептичн</w:t>
      </w:r>
      <w:r w:rsidR="005C67D8">
        <w:rPr>
          <w:sz w:val="24"/>
          <w:szCs w:val="24"/>
          <w:lang w:val="uk-UA"/>
        </w:rPr>
        <w:t>ого</w:t>
      </w:r>
      <w:r w:rsidRPr="008D2A32">
        <w:rPr>
          <w:sz w:val="24"/>
          <w:szCs w:val="24"/>
          <w:lang w:val="uk-UA"/>
        </w:rPr>
        <w:t xml:space="preserve"> і хімічн</w:t>
      </w:r>
      <w:r w:rsidR="005C67D8">
        <w:rPr>
          <w:sz w:val="24"/>
          <w:szCs w:val="24"/>
          <w:lang w:val="uk-UA"/>
        </w:rPr>
        <w:t>ого оцінювання</w:t>
      </w:r>
      <w:r w:rsidRPr="008D2A32">
        <w:rPr>
          <w:sz w:val="24"/>
          <w:szCs w:val="24"/>
          <w:lang w:val="uk-UA"/>
        </w:rPr>
        <w:t xml:space="preserve"> шніцелів і котлет від кожної партії відбирають середню пробу по 10 шніцелів і котлет з різних лотків. Для хімічних досліджень шніцелі і котлети подрібнюють або розтирають в ступці разом з панірувальним борошном або сухарями. </w:t>
      </w:r>
    </w:p>
    <w:p w:rsidR="008D2A32" w:rsidRPr="00FB3F0F" w:rsidRDefault="003576FD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D2A32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8D2A32" w:rsidRPr="003576FD" w:rsidRDefault="008D2A32" w:rsidP="00DC340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40A">
        <w:t>______</w:t>
      </w:r>
      <w:r w:rsidR="003576FD">
        <w:rPr>
          <w:lang w:val="uk-UA"/>
        </w:rPr>
        <w:t>______________________________________________________________________________________</w:t>
      </w:r>
    </w:p>
    <w:p w:rsidR="00C15FCE" w:rsidRPr="00FB3F0F" w:rsidRDefault="00C15FCE" w:rsidP="008D2A32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8D2A32">
      <w:pPr>
        <w:ind w:firstLine="720"/>
        <w:jc w:val="both"/>
        <w:rPr>
          <w:b/>
          <w:sz w:val="24"/>
          <w:szCs w:val="24"/>
          <w:lang w:val="uk-UA"/>
        </w:rPr>
      </w:pPr>
      <w:r w:rsidRPr="008D2A32">
        <w:rPr>
          <w:b/>
          <w:sz w:val="24"/>
          <w:szCs w:val="24"/>
          <w:lang w:val="uk-UA"/>
        </w:rPr>
        <w:t xml:space="preserve">Завдання </w:t>
      </w:r>
      <w:r w:rsidR="008D2A32">
        <w:rPr>
          <w:b/>
          <w:sz w:val="24"/>
          <w:szCs w:val="24"/>
          <w:lang w:val="uk-UA"/>
        </w:rPr>
        <w:t>2</w:t>
      </w:r>
      <w:r w:rsidRPr="008D2A32">
        <w:rPr>
          <w:b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0F64AF">
        <w:rPr>
          <w:b/>
          <w:sz w:val="24"/>
          <w:szCs w:val="24"/>
          <w:lang w:val="uk-UA"/>
        </w:rPr>
        <w:t>Органолептичн</w:t>
      </w:r>
      <w:r w:rsidR="005C67D8">
        <w:rPr>
          <w:b/>
          <w:sz w:val="24"/>
          <w:szCs w:val="24"/>
          <w:lang w:val="uk-UA"/>
        </w:rPr>
        <w:t>е</w:t>
      </w:r>
      <w:r w:rsidR="000F64AF">
        <w:rPr>
          <w:b/>
          <w:sz w:val="24"/>
          <w:szCs w:val="24"/>
          <w:lang w:val="uk-UA"/>
        </w:rPr>
        <w:t xml:space="preserve"> оцін</w:t>
      </w:r>
      <w:r w:rsidR="005C67D8">
        <w:rPr>
          <w:b/>
          <w:sz w:val="24"/>
          <w:szCs w:val="24"/>
          <w:lang w:val="uk-UA"/>
        </w:rPr>
        <w:t>ювання</w:t>
      </w:r>
      <w:r w:rsidR="000F64AF">
        <w:rPr>
          <w:b/>
          <w:sz w:val="24"/>
          <w:szCs w:val="24"/>
          <w:lang w:val="uk-UA"/>
        </w:rPr>
        <w:t xml:space="preserve"> котлет</w:t>
      </w:r>
      <w:r w:rsidRPr="00FB3F0F">
        <w:rPr>
          <w:b/>
          <w:sz w:val="24"/>
          <w:szCs w:val="24"/>
          <w:lang w:val="uk-UA"/>
        </w:rPr>
        <w:t xml:space="preserve"> </w:t>
      </w:r>
    </w:p>
    <w:p w:rsidR="008D2A32" w:rsidRPr="00FB3F0F" w:rsidRDefault="008D2A32" w:rsidP="008D2A32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органолептичн</w:t>
      </w:r>
      <w:r w:rsidR="005C67D8">
        <w:rPr>
          <w:sz w:val="24"/>
          <w:szCs w:val="24"/>
          <w:lang w:val="uk-UA"/>
        </w:rPr>
        <w:t>ому</w:t>
      </w:r>
      <w:r w:rsidRPr="00FB3F0F">
        <w:rPr>
          <w:sz w:val="24"/>
          <w:szCs w:val="24"/>
          <w:lang w:val="uk-UA"/>
        </w:rPr>
        <w:t xml:space="preserve"> </w:t>
      </w:r>
      <w:r w:rsidR="005C67D8">
        <w:rPr>
          <w:sz w:val="24"/>
          <w:szCs w:val="24"/>
          <w:lang w:val="uk-UA"/>
        </w:rPr>
        <w:t>оцінюванні</w:t>
      </w:r>
      <w:r w:rsidRPr="00FB3F0F">
        <w:rPr>
          <w:sz w:val="24"/>
          <w:szCs w:val="24"/>
          <w:lang w:val="uk-UA"/>
        </w:rPr>
        <w:t xml:space="preserve"> напівфабрикатів звертають увагу на зовнішній вигляд, форму, товщину, колір, запах, смак, консистенцію (для січених).</w:t>
      </w:r>
    </w:p>
    <w:p w:rsidR="00C15FCE" w:rsidRPr="00FB3F0F" w:rsidRDefault="008D2A32" w:rsidP="008D2A32">
      <w:pPr>
        <w:ind w:firstLine="720"/>
        <w:jc w:val="both"/>
        <w:rPr>
          <w:bCs/>
          <w:i/>
          <w:sz w:val="24"/>
          <w:szCs w:val="24"/>
          <w:lang w:val="uk-UA"/>
        </w:rPr>
      </w:pPr>
      <w:r w:rsidRPr="00DE43A2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C945F8">
        <w:rPr>
          <w:i/>
          <w:sz w:val="24"/>
          <w:szCs w:val="24"/>
          <w:u w:val="single"/>
          <w:lang w:val="uk-UA"/>
        </w:rPr>
        <w:t>.</w:t>
      </w:r>
      <w:r w:rsidR="00DE43A2">
        <w:rPr>
          <w:i/>
          <w:sz w:val="24"/>
          <w:szCs w:val="24"/>
          <w:lang w:val="uk-UA"/>
        </w:rPr>
        <w:t xml:space="preserve"> </w:t>
      </w:r>
      <w:r w:rsidR="00C15FCE" w:rsidRPr="00FB3F0F">
        <w:rPr>
          <w:bCs/>
          <w:i/>
          <w:sz w:val="24"/>
          <w:szCs w:val="24"/>
          <w:lang w:val="uk-UA"/>
        </w:rPr>
        <w:t xml:space="preserve">Січені напівфабрикати. </w:t>
      </w:r>
      <w:r w:rsidR="00C15FCE" w:rsidRPr="00FB3F0F">
        <w:rPr>
          <w:sz w:val="24"/>
          <w:szCs w:val="24"/>
          <w:lang w:val="uk-UA"/>
        </w:rPr>
        <w:t xml:space="preserve">Напівфабрикати оглядають </w:t>
      </w:r>
      <w:proofErr w:type="spellStart"/>
      <w:r w:rsidR="00C15FCE" w:rsidRPr="00FB3F0F">
        <w:rPr>
          <w:sz w:val="24"/>
          <w:szCs w:val="24"/>
          <w:lang w:val="uk-UA"/>
        </w:rPr>
        <w:t>візу</w:t>
      </w:r>
      <w:r w:rsidR="00DE43A2">
        <w:rPr>
          <w:sz w:val="24"/>
          <w:szCs w:val="24"/>
          <w:lang w:val="uk-UA"/>
        </w:rPr>
        <w:t>-</w:t>
      </w:r>
      <w:r w:rsidR="00C15FCE" w:rsidRPr="00FB3F0F">
        <w:rPr>
          <w:sz w:val="24"/>
          <w:szCs w:val="24"/>
          <w:lang w:val="uk-UA"/>
        </w:rPr>
        <w:t>ально</w:t>
      </w:r>
      <w:proofErr w:type="spellEnd"/>
      <w:r w:rsidR="00C15FCE" w:rsidRPr="00FB3F0F">
        <w:rPr>
          <w:sz w:val="24"/>
          <w:szCs w:val="24"/>
          <w:lang w:val="uk-UA"/>
        </w:rPr>
        <w:t xml:space="preserve">, визначають органолептичні показники і порівнюють з даними  додатків </w:t>
      </w:r>
      <w:r w:rsidR="00546F8E">
        <w:rPr>
          <w:sz w:val="24"/>
          <w:szCs w:val="24"/>
          <w:lang w:val="uk-UA"/>
        </w:rPr>
        <w:t xml:space="preserve"> Л</w:t>
      </w:r>
      <w:r w:rsidR="005C67D8">
        <w:rPr>
          <w:sz w:val="24"/>
          <w:szCs w:val="24"/>
          <w:lang w:val="uk-UA"/>
        </w:rPr>
        <w:t>, М</w:t>
      </w:r>
      <w:r w:rsidR="00121BF4">
        <w:rPr>
          <w:sz w:val="24"/>
          <w:szCs w:val="24"/>
          <w:lang w:val="uk-UA"/>
        </w:rPr>
        <w:t>.</w:t>
      </w:r>
    </w:p>
    <w:p w:rsidR="008D2A32" w:rsidRPr="00FB3F0F" w:rsidRDefault="00DE43A2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D2A32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8D2A32" w:rsidRPr="00FB3F0F" w:rsidRDefault="008D2A32" w:rsidP="008D2A32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BF2">
        <w:rPr>
          <w:sz w:val="24"/>
          <w:szCs w:val="24"/>
          <w:lang w:val="uk-UA"/>
        </w:rPr>
        <w:t>____</w:t>
      </w:r>
      <w:r w:rsidR="00765D7E">
        <w:rPr>
          <w:sz w:val="24"/>
          <w:szCs w:val="24"/>
          <w:lang w:val="uk-UA"/>
        </w:rPr>
        <w:t>___________________________________________________________________________</w:t>
      </w:r>
    </w:p>
    <w:p w:rsidR="008D2A32" w:rsidRDefault="008D2A32" w:rsidP="008D2A32">
      <w:pPr>
        <w:pStyle w:val="2"/>
        <w:ind w:firstLine="720"/>
        <w:jc w:val="both"/>
        <w:rPr>
          <w:b/>
          <w:szCs w:val="24"/>
        </w:rPr>
      </w:pPr>
      <w:r w:rsidRPr="00FB3F0F">
        <w:rPr>
          <w:b/>
          <w:szCs w:val="24"/>
        </w:rPr>
        <w:lastRenderedPageBreak/>
        <w:t xml:space="preserve">Завдання </w:t>
      </w:r>
      <w:r>
        <w:rPr>
          <w:b/>
          <w:szCs w:val="24"/>
        </w:rPr>
        <w:t>3</w:t>
      </w:r>
      <w:r w:rsidRPr="00FB3F0F">
        <w:rPr>
          <w:szCs w:val="24"/>
        </w:rPr>
        <w:t xml:space="preserve">. </w:t>
      </w:r>
      <w:r w:rsidR="000F64AF">
        <w:rPr>
          <w:b/>
          <w:szCs w:val="24"/>
        </w:rPr>
        <w:t xml:space="preserve">Визначення масової частки вологи </w:t>
      </w:r>
    </w:p>
    <w:p w:rsidR="008D2A32" w:rsidRPr="008D2A32" w:rsidRDefault="008D2A32" w:rsidP="008D2A32">
      <w:pPr>
        <w:rPr>
          <w:lang w:val="uk-UA"/>
        </w:rPr>
      </w:pP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 залежності від виду напівфабрикатів, вміст в них вологи не повинен перевищувати 60-68%.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765D7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C945F8">
        <w:rPr>
          <w:i/>
          <w:sz w:val="24"/>
          <w:szCs w:val="24"/>
          <w:u w:val="single"/>
          <w:lang w:val="uk-UA"/>
        </w:rPr>
        <w:t>.</w:t>
      </w:r>
      <w:r w:rsidRPr="00FB3F0F">
        <w:rPr>
          <w:i/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 Наважку (</w:t>
      </w:r>
      <w:smartTag w:uri="urn:schemas-microsoft-com:office:smarttags" w:element="metricconverter">
        <w:smartTagPr>
          <w:attr w:name="ProductID" w:val="5 г"/>
        </w:smartTagPr>
        <w:r w:rsidRPr="00FB3F0F">
          <w:rPr>
            <w:sz w:val="24"/>
            <w:szCs w:val="24"/>
            <w:lang w:val="uk-UA"/>
          </w:rPr>
          <w:t>5 г</w:t>
        </w:r>
      </w:smartTag>
      <w:r w:rsidRPr="00FB3F0F">
        <w:rPr>
          <w:sz w:val="24"/>
          <w:szCs w:val="24"/>
          <w:lang w:val="uk-UA"/>
        </w:rPr>
        <w:t xml:space="preserve">), зважену з точністю до 0, </w:t>
      </w:r>
      <w:smartTag w:uri="urn:schemas-microsoft-com:office:smarttags" w:element="metricconverter">
        <w:smartTagPr>
          <w:attr w:name="ProductID" w:val="01 г"/>
        </w:smartTagPr>
        <w:r w:rsidRPr="00FB3F0F">
          <w:rPr>
            <w:sz w:val="24"/>
            <w:szCs w:val="24"/>
            <w:lang w:val="uk-UA"/>
          </w:rPr>
          <w:t>01 г</w:t>
        </w:r>
      </w:smartTag>
      <w:r w:rsidRPr="00FB3F0F">
        <w:rPr>
          <w:sz w:val="24"/>
          <w:szCs w:val="24"/>
          <w:lang w:val="uk-UA"/>
        </w:rPr>
        <w:t>, розподіляють рівним шаром на дні бюкс</w:t>
      </w:r>
      <w:r w:rsidR="005C67D8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і висушують в сушильній шафі при температурі 130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С </w:t>
      </w:r>
      <w:r w:rsidR="005C67D8">
        <w:rPr>
          <w:sz w:val="24"/>
          <w:szCs w:val="24"/>
          <w:lang w:val="uk-UA"/>
        </w:rPr>
        <w:t>впродовж</w:t>
      </w:r>
      <w:r w:rsidRPr="00FB3F0F">
        <w:rPr>
          <w:sz w:val="24"/>
          <w:szCs w:val="24"/>
          <w:lang w:val="uk-UA"/>
        </w:rPr>
        <w:t xml:space="preserve"> 80 хв., </w:t>
      </w:r>
      <w:r w:rsidR="005C67D8">
        <w:rPr>
          <w:sz w:val="24"/>
          <w:szCs w:val="24"/>
          <w:lang w:val="uk-UA"/>
        </w:rPr>
        <w:t>після чого бюкс</w:t>
      </w:r>
      <w:r w:rsidRPr="00FB3F0F">
        <w:rPr>
          <w:sz w:val="24"/>
          <w:szCs w:val="24"/>
          <w:lang w:val="uk-UA"/>
        </w:rPr>
        <w:t xml:space="preserve"> охолоджують в ексикаторі і зважують. </w:t>
      </w:r>
      <w:r w:rsidR="005C67D8">
        <w:rPr>
          <w:sz w:val="24"/>
          <w:szCs w:val="24"/>
          <w:lang w:val="uk-UA"/>
        </w:rPr>
        <w:t>Масову частку в</w:t>
      </w:r>
      <w:r w:rsidRPr="00FB3F0F">
        <w:rPr>
          <w:sz w:val="24"/>
          <w:szCs w:val="24"/>
          <w:lang w:val="uk-UA"/>
        </w:rPr>
        <w:t>ологи розраховують за формулою:</w:t>
      </w:r>
    </w:p>
    <w:p w:rsidR="00704385" w:rsidRDefault="00704385" w:rsidP="000B3612">
      <w:pPr>
        <w:ind w:firstLine="720"/>
        <w:jc w:val="right"/>
        <w:rPr>
          <w:sz w:val="24"/>
          <w:szCs w:val="24"/>
          <w:lang w:val="uk-UA"/>
        </w:rPr>
      </w:pPr>
    </w:p>
    <w:p w:rsidR="000B3612" w:rsidRDefault="00704385" w:rsidP="000B3612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  <w:r w:rsidRPr="00704385">
        <w:rPr>
          <w:position w:val="-30"/>
          <w:sz w:val="24"/>
          <w:szCs w:val="24"/>
          <w:lang w:val="uk-UA"/>
        </w:rPr>
        <w:object w:dxaOrig="1520" w:dyaOrig="700">
          <v:shape id="_x0000_i1040" type="#_x0000_t75" style="width:76.05pt;height:35.25pt" o:ole="">
            <v:imagedata r:id="rId46" o:title=""/>
          </v:shape>
          <o:OLEObject Type="Embed" ProgID="Equation.3" ShapeID="_x0000_i1040" DrawAspect="Content" ObjectID="_1423307604" r:id="rId47"/>
        </w:object>
      </w:r>
      <w:r>
        <w:rPr>
          <w:sz w:val="24"/>
          <w:szCs w:val="24"/>
          <w:lang w:val="uk-UA"/>
        </w:rPr>
        <w:t xml:space="preserve">                                           </w:t>
      </w:r>
      <w:r w:rsidRPr="007E1B01">
        <w:rPr>
          <w:sz w:val="24"/>
          <w:szCs w:val="24"/>
          <w:lang w:val="uk-UA"/>
        </w:rPr>
        <w:t xml:space="preserve">(17)                                     </w:t>
      </w:r>
      <w:r>
        <w:rPr>
          <w:sz w:val="24"/>
          <w:szCs w:val="24"/>
          <w:lang w:val="uk-UA"/>
        </w:rPr>
        <w:t xml:space="preserve">           </w:t>
      </w:r>
      <w:r w:rsidRPr="007E1B01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                           </w:t>
      </w:r>
      <w:r w:rsidR="007E1B01">
        <w:rPr>
          <w:sz w:val="24"/>
          <w:szCs w:val="24"/>
          <w:lang w:val="uk-UA"/>
        </w:rPr>
        <w:t xml:space="preserve">                   </w:t>
      </w:r>
    </w:p>
    <w:p w:rsidR="006F09E6" w:rsidRDefault="007E1B01" w:rsidP="00704385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8D2A32" w:rsidRPr="00FB3F0F" w:rsidRDefault="005C67D8" w:rsidP="008D2A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  </w:t>
      </w:r>
      <w:r w:rsidR="000B3612">
        <w:rPr>
          <w:sz w:val="24"/>
          <w:szCs w:val="24"/>
          <w:lang w:val="uk-UA"/>
        </w:rPr>
        <w:t>х</w:t>
      </w:r>
      <w:r>
        <w:rPr>
          <w:sz w:val="24"/>
          <w:szCs w:val="24"/>
          <w:lang w:val="uk-UA"/>
        </w:rPr>
        <w:t xml:space="preserve"> –  масова частка вологи</w:t>
      </w:r>
      <w:r w:rsidR="008D2A32" w:rsidRPr="00FB3F0F">
        <w:rPr>
          <w:sz w:val="24"/>
          <w:szCs w:val="24"/>
          <w:lang w:val="uk-UA"/>
        </w:rPr>
        <w:t>, %;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</w:t>
      </w:r>
      <w:r w:rsidRPr="00FB3F0F">
        <w:rPr>
          <w:sz w:val="24"/>
          <w:szCs w:val="24"/>
          <w:vertAlign w:val="subscript"/>
          <w:lang w:val="uk-UA"/>
        </w:rPr>
        <w:t>1</w:t>
      </w:r>
      <w:r w:rsidR="005C67D8">
        <w:rPr>
          <w:sz w:val="24"/>
          <w:szCs w:val="24"/>
          <w:lang w:val="uk-UA"/>
        </w:rPr>
        <w:t xml:space="preserve"> – маса бюксу</w:t>
      </w:r>
      <w:r w:rsidRPr="00FB3F0F">
        <w:rPr>
          <w:sz w:val="24"/>
          <w:szCs w:val="24"/>
          <w:lang w:val="uk-UA"/>
        </w:rPr>
        <w:t xml:space="preserve"> з наважкою до висушування, г;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</w:t>
      </w:r>
      <w:r w:rsidRPr="00FB3F0F">
        <w:rPr>
          <w:sz w:val="24"/>
          <w:szCs w:val="24"/>
          <w:vertAlign w:val="subscript"/>
          <w:lang w:val="uk-UA"/>
        </w:rPr>
        <w:t>2</w:t>
      </w:r>
      <w:r w:rsidR="005C67D8">
        <w:rPr>
          <w:sz w:val="24"/>
          <w:szCs w:val="24"/>
          <w:lang w:val="uk-UA"/>
        </w:rPr>
        <w:t xml:space="preserve"> – маса бюксу</w:t>
      </w:r>
      <w:r w:rsidRPr="00FB3F0F">
        <w:rPr>
          <w:sz w:val="24"/>
          <w:szCs w:val="24"/>
          <w:lang w:val="uk-UA"/>
        </w:rPr>
        <w:t xml:space="preserve"> з наважкою після висушування, г;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m -   маса бюкс</w:t>
      </w:r>
      <w:r w:rsidR="005C67D8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>, г.</w:t>
      </w:r>
    </w:p>
    <w:p w:rsidR="008D2A32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Допустиме розходження між паралельними визначеннями не повинно перевищувати ± 0,5%.</w:t>
      </w:r>
    </w:p>
    <w:p w:rsidR="000B3612" w:rsidRDefault="000B3612" w:rsidP="000B3612">
      <w:pPr>
        <w:rPr>
          <w:sz w:val="24"/>
          <w:szCs w:val="24"/>
          <w:lang w:val="uk-UA"/>
        </w:rPr>
      </w:pPr>
    </w:p>
    <w:p w:rsidR="000B3612" w:rsidRDefault="000B3612" w:rsidP="000B36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</w:t>
      </w:r>
    </w:p>
    <w:p w:rsidR="00DC340A" w:rsidRDefault="00DC340A" w:rsidP="000B3612">
      <w:pPr>
        <w:jc w:val="both"/>
        <w:rPr>
          <w:sz w:val="24"/>
          <w:szCs w:val="24"/>
          <w:lang w:val="uk-UA"/>
        </w:rPr>
      </w:pPr>
    </w:p>
    <w:p w:rsidR="008D2A32" w:rsidRPr="00FB3F0F" w:rsidRDefault="00765D7E" w:rsidP="00DC340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D2A32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8D2A32" w:rsidRPr="00DC340A" w:rsidRDefault="008D2A32" w:rsidP="00DC340A">
      <w:pPr>
        <w:jc w:val="both"/>
        <w:rPr>
          <w:sz w:val="24"/>
          <w:szCs w:val="24"/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340A">
        <w:t>______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</w:p>
    <w:p w:rsidR="008D2A32" w:rsidRPr="00FB3F0F" w:rsidRDefault="008D2A32" w:rsidP="008D2A3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4</w:t>
      </w:r>
      <w:r w:rsidRPr="00FB3F0F">
        <w:rPr>
          <w:b/>
          <w:sz w:val="24"/>
          <w:szCs w:val="24"/>
          <w:lang w:val="uk-UA"/>
        </w:rPr>
        <w:t>. В</w:t>
      </w:r>
      <w:r>
        <w:rPr>
          <w:b/>
          <w:sz w:val="24"/>
          <w:szCs w:val="24"/>
          <w:lang w:val="uk-UA"/>
        </w:rPr>
        <w:t>изначення</w:t>
      </w:r>
      <w:r w:rsidR="000F64AF">
        <w:rPr>
          <w:b/>
          <w:sz w:val="24"/>
          <w:szCs w:val="24"/>
          <w:lang w:val="uk-UA"/>
        </w:rPr>
        <w:t xml:space="preserve"> масової частки солі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Вміст хлориду натрію визначають методом Мора.</w:t>
      </w:r>
    </w:p>
    <w:p w:rsidR="008D2A32" w:rsidRPr="00FB3F0F" w:rsidRDefault="00F22086" w:rsidP="008D2A32">
      <w:pPr>
        <w:ind w:firstLine="720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462280</wp:posOffset>
                </wp:positionV>
                <wp:extent cx="90170" cy="0"/>
                <wp:effectExtent l="11430" t="11430" r="12700" b="7620"/>
                <wp:wrapSquare wrapText="bothSides"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5pt,36.4pt" to="106.6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" o:allowincell="f">
                <w10:wrap type="square"/>
              </v:line>
            </w:pict>
          </mc:Fallback>
        </mc:AlternateContent>
      </w:r>
      <w:r w:rsidR="008D2A32" w:rsidRPr="008D2A32">
        <w:rPr>
          <w:i/>
          <w:sz w:val="24"/>
          <w:szCs w:val="24"/>
          <w:u w:val="single"/>
          <w:lang w:val="uk-UA"/>
        </w:rPr>
        <w:t xml:space="preserve"> </w:t>
      </w:r>
      <w:r w:rsidR="008D2A32" w:rsidRPr="00765D7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="008D2A32" w:rsidRPr="00C945F8">
        <w:rPr>
          <w:i/>
          <w:sz w:val="24"/>
          <w:szCs w:val="24"/>
          <w:u w:val="single"/>
          <w:lang w:val="uk-UA"/>
        </w:rPr>
        <w:t>.</w:t>
      </w:r>
      <w:r w:rsidR="008D2A32" w:rsidRPr="00FB3F0F">
        <w:rPr>
          <w:i/>
          <w:sz w:val="24"/>
          <w:szCs w:val="24"/>
          <w:lang w:val="uk-UA"/>
        </w:rPr>
        <w:t xml:space="preserve">  </w:t>
      </w:r>
      <w:r w:rsidR="008D2A32" w:rsidRPr="00FB3F0F">
        <w:rPr>
          <w:sz w:val="24"/>
          <w:szCs w:val="24"/>
          <w:lang w:val="uk-UA"/>
        </w:rPr>
        <w:t xml:space="preserve"> До подрібненої наважки фаршу ( </w:t>
      </w:r>
      <w:smartTag w:uri="urn:schemas-microsoft-com:office:smarttags" w:element="metricconverter">
        <w:smartTagPr>
          <w:attr w:name="ProductID" w:val="5 г"/>
        </w:smartTagPr>
        <w:r w:rsidR="008D2A32" w:rsidRPr="00FB3F0F">
          <w:rPr>
            <w:sz w:val="24"/>
            <w:szCs w:val="24"/>
            <w:lang w:val="uk-UA"/>
          </w:rPr>
          <w:t>5 г</w:t>
        </w:r>
      </w:smartTag>
      <w:r w:rsidR="008D2A32" w:rsidRPr="00FB3F0F">
        <w:rPr>
          <w:sz w:val="24"/>
          <w:szCs w:val="24"/>
          <w:lang w:val="uk-UA"/>
        </w:rPr>
        <w:t xml:space="preserve"> ), зваженої  з точністю до </w:t>
      </w:r>
      <w:smartTag w:uri="urn:schemas-microsoft-com:office:smarttags" w:element="metricconverter">
        <w:smartTagPr>
          <w:attr w:name="ProductID" w:val="0,01 г"/>
        </w:smartTagPr>
        <w:r w:rsidR="008D2A32" w:rsidRPr="00FB3F0F">
          <w:rPr>
            <w:sz w:val="24"/>
            <w:szCs w:val="24"/>
            <w:lang w:val="uk-UA"/>
          </w:rPr>
          <w:t>0,01 г</w:t>
        </w:r>
      </w:smartTag>
      <w:r w:rsidR="008D2A32" w:rsidRPr="00FB3F0F">
        <w:rPr>
          <w:sz w:val="24"/>
          <w:szCs w:val="24"/>
          <w:lang w:val="uk-UA"/>
        </w:rPr>
        <w:t xml:space="preserve">, додають 100 </w:t>
      </w:r>
      <w:proofErr w:type="spellStart"/>
      <w:r w:rsidR="008D2A32" w:rsidRPr="00FB3F0F">
        <w:rPr>
          <w:sz w:val="24"/>
          <w:szCs w:val="24"/>
          <w:lang w:val="uk-UA"/>
        </w:rPr>
        <w:t>мл</w:t>
      </w:r>
      <w:proofErr w:type="spellEnd"/>
      <w:r w:rsidR="008D2A32" w:rsidRPr="00FB3F0F">
        <w:rPr>
          <w:sz w:val="24"/>
          <w:szCs w:val="24"/>
          <w:lang w:val="uk-UA"/>
        </w:rPr>
        <w:t xml:space="preserve"> води. Через 40 хвилин водну витяжку фільтрують через паперовий фільтр. 5 - 10 </w:t>
      </w:r>
      <w:proofErr w:type="spellStart"/>
      <w:r w:rsidR="008D2A32" w:rsidRPr="00FB3F0F">
        <w:rPr>
          <w:sz w:val="24"/>
          <w:szCs w:val="24"/>
          <w:lang w:val="uk-UA"/>
        </w:rPr>
        <w:t>мл</w:t>
      </w:r>
      <w:proofErr w:type="spellEnd"/>
      <w:r w:rsidR="008D2A32" w:rsidRPr="00FB3F0F">
        <w:rPr>
          <w:sz w:val="24"/>
          <w:szCs w:val="24"/>
          <w:lang w:val="uk-UA"/>
        </w:rPr>
        <w:t xml:space="preserve"> фільтрату </w:t>
      </w:r>
      <w:proofErr w:type="spellStart"/>
      <w:r w:rsidR="008D2A32" w:rsidRPr="00FB3F0F">
        <w:rPr>
          <w:sz w:val="24"/>
          <w:szCs w:val="24"/>
          <w:lang w:val="uk-UA"/>
        </w:rPr>
        <w:t>відтитровують</w:t>
      </w:r>
      <w:proofErr w:type="spellEnd"/>
      <w:r w:rsidR="008D2A32" w:rsidRPr="00FB3F0F">
        <w:rPr>
          <w:sz w:val="24"/>
          <w:szCs w:val="24"/>
          <w:lang w:val="uk-UA"/>
        </w:rPr>
        <w:t xml:space="preserve"> розчином нітрату срібла в присутності 0,5 </w:t>
      </w:r>
      <w:proofErr w:type="spellStart"/>
      <w:r w:rsidR="008D2A32" w:rsidRPr="00FB3F0F">
        <w:rPr>
          <w:sz w:val="24"/>
          <w:szCs w:val="24"/>
          <w:lang w:val="uk-UA"/>
        </w:rPr>
        <w:t>мл</w:t>
      </w:r>
      <w:proofErr w:type="spellEnd"/>
      <w:r w:rsidR="008D2A32" w:rsidRPr="00FB3F0F">
        <w:rPr>
          <w:sz w:val="24"/>
          <w:szCs w:val="24"/>
          <w:lang w:val="uk-UA"/>
        </w:rPr>
        <w:t xml:space="preserve"> розчину хромату калію до появи оранжевого кольору. </w:t>
      </w:r>
      <w:r w:rsidR="005C67D8">
        <w:rPr>
          <w:sz w:val="24"/>
          <w:szCs w:val="24"/>
          <w:lang w:val="uk-UA"/>
        </w:rPr>
        <w:t>Масову частку</w:t>
      </w:r>
      <w:r w:rsidR="008D2A32" w:rsidRPr="00FB3F0F">
        <w:rPr>
          <w:sz w:val="24"/>
          <w:szCs w:val="24"/>
          <w:lang w:val="uk-UA"/>
        </w:rPr>
        <w:t xml:space="preserve"> хлориду натрію розраховують за формулою: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</w:p>
    <w:p w:rsidR="000B3612" w:rsidRDefault="000B3612" w:rsidP="000B3612">
      <w:pPr>
        <w:tabs>
          <w:tab w:val="left" w:pos="7380"/>
        </w:tabs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  <w:r w:rsidRPr="000B3612">
        <w:rPr>
          <w:position w:val="-30"/>
          <w:sz w:val="24"/>
          <w:szCs w:val="24"/>
          <w:lang w:val="uk-UA"/>
        </w:rPr>
        <w:object w:dxaOrig="1900" w:dyaOrig="700">
          <v:shape id="_x0000_i1041" type="#_x0000_t75" style="width:95.15pt;height:35.25pt" o:ole="">
            <v:imagedata r:id="rId48" o:title=""/>
          </v:shape>
          <o:OLEObject Type="Embed" ProgID="Equation.3" ShapeID="_x0000_i1041" DrawAspect="Content" ObjectID="_1423307605" r:id="rId49"/>
        </w:object>
      </w:r>
      <w:r w:rsidR="007E1B01">
        <w:rPr>
          <w:sz w:val="24"/>
          <w:szCs w:val="24"/>
          <w:lang w:val="uk-UA"/>
        </w:rPr>
        <w:t xml:space="preserve">      </w:t>
      </w:r>
      <w:r>
        <w:rPr>
          <w:sz w:val="24"/>
          <w:szCs w:val="24"/>
          <w:lang w:val="uk-UA"/>
        </w:rPr>
        <w:t xml:space="preserve">                                     </w:t>
      </w:r>
      <w:r w:rsidRPr="007E1B01">
        <w:rPr>
          <w:sz w:val="24"/>
          <w:szCs w:val="24"/>
          <w:lang w:val="uk-UA"/>
        </w:rPr>
        <w:t>(18)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де   </w:t>
      </w:r>
      <w:r w:rsidR="000B3612">
        <w:rPr>
          <w:sz w:val="24"/>
          <w:szCs w:val="24"/>
          <w:lang w:val="uk-UA"/>
        </w:rPr>
        <w:t xml:space="preserve"> х</w:t>
      </w:r>
      <w:r w:rsidRPr="00FB3F0F">
        <w:rPr>
          <w:sz w:val="24"/>
          <w:szCs w:val="24"/>
          <w:lang w:val="uk-UA"/>
        </w:rPr>
        <w:t xml:space="preserve"> – </w:t>
      </w:r>
      <w:r w:rsidR="005C67D8">
        <w:rPr>
          <w:sz w:val="24"/>
          <w:szCs w:val="24"/>
          <w:lang w:val="uk-UA"/>
        </w:rPr>
        <w:t>масова частка</w:t>
      </w:r>
      <w:r w:rsidRPr="00FB3F0F">
        <w:rPr>
          <w:sz w:val="24"/>
          <w:szCs w:val="24"/>
          <w:lang w:val="uk-UA"/>
        </w:rPr>
        <w:t xml:space="preserve"> хлориду натрію. %;</w:t>
      </w:r>
    </w:p>
    <w:p w:rsidR="008D2A32" w:rsidRPr="00FB3F0F" w:rsidRDefault="008D2A32" w:rsidP="00B12A50">
      <w:pPr>
        <w:ind w:left="1260" w:hanging="54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</w:t>
      </w:r>
      <w:r w:rsidR="000B3612">
        <w:rPr>
          <w:sz w:val="24"/>
          <w:szCs w:val="24"/>
          <w:lang w:val="uk-UA"/>
        </w:rPr>
        <w:t>0,</w:t>
      </w:r>
      <w:r w:rsidRPr="00FB3F0F">
        <w:rPr>
          <w:sz w:val="24"/>
          <w:szCs w:val="24"/>
          <w:lang w:val="uk-UA"/>
        </w:rPr>
        <w:t xml:space="preserve">0029 – кількість хлориду натрію, еквівалентна 0,05М розчина нітрату </w:t>
      </w:r>
      <w:r w:rsidR="00B12A50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срібла, г;</w:t>
      </w:r>
    </w:p>
    <w:p w:rsidR="008D2A32" w:rsidRPr="00FB3F0F" w:rsidRDefault="008D2A32" w:rsidP="008D2A32">
      <w:pPr>
        <w:ind w:left="567"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 w:rsidRPr="00FB3F0F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lang w:val="uk-UA"/>
        </w:rPr>
        <w:t xml:space="preserve"> – об’єм </w:t>
      </w:r>
      <w:smartTag w:uri="urn:schemas-microsoft-com:office:smarttags" w:element="metricconverter">
        <w:smartTagPr>
          <w:attr w:name="ProductID" w:val="0,05 М"/>
        </w:smartTagPr>
        <w:r w:rsidRPr="00FB3F0F">
          <w:rPr>
            <w:sz w:val="24"/>
            <w:szCs w:val="24"/>
            <w:lang w:val="uk-UA"/>
          </w:rPr>
          <w:t>0,05 М</w:t>
        </w:r>
      </w:smartTag>
      <w:r w:rsidRPr="00FB3F0F">
        <w:rPr>
          <w:sz w:val="24"/>
          <w:szCs w:val="24"/>
          <w:lang w:val="uk-UA"/>
        </w:rPr>
        <w:t xml:space="preserve"> розчина нітриту срібла, витраченого на титрування досліджуваного розчину,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К – коефіцієнт перерахунку </w:t>
      </w:r>
      <w:r w:rsidR="005C67D8">
        <w:rPr>
          <w:sz w:val="24"/>
          <w:szCs w:val="24"/>
          <w:lang w:val="uk-UA"/>
        </w:rPr>
        <w:t>до нормальності</w:t>
      </w:r>
      <w:r w:rsidRPr="00FB3F0F">
        <w:rPr>
          <w:sz w:val="24"/>
          <w:szCs w:val="24"/>
          <w:lang w:val="uk-UA"/>
        </w:rPr>
        <w:t xml:space="preserve"> розчин</w:t>
      </w:r>
      <w:r w:rsidR="005C67D8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нітрату срібла;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m</w:t>
      </w:r>
      <w:r w:rsidRPr="00FB3F0F">
        <w:rPr>
          <w:sz w:val="24"/>
          <w:szCs w:val="24"/>
          <w:vertAlign w:val="subscript"/>
          <w:lang w:val="uk-UA"/>
        </w:rPr>
        <w:t xml:space="preserve">0 </w:t>
      </w:r>
      <w:r w:rsidRPr="00FB3F0F">
        <w:rPr>
          <w:sz w:val="24"/>
          <w:szCs w:val="24"/>
          <w:lang w:val="uk-UA"/>
        </w:rPr>
        <w:t xml:space="preserve"> - маса наважки, г;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V  -  об’єм </w:t>
      </w:r>
      <w:r w:rsidR="005C67D8">
        <w:rPr>
          <w:sz w:val="24"/>
          <w:szCs w:val="24"/>
          <w:lang w:val="uk-UA"/>
        </w:rPr>
        <w:t>витяжки</w:t>
      </w:r>
      <w:r w:rsidRPr="00FB3F0F">
        <w:rPr>
          <w:sz w:val="24"/>
          <w:szCs w:val="24"/>
          <w:lang w:val="uk-UA"/>
        </w:rPr>
        <w:t xml:space="preserve">, взятий  для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8D2A32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паралельними визначеннями не повинно перевищувати 0,01%.</w:t>
      </w:r>
    </w:p>
    <w:p w:rsidR="000B3612" w:rsidRDefault="000B3612" w:rsidP="000B3612">
      <w:pPr>
        <w:rPr>
          <w:sz w:val="24"/>
          <w:szCs w:val="24"/>
          <w:lang w:val="uk-UA"/>
        </w:rPr>
      </w:pPr>
    </w:p>
    <w:p w:rsidR="000B3612" w:rsidRPr="00FB3F0F" w:rsidRDefault="000B3612" w:rsidP="000B361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—————————                                                       </w:t>
      </w:r>
    </w:p>
    <w:p w:rsidR="000B3612" w:rsidRPr="00FB3F0F" w:rsidRDefault="000B3612" w:rsidP="008D2A32">
      <w:pPr>
        <w:ind w:firstLine="720"/>
        <w:jc w:val="both"/>
        <w:rPr>
          <w:sz w:val="24"/>
          <w:szCs w:val="24"/>
          <w:lang w:val="uk-UA"/>
        </w:rPr>
      </w:pPr>
    </w:p>
    <w:p w:rsidR="00765D7E" w:rsidRDefault="00765D7E" w:rsidP="00F82FC5">
      <w:pPr>
        <w:jc w:val="both"/>
        <w:rPr>
          <w:sz w:val="24"/>
          <w:szCs w:val="24"/>
          <w:lang w:val="uk-UA"/>
        </w:rPr>
      </w:pPr>
    </w:p>
    <w:p w:rsidR="008D2A32" w:rsidRPr="00FB3F0F" w:rsidRDefault="00765D7E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8D2A32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</w:t>
      </w:r>
    </w:p>
    <w:p w:rsidR="008D2A32" w:rsidRPr="00FB3F0F" w:rsidRDefault="008D2A32" w:rsidP="008D2A32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A50">
        <w:rPr>
          <w:sz w:val="24"/>
          <w:szCs w:val="24"/>
          <w:lang w:val="uk-UA"/>
        </w:rPr>
        <w:t>____</w:t>
      </w:r>
    </w:p>
    <w:p w:rsidR="000B1BF2" w:rsidRDefault="000B1BF2" w:rsidP="008D2A32">
      <w:pPr>
        <w:ind w:firstLine="720"/>
        <w:jc w:val="both"/>
        <w:rPr>
          <w:b/>
          <w:sz w:val="24"/>
          <w:szCs w:val="24"/>
          <w:lang w:val="uk-UA"/>
        </w:rPr>
      </w:pPr>
    </w:p>
    <w:p w:rsidR="008D2A32" w:rsidRDefault="008D2A32" w:rsidP="008D2A3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5</w:t>
      </w:r>
      <w:r w:rsidRPr="00FB3F0F">
        <w:rPr>
          <w:b/>
          <w:sz w:val="24"/>
          <w:szCs w:val="24"/>
          <w:lang w:val="uk-UA"/>
        </w:rPr>
        <w:t>. Виз</w:t>
      </w:r>
      <w:r>
        <w:rPr>
          <w:b/>
          <w:sz w:val="24"/>
          <w:szCs w:val="24"/>
          <w:lang w:val="uk-UA"/>
        </w:rPr>
        <w:t>начення</w:t>
      </w:r>
      <w:r w:rsidR="000F64AF">
        <w:rPr>
          <w:b/>
          <w:sz w:val="24"/>
          <w:szCs w:val="24"/>
          <w:lang w:val="uk-UA"/>
        </w:rPr>
        <w:t xml:space="preserve"> масової частки хліба </w:t>
      </w:r>
    </w:p>
    <w:p w:rsidR="008D2A32" w:rsidRPr="00FB3F0F" w:rsidRDefault="008D2A32" w:rsidP="008D2A32">
      <w:pPr>
        <w:ind w:firstLine="720"/>
        <w:jc w:val="both"/>
        <w:rPr>
          <w:b/>
          <w:sz w:val="24"/>
          <w:szCs w:val="24"/>
          <w:lang w:val="uk-UA"/>
        </w:rPr>
      </w:pP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виготовленні котлет використовують хліб</w:t>
      </w:r>
      <w:r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(18-20 %</w:t>
      </w:r>
      <w:r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їх маси). Вміст хліба контролюють за кількістю крохмалю, яку можна визначити </w:t>
      </w:r>
      <w:proofErr w:type="spellStart"/>
      <w:r w:rsidRPr="00FB3F0F">
        <w:rPr>
          <w:sz w:val="24"/>
          <w:szCs w:val="24"/>
          <w:lang w:val="uk-UA"/>
        </w:rPr>
        <w:t>йодометричним</w:t>
      </w:r>
      <w:proofErr w:type="spellEnd"/>
      <w:r w:rsidRPr="00FB3F0F">
        <w:rPr>
          <w:sz w:val="24"/>
          <w:szCs w:val="24"/>
          <w:lang w:val="uk-UA"/>
        </w:rPr>
        <w:t xml:space="preserve">, колориметричним та </w:t>
      </w:r>
      <w:proofErr w:type="spellStart"/>
      <w:r w:rsidRPr="00FB3F0F">
        <w:rPr>
          <w:sz w:val="24"/>
          <w:szCs w:val="24"/>
          <w:lang w:val="uk-UA"/>
        </w:rPr>
        <w:t>цианідним</w:t>
      </w:r>
      <w:proofErr w:type="spellEnd"/>
      <w:r w:rsidRPr="00FB3F0F">
        <w:rPr>
          <w:sz w:val="24"/>
          <w:szCs w:val="24"/>
          <w:lang w:val="uk-UA"/>
        </w:rPr>
        <w:t xml:space="preserve"> методами.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proofErr w:type="spellStart"/>
      <w:r w:rsidRPr="003E4245">
        <w:rPr>
          <w:sz w:val="24"/>
          <w:szCs w:val="24"/>
          <w:lang w:val="uk-UA"/>
        </w:rPr>
        <w:t>Йодометричний</w:t>
      </w:r>
      <w:proofErr w:type="spellEnd"/>
      <w:r w:rsidRPr="003E4245">
        <w:rPr>
          <w:sz w:val="24"/>
          <w:szCs w:val="24"/>
          <w:lang w:val="uk-UA"/>
        </w:rPr>
        <w:t xml:space="preserve"> метод (арбітражний).</w:t>
      </w:r>
      <w:r w:rsidRPr="00FB3F0F">
        <w:rPr>
          <w:sz w:val="24"/>
          <w:szCs w:val="24"/>
          <w:lang w:val="uk-UA"/>
        </w:rPr>
        <w:t xml:space="preserve"> Метод заснований на гідролізі крохмалю з послідую</w:t>
      </w:r>
      <w:r w:rsidR="003E4245">
        <w:rPr>
          <w:sz w:val="24"/>
          <w:szCs w:val="24"/>
          <w:lang w:val="uk-UA"/>
        </w:rPr>
        <w:t>чим відновленням дво</w:t>
      </w:r>
      <w:r w:rsidRPr="00FB3F0F">
        <w:rPr>
          <w:sz w:val="24"/>
          <w:szCs w:val="24"/>
          <w:lang w:val="uk-UA"/>
        </w:rPr>
        <w:t xml:space="preserve">валентної міді, що утворюються при гідролізі </w:t>
      </w:r>
      <w:proofErr w:type="spellStart"/>
      <w:r w:rsidRPr="00FB3F0F">
        <w:rPr>
          <w:sz w:val="24"/>
          <w:szCs w:val="24"/>
          <w:lang w:val="uk-UA"/>
        </w:rPr>
        <w:t>редукуючими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цукрами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765D7E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765D7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C945F8">
        <w:rPr>
          <w:i/>
          <w:sz w:val="24"/>
          <w:szCs w:val="24"/>
          <w:u w:val="single"/>
          <w:lang w:val="uk-UA"/>
        </w:rPr>
        <w:t>.</w:t>
      </w:r>
      <w:r w:rsidRPr="00FB3F0F">
        <w:rPr>
          <w:i/>
          <w:sz w:val="24"/>
          <w:szCs w:val="24"/>
          <w:lang w:val="uk-UA"/>
        </w:rPr>
        <w:t xml:space="preserve">  </w:t>
      </w:r>
      <w:r w:rsidR="005C67D8">
        <w:rPr>
          <w:sz w:val="24"/>
          <w:szCs w:val="24"/>
          <w:lang w:val="uk-UA"/>
        </w:rPr>
        <w:t xml:space="preserve"> 1.Гі</w:t>
      </w:r>
      <w:r w:rsidRPr="00FB3F0F">
        <w:rPr>
          <w:sz w:val="24"/>
          <w:szCs w:val="24"/>
          <w:lang w:val="uk-UA"/>
        </w:rPr>
        <w:t xml:space="preserve">дроліз крохмалю.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 подрібненої наважки (5г.), </w:t>
      </w:r>
      <w:r w:rsidR="005C67D8">
        <w:rPr>
          <w:sz w:val="24"/>
          <w:szCs w:val="24"/>
          <w:lang w:val="uk-UA"/>
        </w:rPr>
        <w:t xml:space="preserve">зваженій </w:t>
      </w:r>
      <w:r w:rsidRPr="00FB3F0F">
        <w:rPr>
          <w:sz w:val="24"/>
          <w:szCs w:val="24"/>
          <w:lang w:val="uk-UA"/>
        </w:rPr>
        <w:t xml:space="preserve">у фарфоровій чашці або хімічній склянці з точністю до </w:t>
      </w:r>
      <w:smartTag w:uri="urn:schemas-microsoft-com:office:smarttags" w:element="metricconverter">
        <w:smartTagPr>
          <w:attr w:name="ProductID" w:val="0,01 г"/>
        </w:smartTagPr>
        <w:r w:rsidRPr="00FB3F0F">
          <w:rPr>
            <w:sz w:val="24"/>
            <w:szCs w:val="24"/>
            <w:lang w:val="uk-UA"/>
          </w:rPr>
          <w:t>0,01 г</w:t>
        </w:r>
      </w:smartTag>
      <w:r w:rsidRPr="00FB3F0F">
        <w:rPr>
          <w:sz w:val="24"/>
          <w:szCs w:val="24"/>
          <w:lang w:val="uk-UA"/>
        </w:rPr>
        <w:t xml:space="preserve">, додають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води, розмішують скляною паличкою і кількісно переносять в конічну колбу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. Загальна кількість води не повинна перевищувати 40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. В</w:t>
      </w:r>
      <w:r w:rsidR="00546F8E">
        <w:rPr>
          <w:sz w:val="24"/>
          <w:szCs w:val="24"/>
          <w:lang w:val="uk-UA"/>
        </w:rPr>
        <w:t xml:space="preserve"> колбу додають 30-35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  10 %</w:t>
      </w:r>
      <w:r w:rsidRPr="00FB3F0F">
        <w:rPr>
          <w:sz w:val="24"/>
          <w:szCs w:val="24"/>
          <w:lang w:val="uk-UA"/>
        </w:rPr>
        <w:t xml:space="preserve"> розчину </w:t>
      </w:r>
      <w:proofErr w:type="spellStart"/>
      <w:r w:rsidR="005C67D8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кислоти. Колбу </w:t>
      </w:r>
      <w:proofErr w:type="spellStart"/>
      <w:r w:rsidRPr="00FB3F0F">
        <w:rPr>
          <w:sz w:val="24"/>
          <w:szCs w:val="24"/>
          <w:lang w:val="uk-UA"/>
        </w:rPr>
        <w:t>під’єднують</w:t>
      </w:r>
      <w:proofErr w:type="spellEnd"/>
      <w:r w:rsidRPr="00FB3F0F">
        <w:rPr>
          <w:sz w:val="24"/>
          <w:szCs w:val="24"/>
          <w:lang w:val="uk-UA"/>
        </w:rPr>
        <w:t xml:space="preserve"> до </w:t>
      </w:r>
      <w:r w:rsidR="00546F8E" w:rsidRPr="00FB3F0F">
        <w:rPr>
          <w:sz w:val="24"/>
          <w:szCs w:val="24"/>
          <w:lang w:val="uk-UA"/>
        </w:rPr>
        <w:t>зворотного</w:t>
      </w:r>
      <w:r w:rsidRPr="00FB3F0F">
        <w:rPr>
          <w:sz w:val="24"/>
          <w:szCs w:val="24"/>
          <w:lang w:val="uk-UA"/>
        </w:rPr>
        <w:t xml:space="preserve"> холодильника і  вміст кип’ятять 10 хв. Потім колбу охолоджують до кімнатної температури і вміст нейтралізують 15 % розчином гідроксиду натрію або калію(індикатор метиловий червоний) до появи слабко-жовтого забарвлення.</w:t>
      </w:r>
    </w:p>
    <w:p w:rsidR="00765D7E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2.Видалення білків.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Нейтралізований гідролізат кількісно переносять в мірну колбу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. Для осадження біл</w:t>
      </w:r>
      <w:r w:rsidR="00546F8E">
        <w:rPr>
          <w:sz w:val="24"/>
          <w:szCs w:val="24"/>
          <w:lang w:val="uk-UA"/>
        </w:rPr>
        <w:t xml:space="preserve">ків до неї додають 3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  15 %</w:t>
      </w:r>
      <w:r w:rsidRPr="00FB3F0F">
        <w:rPr>
          <w:sz w:val="24"/>
          <w:szCs w:val="24"/>
          <w:lang w:val="uk-UA"/>
        </w:rPr>
        <w:t xml:space="preserve"> розчину </w:t>
      </w:r>
      <w:proofErr w:type="spellStart"/>
      <w:r w:rsidRPr="00FB3F0F">
        <w:rPr>
          <w:sz w:val="24"/>
          <w:szCs w:val="24"/>
          <w:lang w:val="uk-UA"/>
        </w:rPr>
        <w:t>гекса</w:t>
      </w:r>
      <w:r w:rsidR="00546F8E">
        <w:rPr>
          <w:sz w:val="24"/>
          <w:szCs w:val="24"/>
          <w:lang w:val="uk-UA"/>
        </w:rPr>
        <w:t>цианоферрату</w:t>
      </w:r>
      <w:proofErr w:type="spellEnd"/>
      <w:r w:rsidR="00546F8E">
        <w:rPr>
          <w:sz w:val="24"/>
          <w:szCs w:val="24"/>
          <w:lang w:val="uk-UA"/>
        </w:rPr>
        <w:t xml:space="preserve"> калію і 3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  30 %</w:t>
      </w:r>
      <w:r w:rsidRPr="00FB3F0F">
        <w:rPr>
          <w:sz w:val="24"/>
          <w:szCs w:val="24"/>
          <w:lang w:val="uk-UA"/>
        </w:rPr>
        <w:t xml:space="preserve"> розчину сульфату цинку, об’єм колби доводять дистильованою водою до мітки і збовтують. Після виділення осаду гідролізат відфільтровують крізь паперовий фільтр.</w:t>
      </w:r>
    </w:p>
    <w:p w:rsidR="00765D7E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3. Визначення вмісту </w:t>
      </w:r>
      <w:proofErr w:type="spellStart"/>
      <w:r w:rsidRPr="00FB3F0F">
        <w:rPr>
          <w:sz w:val="24"/>
          <w:szCs w:val="24"/>
          <w:lang w:val="uk-UA"/>
        </w:rPr>
        <w:t>редукуючих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цукрів</w:t>
      </w:r>
      <w:proofErr w:type="spellEnd"/>
      <w:r w:rsidRPr="00FB3F0F">
        <w:rPr>
          <w:sz w:val="24"/>
          <w:szCs w:val="24"/>
          <w:lang w:val="uk-UA"/>
        </w:rPr>
        <w:t xml:space="preserve"> у гідролізаті.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 мірну колбу місткістю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вливають 30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рідини </w:t>
      </w:r>
      <w:proofErr w:type="spellStart"/>
      <w:r w:rsidRPr="00FB3F0F">
        <w:rPr>
          <w:sz w:val="24"/>
          <w:szCs w:val="24"/>
          <w:lang w:val="uk-UA"/>
        </w:rPr>
        <w:t>Фелінга</w:t>
      </w:r>
      <w:proofErr w:type="spellEnd"/>
      <w:r w:rsidRPr="00FB3F0F">
        <w:rPr>
          <w:sz w:val="24"/>
          <w:szCs w:val="24"/>
          <w:lang w:val="uk-UA"/>
        </w:rPr>
        <w:t>, 25мл гідролізат</w:t>
      </w:r>
      <w:r w:rsidR="00546F8E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, збовтують і кип’ятять рівно 2 </w:t>
      </w:r>
      <w:proofErr w:type="spellStart"/>
      <w:r w:rsidRPr="00FB3F0F">
        <w:rPr>
          <w:sz w:val="24"/>
          <w:szCs w:val="24"/>
          <w:lang w:val="uk-UA"/>
        </w:rPr>
        <w:t>хв</w:t>
      </w:r>
      <w:proofErr w:type="spellEnd"/>
      <w:r w:rsidRPr="00FB3F0F">
        <w:rPr>
          <w:sz w:val="24"/>
          <w:szCs w:val="24"/>
          <w:lang w:val="uk-UA"/>
        </w:rPr>
        <w:t xml:space="preserve"> ( рахуючи від початку появи бульбашок). Після кип’ятіння колбу охолоджують проточною водою, об’єм доводять дистильованою водою до мітки, перемішують і дають осісти осаду  оксиду міді.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відстояної яскраво-блакитної рідини переносять  піпеткою в конічну колбу місткістю 10</w:t>
      </w:r>
      <w:r w:rsidR="00546F8E">
        <w:rPr>
          <w:sz w:val="24"/>
          <w:szCs w:val="24"/>
          <w:lang w:val="uk-UA"/>
        </w:rPr>
        <w:t xml:space="preserve">0-250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, додають 10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  30 %</w:t>
      </w:r>
      <w:r w:rsidRPr="00FB3F0F">
        <w:rPr>
          <w:sz w:val="24"/>
          <w:szCs w:val="24"/>
          <w:lang w:val="uk-UA"/>
        </w:rPr>
        <w:t xml:space="preserve"> розч</w:t>
      </w:r>
      <w:r w:rsidR="00546F8E">
        <w:rPr>
          <w:sz w:val="24"/>
          <w:szCs w:val="24"/>
          <w:lang w:val="uk-UA"/>
        </w:rPr>
        <w:t>ину йод</w:t>
      </w:r>
      <w:r w:rsidR="005C67D8">
        <w:rPr>
          <w:sz w:val="24"/>
          <w:szCs w:val="24"/>
          <w:lang w:val="uk-UA"/>
        </w:rPr>
        <w:t xml:space="preserve">иду калію, 10 </w:t>
      </w:r>
      <w:proofErr w:type="spellStart"/>
      <w:r w:rsidR="005C67D8">
        <w:rPr>
          <w:sz w:val="24"/>
          <w:szCs w:val="24"/>
          <w:lang w:val="uk-UA"/>
        </w:rPr>
        <w:t>мл</w:t>
      </w:r>
      <w:proofErr w:type="spellEnd"/>
      <w:r w:rsidR="005C67D8">
        <w:rPr>
          <w:sz w:val="24"/>
          <w:szCs w:val="24"/>
          <w:lang w:val="uk-UA"/>
        </w:rPr>
        <w:t xml:space="preserve">  25 % розчину сульфатної</w:t>
      </w:r>
      <w:r w:rsidR="00546F8E">
        <w:rPr>
          <w:sz w:val="24"/>
          <w:szCs w:val="24"/>
          <w:lang w:val="uk-UA"/>
        </w:rPr>
        <w:t xml:space="preserve"> кислоти. Йод</w:t>
      </w:r>
      <w:r w:rsidRPr="00FB3F0F">
        <w:rPr>
          <w:sz w:val="24"/>
          <w:szCs w:val="24"/>
          <w:lang w:val="uk-UA"/>
        </w:rPr>
        <w:t xml:space="preserve">, який виділився, зразу ж </w:t>
      </w:r>
      <w:proofErr w:type="spellStart"/>
      <w:r w:rsidRPr="00FB3F0F">
        <w:rPr>
          <w:sz w:val="24"/>
          <w:szCs w:val="24"/>
          <w:lang w:val="uk-UA"/>
        </w:rPr>
        <w:t>відтитровують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Pr="00FB3F0F">
          <w:rPr>
            <w:sz w:val="24"/>
            <w:szCs w:val="24"/>
            <w:lang w:val="uk-UA"/>
          </w:rPr>
          <w:t>0,1 М</w:t>
        </w:r>
      </w:smartTag>
      <w:r w:rsidRPr="00FB3F0F">
        <w:rPr>
          <w:sz w:val="24"/>
          <w:szCs w:val="24"/>
          <w:lang w:val="uk-UA"/>
        </w:rPr>
        <w:t xml:space="preserve"> розчином тіосульфату натрію до слабко-жовтого забарвл</w:t>
      </w:r>
      <w:r w:rsidR="00546F8E">
        <w:rPr>
          <w:sz w:val="24"/>
          <w:szCs w:val="24"/>
          <w:lang w:val="uk-UA"/>
        </w:rPr>
        <w:t xml:space="preserve">ення. В колбу додають 1 </w:t>
      </w:r>
      <w:proofErr w:type="spellStart"/>
      <w:r w:rsidR="00546F8E">
        <w:rPr>
          <w:sz w:val="24"/>
          <w:szCs w:val="24"/>
          <w:lang w:val="uk-UA"/>
        </w:rPr>
        <w:t>мл</w:t>
      </w:r>
      <w:proofErr w:type="spellEnd"/>
      <w:r w:rsidR="00546F8E">
        <w:rPr>
          <w:sz w:val="24"/>
          <w:szCs w:val="24"/>
          <w:lang w:val="uk-UA"/>
        </w:rPr>
        <w:t xml:space="preserve"> 1%</w:t>
      </w:r>
      <w:r w:rsidRPr="00FB3F0F">
        <w:rPr>
          <w:sz w:val="24"/>
          <w:szCs w:val="24"/>
          <w:lang w:val="uk-UA"/>
        </w:rPr>
        <w:t xml:space="preserve"> розчину крохмалю і продовжують титрувати до зникнення синього забарвлення.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 водночас проводять  контрольний дослід. Для цього в мірну колбу наливають 30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рідини </w:t>
      </w:r>
      <w:proofErr w:type="spellStart"/>
      <w:r w:rsidRPr="00FB3F0F">
        <w:rPr>
          <w:sz w:val="24"/>
          <w:szCs w:val="24"/>
          <w:lang w:val="uk-UA"/>
        </w:rPr>
        <w:t>Фелінга</w:t>
      </w:r>
      <w:proofErr w:type="spellEnd"/>
      <w:r w:rsidRPr="00FB3F0F">
        <w:rPr>
          <w:sz w:val="24"/>
          <w:szCs w:val="24"/>
          <w:lang w:val="uk-UA"/>
        </w:rPr>
        <w:t xml:space="preserve">,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 і проводять ті ж операції, що і з досліджуваним гідролізатом.</w:t>
      </w:r>
    </w:p>
    <w:p w:rsidR="008D2A32" w:rsidRPr="00FB3F0F" w:rsidRDefault="005C67D8" w:rsidP="008D2A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Масову частку </w:t>
      </w:r>
      <w:r w:rsidR="008D2A32" w:rsidRPr="00FB3F0F">
        <w:rPr>
          <w:sz w:val="24"/>
          <w:szCs w:val="24"/>
          <w:lang w:val="uk-UA"/>
        </w:rPr>
        <w:t>хліб</w:t>
      </w:r>
      <w:r>
        <w:rPr>
          <w:sz w:val="24"/>
          <w:szCs w:val="24"/>
          <w:lang w:val="uk-UA"/>
        </w:rPr>
        <w:t>а</w:t>
      </w:r>
      <w:r w:rsidR="008D2A32" w:rsidRPr="00FB3F0F">
        <w:rPr>
          <w:sz w:val="24"/>
          <w:szCs w:val="24"/>
          <w:lang w:val="uk-UA"/>
        </w:rPr>
        <w:t xml:space="preserve"> обчислюють за формулою:</w:t>
      </w:r>
    </w:p>
    <w:p w:rsidR="000B3612" w:rsidRDefault="000B3612" w:rsidP="00546F8E">
      <w:pPr>
        <w:ind w:firstLine="720"/>
        <w:jc w:val="right"/>
        <w:rPr>
          <w:sz w:val="24"/>
          <w:szCs w:val="24"/>
          <w:lang w:val="uk-UA"/>
        </w:rPr>
      </w:pPr>
    </w:p>
    <w:p w:rsidR="000B3612" w:rsidRDefault="000B3612" w:rsidP="00546F8E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  <w:r w:rsidR="009A1578" w:rsidRPr="000B3612">
        <w:rPr>
          <w:position w:val="-30"/>
          <w:sz w:val="24"/>
          <w:szCs w:val="24"/>
          <w:lang w:val="uk-UA"/>
        </w:rPr>
        <w:object w:dxaOrig="2060" w:dyaOrig="680">
          <v:shape id="_x0000_i1042" type="#_x0000_t75" style="width:103.2pt;height:34.25pt" o:ole="">
            <v:imagedata r:id="rId50" o:title=""/>
          </v:shape>
          <o:OLEObject Type="Embed" ProgID="Equation.3" ShapeID="_x0000_i1042" DrawAspect="Content" ObjectID="_1423307606" r:id="rId51"/>
        </w:object>
      </w:r>
      <w:r>
        <w:rPr>
          <w:sz w:val="24"/>
          <w:szCs w:val="24"/>
          <w:lang w:val="uk-UA"/>
        </w:rPr>
        <w:t xml:space="preserve">                                       (19)</w:t>
      </w:r>
    </w:p>
    <w:p w:rsidR="005C67D8" w:rsidRDefault="005C67D8" w:rsidP="006F09E6">
      <w:pPr>
        <w:ind w:firstLine="720"/>
        <w:jc w:val="both"/>
        <w:rPr>
          <w:sz w:val="24"/>
          <w:szCs w:val="24"/>
          <w:lang w:val="uk-UA"/>
        </w:rPr>
      </w:pPr>
    </w:p>
    <w:p w:rsidR="008D2A32" w:rsidRPr="00FB3F0F" w:rsidRDefault="005C67D8" w:rsidP="008D2A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 x- масова частка</w:t>
      </w:r>
      <w:r w:rsidR="008D2A32" w:rsidRPr="00FB3F0F">
        <w:rPr>
          <w:sz w:val="24"/>
          <w:szCs w:val="24"/>
          <w:lang w:val="uk-UA"/>
        </w:rPr>
        <w:t xml:space="preserve"> хліб</w:t>
      </w:r>
      <w:r>
        <w:rPr>
          <w:sz w:val="24"/>
          <w:szCs w:val="24"/>
          <w:lang w:val="uk-UA"/>
        </w:rPr>
        <w:t>а</w:t>
      </w:r>
      <w:r w:rsidR="008D2A32" w:rsidRPr="00FB3F0F">
        <w:rPr>
          <w:sz w:val="24"/>
          <w:szCs w:val="24"/>
          <w:lang w:val="uk-UA"/>
        </w:rPr>
        <w:t xml:space="preserve">, %;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с- вміст глюкози, г;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0,9- коефіцієнт перерахунку на крохмаль;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    </w:t>
      </w:r>
      <w:proofErr w:type="spellStart"/>
      <w:r w:rsidRPr="00FB3F0F">
        <w:rPr>
          <w:sz w:val="24"/>
          <w:szCs w:val="24"/>
          <w:lang w:val="uk-UA"/>
        </w:rPr>
        <w:t>m</w:t>
      </w:r>
      <w:r w:rsidRPr="00FB3F0F">
        <w:rPr>
          <w:sz w:val="24"/>
          <w:szCs w:val="24"/>
          <w:vertAlign w:val="subscript"/>
          <w:lang w:val="uk-UA"/>
        </w:rPr>
        <w:t>о</w:t>
      </w:r>
      <w:r w:rsidRPr="00FB3F0F">
        <w:rPr>
          <w:sz w:val="24"/>
          <w:szCs w:val="24"/>
          <w:lang w:val="uk-UA"/>
        </w:rPr>
        <w:t>-</w:t>
      </w:r>
      <w:proofErr w:type="spellEnd"/>
      <w:r w:rsidRPr="00FB3F0F">
        <w:rPr>
          <w:sz w:val="24"/>
          <w:szCs w:val="24"/>
          <w:lang w:val="uk-UA"/>
        </w:rPr>
        <w:t xml:space="preserve"> маса наважки, г;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V- об’єм гідролізату, взятий для кип’ятіння,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; </w:t>
      </w:r>
    </w:p>
    <w:p w:rsidR="008D2A32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  <w:r w:rsidRPr="00D07528">
        <w:rPr>
          <w:sz w:val="24"/>
          <w:szCs w:val="24"/>
          <w:lang w:val="uk-UA"/>
        </w:rPr>
        <w:t xml:space="preserve">48-коефіцієнт перерахунку на хліб (враховують вміст вуглеводів в </w:t>
      </w:r>
      <w:smartTag w:uri="urn:schemas-microsoft-com:office:smarttags" w:element="metricconverter">
        <w:smartTagPr>
          <w:attr w:name="ProductID" w:val="100 г"/>
        </w:smartTagPr>
        <w:r w:rsidRPr="00D07528">
          <w:rPr>
            <w:sz w:val="24"/>
            <w:szCs w:val="24"/>
            <w:lang w:val="uk-UA"/>
          </w:rPr>
          <w:t>100 г</w:t>
        </w:r>
      </w:smartTag>
      <w:r w:rsidRPr="00D07528">
        <w:rPr>
          <w:sz w:val="24"/>
          <w:szCs w:val="24"/>
          <w:lang w:val="uk-UA"/>
        </w:rPr>
        <w:t xml:space="preserve"> хліба)</w:t>
      </w:r>
      <w:r w:rsidR="000B3612">
        <w:rPr>
          <w:sz w:val="24"/>
          <w:szCs w:val="24"/>
          <w:lang w:val="uk-UA"/>
        </w:rPr>
        <w:t>.</w:t>
      </w:r>
    </w:p>
    <w:p w:rsidR="000B3612" w:rsidRDefault="000B3612" w:rsidP="008D2A32">
      <w:pPr>
        <w:ind w:firstLine="720"/>
        <w:jc w:val="both"/>
        <w:rPr>
          <w:sz w:val="24"/>
          <w:szCs w:val="24"/>
          <w:lang w:val="uk-UA"/>
        </w:rPr>
      </w:pPr>
    </w:p>
    <w:p w:rsidR="000B3612" w:rsidRPr="00FB3F0F" w:rsidRDefault="000B3612" w:rsidP="000B361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</w:t>
      </w:r>
    </w:p>
    <w:p w:rsidR="000B3612" w:rsidRPr="00D07528" w:rsidRDefault="000B3612" w:rsidP="008D2A32">
      <w:pPr>
        <w:ind w:firstLine="720"/>
        <w:jc w:val="both"/>
        <w:rPr>
          <w:sz w:val="24"/>
          <w:szCs w:val="24"/>
          <w:lang w:val="uk-UA"/>
        </w:rPr>
      </w:pP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D07528">
        <w:rPr>
          <w:sz w:val="24"/>
          <w:szCs w:val="24"/>
          <w:lang w:val="uk-UA"/>
        </w:rPr>
        <w:t xml:space="preserve">Вміст глюкози визначають в співвідношенні з кількістю витраченого </w:t>
      </w:r>
      <w:smartTag w:uri="urn:schemas-microsoft-com:office:smarttags" w:element="metricconverter">
        <w:smartTagPr>
          <w:attr w:name="ProductID" w:val="0,1 М"/>
        </w:smartTagPr>
        <w:r w:rsidRPr="00D07528">
          <w:rPr>
            <w:sz w:val="24"/>
            <w:szCs w:val="24"/>
            <w:lang w:val="uk-UA"/>
          </w:rPr>
          <w:t>0,1 М</w:t>
        </w:r>
      </w:smartTag>
      <w:r w:rsidRPr="00D07528">
        <w:rPr>
          <w:sz w:val="24"/>
          <w:szCs w:val="24"/>
          <w:lang w:val="uk-UA"/>
        </w:rPr>
        <w:t xml:space="preserve"> розчину тіосульфату натрію</w:t>
      </w:r>
      <w:r w:rsidR="00D07528" w:rsidRPr="00D07528">
        <w:rPr>
          <w:sz w:val="24"/>
          <w:szCs w:val="24"/>
          <w:lang w:val="uk-UA"/>
        </w:rPr>
        <w:t xml:space="preserve"> (додаток </w:t>
      </w:r>
      <w:r w:rsidR="005C67D8">
        <w:rPr>
          <w:sz w:val="24"/>
          <w:szCs w:val="24"/>
          <w:lang w:val="uk-UA"/>
        </w:rPr>
        <w:t>Н</w:t>
      </w:r>
      <w:r w:rsidR="00D07528" w:rsidRPr="00D07528">
        <w:rPr>
          <w:sz w:val="24"/>
          <w:szCs w:val="24"/>
          <w:lang w:val="uk-UA"/>
        </w:rPr>
        <w:t>).</w:t>
      </w:r>
    </w:p>
    <w:p w:rsidR="008D2A32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Кількість тіосульфату натрію визначають за формулою:</w:t>
      </w:r>
    </w:p>
    <w:p w:rsidR="009A1578" w:rsidRDefault="009A1578" w:rsidP="008D2A32">
      <w:pPr>
        <w:ind w:firstLine="720"/>
        <w:jc w:val="both"/>
        <w:rPr>
          <w:sz w:val="24"/>
          <w:szCs w:val="24"/>
          <w:lang w:val="uk-UA"/>
        </w:rPr>
      </w:pPr>
    </w:p>
    <w:p w:rsidR="009A1578" w:rsidRPr="00FB3F0F" w:rsidRDefault="009A1578" w:rsidP="009A1578">
      <w:pPr>
        <w:tabs>
          <w:tab w:val="left" w:pos="7200"/>
        </w:tabs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  <w:r w:rsidRPr="009A1578">
        <w:rPr>
          <w:position w:val="-30"/>
          <w:sz w:val="24"/>
          <w:szCs w:val="24"/>
          <w:lang w:val="uk-UA"/>
        </w:rPr>
        <w:object w:dxaOrig="1260" w:dyaOrig="700">
          <v:shape id="_x0000_i1043" type="#_x0000_t75" style="width:62.95pt;height:35.25pt" o:ole="">
            <v:imagedata r:id="rId52" o:title=""/>
          </v:shape>
          <o:OLEObject Type="Embed" ProgID="Equation.3" ShapeID="_x0000_i1043" DrawAspect="Content" ObjectID="_1423307607" r:id="rId53"/>
        </w:object>
      </w:r>
      <w:r>
        <w:rPr>
          <w:sz w:val="24"/>
          <w:szCs w:val="24"/>
          <w:lang w:val="uk-UA"/>
        </w:rPr>
        <w:t xml:space="preserve">                                                      (20)</w:t>
      </w:r>
    </w:p>
    <w:p w:rsidR="008D2A32" w:rsidRPr="00FB3F0F" w:rsidRDefault="009A1578" w:rsidP="008D2A32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8D2A32" w:rsidRPr="00FB3F0F">
        <w:rPr>
          <w:sz w:val="24"/>
          <w:szCs w:val="24"/>
          <w:lang w:val="uk-UA"/>
        </w:rPr>
        <w:t>е x</w:t>
      </w:r>
      <w:r w:rsidR="008D2A32" w:rsidRPr="00FB3F0F">
        <w:rPr>
          <w:sz w:val="24"/>
          <w:szCs w:val="24"/>
          <w:vertAlign w:val="subscript"/>
          <w:lang w:val="uk-UA"/>
        </w:rPr>
        <w:t>1</w:t>
      </w:r>
      <w:r w:rsidR="008D2A32" w:rsidRPr="00FB3F0F">
        <w:rPr>
          <w:sz w:val="24"/>
          <w:szCs w:val="24"/>
          <w:lang w:val="uk-UA"/>
        </w:rPr>
        <w:t xml:space="preserve">- кількість тіосульфату натрію, </w:t>
      </w:r>
      <w:proofErr w:type="spellStart"/>
      <w:r w:rsidR="008D2A32" w:rsidRPr="00FB3F0F">
        <w:rPr>
          <w:sz w:val="24"/>
          <w:szCs w:val="24"/>
          <w:lang w:val="uk-UA"/>
        </w:rPr>
        <w:t>мл</w:t>
      </w:r>
      <w:proofErr w:type="spellEnd"/>
      <w:r w:rsidR="008D2A32" w:rsidRPr="00FB3F0F">
        <w:rPr>
          <w:sz w:val="24"/>
          <w:szCs w:val="24"/>
          <w:lang w:val="uk-UA"/>
        </w:rPr>
        <w:t xml:space="preserve">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 w:rsidRPr="00FB3F0F">
        <w:rPr>
          <w:sz w:val="24"/>
          <w:szCs w:val="24"/>
          <w:vertAlign w:val="subscript"/>
          <w:lang w:val="uk-UA"/>
        </w:rPr>
        <w:t>1</w:t>
      </w:r>
      <w:r w:rsidRPr="00FB3F0F">
        <w:rPr>
          <w:sz w:val="24"/>
          <w:szCs w:val="24"/>
          <w:lang w:val="uk-UA"/>
        </w:rPr>
        <w:t xml:space="preserve">- об’єм </w:t>
      </w:r>
      <w:smartTag w:uri="urn:schemas-microsoft-com:office:smarttags" w:element="metricconverter">
        <w:smartTagPr>
          <w:attr w:name="ProductID" w:val="0,1 М"/>
        </w:smartTagPr>
        <w:r w:rsidRPr="00FB3F0F">
          <w:rPr>
            <w:sz w:val="24"/>
            <w:szCs w:val="24"/>
            <w:lang w:val="uk-UA"/>
          </w:rPr>
          <w:t>0,1 М</w:t>
        </w:r>
      </w:smartTag>
      <w:r w:rsidRPr="00FB3F0F">
        <w:rPr>
          <w:sz w:val="24"/>
          <w:szCs w:val="24"/>
          <w:lang w:val="uk-UA"/>
        </w:rPr>
        <w:t xml:space="preserve"> розчину тіосульфату натрію, витрачений на титрування контрольного досліду,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V</w:t>
      </w:r>
      <w:r w:rsidRPr="00FB3F0F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- об’єм </w:t>
      </w:r>
      <w:smartTag w:uri="urn:schemas-microsoft-com:office:smarttags" w:element="metricconverter">
        <w:smartTagPr>
          <w:attr w:name="ProductID" w:val="0,1 М"/>
        </w:smartTagPr>
        <w:r w:rsidRPr="00FB3F0F">
          <w:rPr>
            <w:sz w:val="24"/>
            <w:szCs w:val="24"/>
            <w:lang w:val="uk-UA"/>
          </w:rPr>
          <w:t>0,1 М</w:t>
        </w:r>
      </w:smartTag>
      <w:r w:rsidRPr="00FB3F0F">
        <w:rPr>
          <w:sz w:val="24"/>
          <w:szCs w:val="24"/>
          <w:lang w:val="uk-UA"/>
        </w:rPr>
        <w:t xml:space="preserve"> розчину тіосульфату натрію, витраченого на титрування досліджуваного розчину,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;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К- коефіцієнт перерахунку на точно </w:t>
      </w:r>
      <w:smartTag w:uri="urn:schemas-microsoft-com:office:smarttags" w:element="metricconverter">
        <w:smartTagPr>
          <w:attr w:name="ProductID" w:val="0,1 М"/>
        </w:smartTagPr>
        <w:r w:rsidRPr="00FB3F0F">
          <w:rPr>
            <w:sz w:val="24"/>
            <w:szCs w:val="24"/>
            <w:lang w:val="uk-UA"/>
          </w:rPr>
          <w:t>0,1 М</w:t>
        </w:r>
      </w:smartTag>
      <w:r w:rsidRPr="00FB3F0F">
        <w:rPr>
          <w:sz w:val="24"/>
          <w:szCs w:val="24"/>
          <w:lang w:val="uk-UA"/>
        </w:rPr>
        <w:t xml:space="preserve"> розчин тіосульфату натрію; </w:t>
      </w:r>
    </w:p>
    <w:p w:rsidR="009A1578" w:rsidRDefault="008D2A32" w:rsidP="008D2A3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 w:rsidRPr="00FB3F0F">
        <w:rPr>
          <w:sz w:val="24"/>
          <w:szCs w:val="24"/>
          <w:vertAlign w:val="subscript"/>
          <w:lang w:val="uk-UA"/>
        </w:rPr>
        <w:t>3</w:t>
      </w:r>
      <w:r w:rsidRPr="00FB3F0F">
        <w:rPr>
          <w:sz w:val="24"/>
          <w:szCs w:val="24"/>
          <w:lang w:val="uk-UA"/>
        </w:rPr>
        <w:t xml:space="preserve">- об’єм досліджуваного розчину, взятий для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9A1578" w:rsidRDefault="009A1578" w:rsidP="009A157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</w:t>
      </w:r>
    </w:p>
    <w:p w:rsidR="009A1578" w:rsidRDefault="009A1578" w:rsidP="009A157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</w:p>
    <w:p w:rsidR="008D2A32" w:rsidRPr="00FB3F0F" w:rsidRDefault="008D2A32" w:rsidP="008D2A32">
      <w:pPr>
        <w:ind w:firstLine="720"/>
        <w:jc w:val="both"/>
        <w:rPr>
          <w:sz w:val="24"/>
          <w:szCs w:val="24"/>
          <w:lang w:val="uk-UA"/>
        </w:rPr>
      </w:pPr>
    </w:p>
    <w:p w:rsidR="008D2A32" w:rsidRPr="00FB3F0F" w:rsidRDefault="00765D7E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D2A32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8D2A32" w:rsidRPr="00FB3F0F" w:rsidRDefault="008D2A32" w:rsidP="008D2A32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2A50">
        <w:rPr>
          <w:sz w:val="24"/>
          <w:szCs w:val="24"/>
          <w:lang w:val="uk-UA"/>
        </w:rPr>
        <w:t>____</w:t>
      </w:r>
    </w:p>
    <w:p w:rsidR="00C11C6E" w:rsidRPr="00FB3F0F" w:rsidRDefault="00C11C6E" w:rsidP="00C11C6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Загальний висновок_________________________________</w:t>
      </w:r>
      <w:r w:rsidR="00B12A50">
        <w:rPr>
          <w:sz w:val="24"/>
          <w:szCs w:val="24"/>
          <w:lang w:val="uk-UA"/>
        </w:rPr>
        <w:t>_________________________</w:t>
      </w:r>
    </w:p>
    <w:p w:rsidR="00C11C6E" w:rsidRPr="00FB3F0F" w:rsidRDefault="00C11C6E" w:rsidP="00C11C6E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B12A50">
        <w:rPr>
          <w:sz w:val="24"/>
          <w:szCs w:val="24"/>
          <w:lang w:val="uk-UA"/>
        </w:rPr>
        <w:t>___________</w:t>
      </w:r>
      <w:r w:rsidR="00765D7E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</w:t>
      </w:r>
    </w:p>
    <w:p w:rsidR="00C11C6E" w:rsidRDefault="00C11C6E" w:rsidP="008D2A32">
      <w:pPr>
        <w:pStyle w:val="a4"/>
        <w:ind w:firstLine="720"/>
        <w:jc w:val="center"/>
        <w:rPr>
          <w:b w:val="0"/>
          <w:szCs w:val="24"/>
        </w:rPr>
      </w:pPr>
    </w:p>
    <w:p w:rsidR="00C15FCE" w:rsidRPr="008D2A32" w:rsidRDefault="00C15FCE" w:rsidP="00C15FCE">
      <w:pPr>
        <w:pStyle w:val="a4"/>
        <w:jc w:val="center"/>
        <w:rPr>
          <w:b w:val="0"/>
          <w:szCs w:val="24"/>
        </w:rPr>
      </w:pPr>
      <w:r w:rsidRPr="008D2A32">
        <w:rPr>
          <w:b w:val="0"/>
          <w:szCs w:val="24"/>
        </w:rPr>
        <w:t>Контрольні питання</w:t>
      </w:r>
    </w:p>
    <w:p w:rsidR="00C15FCE" w:rsidRPr="00FB3F0F" w:rsidRDefault="00C15FCE" w:rsidP="00C15FCE">
      <w:pPr>
        <w:pStyle w:val="a4"/>
        <w:jc w:val="center"/>
        <w:rPr>
          <w:szCs w:val="24"/>
        </w:rPr>
      </w:pPr>
    </w:p>
    <w:p w:rsidR="00C15FCE" w:rsidRPr="00FB3F0F" w:rsidRDefault="00C15FCE" w:rsidP="00C15FCE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1    Правила відбору проб січених напівфабрикатів.</w:t>
      </w:r>
    </w:p>
    <w:p w:rsidR="00C15FCE" w:rsidRPr="00FB3F0F" w:rsidRDefault="00C15FCE" w:rsidP="00C15FCE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2.   Порядок проведення органолептичних досліджень.</w:t>
      </w:r>
    </w:p>
    <w:p w:rsidR="00C15FCE" w:rsidRDefault="00C15FCE" w:rsidP="00C15FCE">
      <w:pPr>
        <w:pStyle w:val="a4"/>
        <w:rPr>
          <w:b w:val="0"/>
          <w:szCs w:val="24"/>
        </w:rPr>
      </w:pPr>
      <w:r w:rsidRPr="00FB3F0F">
        <w:rPr>
          <w:b w:val="0"/>
          <w:szCs w:val="24"/>
        </w:rPr>
        <w:t>3.   Вимоги до якості сировини для виробництва котлет.</w:t>
      </w:r>
    </w:p>
    <w:p w:rsidR="00C15FCE" w:rsidRPr="003E4245" w:rsidRDefault="003E4245" w:rsidP="003E4245">
      <w:pPr>
        <w:pStyle w:val="a4"/>
        <w:rPr>
          <w:b w:val="0"/>
        </w:rPr>
      </w:pPr>
      <w:r w:rsidRPr="003E4245">
        <w:rPr>
          <w:b w:val="0"/>
        </w:rPr>
        <w:t xml:space="preserve">4.   </w:t>
      </w:r>
      <w:r w:rsidR="00C15FCE" w:rsidRPr="003E4245">
        <w:rPr>
          <w:b w:val="0"/>
        </w:rPr>
        <w:t>В яких випадках проводять визначення хліба в котлетах?</w:t>
      </w:r>
    </w:p>
    <w:p w:rsidR="00C15FCE" w:rsidRPr="00FB3F0F" w:rsidRDefault="00C15FCE" w:rsidP="003E4245">
      <w:pPr>
        <w:numPr>
          <w:ilvl w:val="0"/>
          <w:numId w:val="10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На яких операціях здійснюють контроль процесу виробництва котлет?</w:t>
      </w:r>
    </w:p>
    <w:p w:rsidR="00C15FCE" w:rsidRDefault="00C15FCE" w:rsidP="00C15FCE">
      <w:pPr>
        <w:numPr>
          <w:ilvl w:val="0"/>
          <w:numId w:val="10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 якою метою проводять визначення вмісту вологи в січених виробах?</w:t>
      </w:r>
    </w:p>
    <w:p w:rsidR="00207060" w:rsidRDefault="00207060" w:rsidP="003E4245">
      <w:pPr>
        <w:jc w:val="both"/>
        <w:rPr>
          <w:i/>
          <w:sz w:val="24"/>
          <w:szCs w:val="24"/>
          <w:lang w:val="uk-UA"/>
        </w:rPr>
      </w:pPr>
    </w:p>
    <w:p w:rsidR="00207060" w:rsidRDefault="00207060" w:rsidP="003E4245">
      <w:pPr>
        <w:jc w:val="both"/>
        <w:rPr>
          <w:i/>
          <w:sz w:val="24"/>
          <w:szCs w:val="24"/>
          <w:lang w:val="uk-UA"/>
        </w:rPr>
      </w:pPr>
    </w:p>
    <w:p w:rsidR="003E4245" w:rsidRPr="00FB3F0F" w:rsidRDefault="003E4245" w:rsidP="003E4245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3E4245" w:rsidRPr="00FB3F0F" w:rsidRDefault="003E4245" w:rsidP="003E4245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3E4245" w:rsidRPr="00FB3F0F" w:rsidRDefault="003E4245" w:rsidP="003E4245">
      <w:pPr>
        <w:pStyle w:val="a4"/>
        <w:rPr>
          <w:b w:val="0"/>
          <w:szCs w:val="24"/>
        </w:rPr>
      </w:pPr>
    </w:p>
    <w:p w:rsidR="00765D7E" w:rsidRDefault="00765D7E" w:rsidP="00BB4F8A">
      <w:pPr>
        <w:pStyle w:val="a4"/>
        <w:jc w:val="right"/>
        <w:rPr>
          <w:lang w:val="ru-RU"/>
        </w:rPr>
      </w:pPr>
    </w:p>
    <w:p w:rsidR="00765D7E" w:rsidRDefault="00765D7E" w:rsidP="00BB4F8A">
      <w:pPr>
        <w:pStyle w:val="a4"/>
        <w:jc w:val="right"/>
        <w:rPr>
          <w:lang w:val="ru-RU"/>
        </w:rPr>
      </w:pPr>
    </w:p>
    <w:p w:rsidR="00C15FCE" w:rsidRPr="00BB4F8A" w:rsidRDefault="00BB4F8A" w:rsidP="00BB4F8A">
      <w:pPr>
        <w:pStyle w:val="a4"/>
        <w:jc w:val="right"/>
        <w:rPr>
          <w:szCs w:val="24"/>
        </w:rPr>
      </w:pPr>
      <w:r w:rsidRPr="00FB3F0F">
        <w:lastRenderedPageBreak/>
        <w:t>Дата ____________</w:t>
      </w:r>
    </w:p>
    <w:p w:rsidR="00765D7E" w:rsidRDefault="00765D7E" w:rsidP="00C15FCE">
      <w:pPr>
        <w:pStyle w:val="a4"/>
        <w:jc w:val="center"/>
        <w:rPr>
          <w:szCs w:val="24"/>
          <w:lang w:val="ru-RU"/>
        </w:rPr>
      </w:pPr>
    </w:p>
    <w:p w:rsidR="00C15FCE" w:rsidRPr="00FB3F0F" w:rsidRDefault="003E4245" w:rsidP="00C15FCE">
      <w:pPr>
        <w:pStyle w:val="a4"/>
        <w:jc w:val="center"/>
        <w:rPr>
          <w:szCs w:val="24"/>
        </w:rPr>
      </w:pPr>
      <w:proofErr w:type="spellStart"/>
      <w:r>
        <w:rPr>
          <w:szCs w:val="24"/>
        </w:rPr>
        <w:t>Лабораторн</w:t>
      </w:r>
      <w:proofErr w:type="spellEnd"/>
      <w:r w:rsidR="00765D7E">
        <w:rPr>
          <w:szCs w:val="24"/>
          <w:lang w:val="ru-RU"/>
        </w:rPr>
        <w:t>і</w:t>
      </w:r>
      <w:r>
        <w:rPr>
          <w:szCs w:val="24"/>
        </w:rPr>
        <w:t xml:space="preserve"> </w:t>
      </w:r>
      <w:r w:rsidR="00765D7E">
        <w:rPr>
          <w:szCs w:val="24"/>
        </w:rPr>
        <w:t>заняття</w:t>
      </w:r>
      <w:r w:rsidR="00C15FCE" w:rsidRPr="00FB3F0F">
        <w:rPr>
          <w:szCs w:val="24"/>
        </w:rPr>
        <w:t xml:space="preserve">  1</w:t>
      </w:r>
      <w:r>
        <w:rPr>
          <w:szCs w:val="24"/>
        </w:rPr>
        <w:t>7-18</w:t>
      </w:r>
    </w:p>
    <w:p w:rsidR="00765D7E" w:rsidRDefault="00765D7E" w:rsidP="00541C53">
      <w:pPr>
        <w:shd w:val="clear" w:color="auto" w:fill="FFFFFF"/>
        <w:ind w:firstLine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C15FCE" w:rsidRPr="003E4245" w:rsidRDefault="003E4245" w:rsidP="00765D7E">
      <w:pPr>
        <w:shd w:val="clear" w:color="auto" w:fill="FFFFFF"/>
        <w:ind w:firstLine="720"/>
        <w:jc w:val="center"/>
        <w:rPr>
          <w:b/>
          <w:color w:val="000000"/>
          <w:sz w:val="24"/>
          <w:szCs w:val="24"/>
          <w:lang w:val="uk-UA"/>
        </w:rPr>
      </w:pPr>
      <w:r w:rsidRPr="003E4245">
        <w:rPr>
          <w:b/>
          <w:color w:val="000000"/>
          <w:sz w:val="24"/>
          <w:szCs w:val="24"/>
          <w:lang w:val="uk-UA"/>
        </w:rPr>
        <w:t xml:space="preserve">Дослідження якості м’ясних </w:t>
      </w:r>
      <w:proofErr w:type="spellStart"/>
      <w:r w:rsidRPr="003E4245">
        <w:rPr>
          <w:b/>
          <w:color w:val="000000"/>
          <w:sz w:val="24"/>
          <w:szCs w:val="24"/>
          <w:lang w:val="uk-UA"/>
        </w:rPr>
        <w:t>баночних</w:t>
      </w:r>
      <w:proofErr w:type="spellEnd"/>
      <w:r w:rsidRPr="003E4245">
        <w:rPr>
          <w:b/>
          <w:color w:val="000000"/>
          <w:sz w:val="24"/>
          <w:szCs w:val="24"/>
          <w:lang w:val="uk-UA"/>
        </w:rPr>
        <w:t xml:space="preserve"> консервів</w:t>
      </w:r>
    </w:p>
    <w:p w:rsidR="00765D7E" w:rsidRDefault="00765D7E" w:rsidP="00765D7E">
      <w:pPr>
        <w:jc w:val="both"/>
        <w:rPr>
          <w:b/>
          <w:sz w:val="24"/>
          <w:szCs w:val="24"/>
          <w:lang w:val="uk-UA"/>
        </w:rPr>
      </w:pPr>
    </w:p>
    <w:p w:rsidR="00C15FCE" w:rsidRPr="00765D7E" w:rsidRDefault="00C15FCE" w:rsidP="00765D7E">
      <w:pPr>
        <w:jc w:val="both"/>
        <w:rPr>
          <w:sz w:val="24"/>
          <w:szCs w:val="24"/>
          <w:lang w:val="uk-UA"/>
        </w:rPr>
      </w:pPr>
      <w:r w:rsidRPr="003E4245">
        <w:rPr>
          <w:b/>
          <w:sz w:val="24"/>
          <w:szCs w:val="24"/>
          <w:lang w:val="uk-UA"/>
        </w:rPr>
        <w:t>Мета</w:t>
      </w:r>
      <w:r w:rsidR="003E4245" w:rsidRPr="003E4245">
        <w:rPr>
          <w:b/>
          <w:sz w:val="24"/>
          <w:szCs w:val="24"/>
          <w:lang w:val="uk-UA"/>
        </w:rPr>
        <w:t xml:space="preserve">: </w:t>
      </w:r>
      <w:r w:rsidR="00765D7E" w:rsidRPr="00765D7E">
        <w:rPr>
          <w:sz w:val="24"/>
          <w:szCs w:val="24"/>
          <w:lang w:val="uk-UA"/>
        </w:rPr>
        <w:t>п</w:t>
      </w:r>
      <w:r w:rsidR="003E4245" w:rsidRPr="00765D7E">
        <w:rPr>
          <w:sz w:val="24"/>
          <w:szCs w:val="24"/>
          <w:lang w:val="uk-UA"/>
        </w:rPr>
        <w:t>оглиблення теоретичних знань з контролю якості м’ясних баночних</w:t>
      </w:r>
      <w:r w:rsidRPr="00765D7E">
        <w:rPr>
          <w:sz w:val="24"/>
          <w:szCs w:val="24"/>
          <w:lang w:val="uk-UA"/>
        </w:rPr>
        <w:t xml:space="preserve"> консервів, </w:t>
      </w:r>
      <w:r w:rsidR="003E4245" w:rsidRPr="00765D7E">
        <w:rPr>
          <w:sz w:val="24"/>
          <w:szCs w:val="24"/>
          <w:lang w:val="uk-UA"/>
        </w:rPr>
        <w:t xml:space="preserve">оволодіння методикою дослідження якості м’ясних консервів  </w:t>
      </w:r>
    </w:p>
    <w:p w:rsidR="00C15FCE" w:rsidRPr="00FB3F0F" w:rsidRDefault="00765D7E" w:rsidP="00541C53">
      <w:pPr>
        <w:jc w:val="both"/>
        <w:rPr>
          <w:sz w:val="24"/>
          <w:szCs w:val="24"/>
          <w:lang w:val="uk-UA"/>
        </w:rPr>
      </w:pPr>
      <w:r w:rsidRPr="00765D7E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C15FCE"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т</w:t>
      </w:r>
      <w:r w:rsidR="00541C53" w:rsidRPr="00FB3F0F">
        <w:rPr>
          <w:sz w:val="24"/>
          <w:szCs w:val="24"/>
          <w:lang w:val="uk-UA"/>
        </w:rPr>
        <w:t>ехнохімічні ваги, електроплита, ємкості для зважування, хім</w:t>
      </w:r>
      <w:r w:rsidR="00541C53">
        <w:rPr>
          <w:sz w:val="24"/>
          <w:szCs w:val="24"/>
          <w:lang w:val="uk-UA"/>
        </w:rPr>
        <w:t>ічні склянки, тарілки, серветки,</w:t>
      </w:r>
      <w:r w:rsidR="007E1B01">
        <w:rPr>
          <w:sz w:val="24"/>
          <w:szCs w:val="24"/>
          <w:lang w:val="uk-UA"/>
        </w:rPr>
        <w:t xml:space="preserve"> н</w:t>
      </w:r>
      <w:r w:rsidR="00541C53" w:rsidRPr="00FB3F0F">
        <w:rPr>
          <w:sz w:val="24"/>
          <w:szCs w:val="24"/>
          <w:lang w:val="uk-UA"/>
        </w:rPr>
        <w:t xml:space="preserve">ожиці для жерсті, титрувальна установка, колба на 100 </w:t>
      </w:r>
      <w:proofErr w:type="spellStart"/>
      <w:r w:rsidR="00541C53" w:rsidRPr="00FB3F0F">
        <w:rPr>
          <w:sz w:val="24"/>
          <w:szCs w:val="24"/>
          <w:lang w:val="uk-UA"/>
        </w:rPr>
        <w:t>мл</w:t>
      </w:r>
      <w:proofErr w:type="spellEnd"/>
      <w:r w:rsidR="00541C53" w:rsidRPr="00FB3F0F">
        <w:rPr>
          <w:sz w:val="24"/>
          <w:szCs w:val="24"/>
          <w:lang w:val="uk-UA"/>
        </w:rPr>
        <w:t xml:space="preserve">, мірні циліндри, хімічні склянки, колба </w:t>
      </w:r>
      <w:proofErr w:type="spellStart"/>
      <w:r w:rsidR="00541C53" w:rsidRPr="00FB3F0F">
        <w:rPr>
          <w:sz w:val="24"/>
          <w:szCs w:val="24"/>
          <w:lang w:val="uk-UA"/>
        </w:rPr>
        <w:t>Кьєльдаля</w:t>
      </w:r>
      <w:proofErr w:type="spellEnd"/>
      <w:r w:rsidR="00541C53" w:rsidRPr="00FB3F0F">
        <w:rPr>
          <w:sz w:val="24"/>
          <w:szCs w:val="24"/>
          <w:lang w:val="uk-UA"/>
        </w:rPr>
        <w:t xml:space="preserve">,  чашка Петрі, конічна колба на 250 </w:t>
      </w:r>
      <w:proofErr w:type="spellStart"/>
      <w:r w:rsidR="00541C53" w:rsidRPr="00FB3F0F">
        <w:rPr>
          <w:sz w:val="24"/>
          <w:szCs w:val="24"/>
          <w:lang w:val="uk-UA"/>
        </w:rPr>
        <w:t>мл</w:t>
      </w:r>
      <w:proofErr w:type="spellEnd"/>
      <w:r w:rsidR="00541C53" w:rsidRPr="00FB3F0F">
        <w:rPr>
          <w:sz w:val="24"/>
          <w:szCs w:val="24"/>
          <w:lang w:val="uk-UA"/>
        </w:rPr>
        <w:t xml:space="preserve">, апарат </w:t>
      </w:r>
      <w:proofErr w:type="spellStart"/>
      <w:r w:rsidR="00541C53" w:rsidRPr="00FB3F0F">
        <w:rPr>
          <w:sz w:val="24"/>
          <w:szCs w:val="24"/>
          <w:lang w:val="uk-UA"/>
        </w:rPr>
        <w:t>Кіппа</w:t>
      </w:r>
      <w:proofErr w:type="spellEnd"/>
      <w:r w:rsidR="00541C53" w:rsidRPr="00FB3F0F">
        <w:rPr>
          <w:sz w:val="24"/>
          <w:szCs w:val="24"/>
          <w:lang w:val="uk-UA"/>
        </w:rPr>
        <w:t xml:space="preserve">, скляні трубки,  скляні палички, пробки з клапаном, </w:t>
      </w:r>
      <w:proofErr w:type="spellStart"/>
      <w:r w:rsidR="00BC1F95">
        <w:rPr>
          <w:sz w:val="24"/>
          <w:szCs w:val="24"/>
          <w:lang w:val="uk-UA"/>
        </w:rPr>
        <w:t>хлоридна</w:t>
      </w:r>
      <w:proofErr w:type="spellEnd"/>
      <w:r w:rsidR="00541C53" w:rsidRPr="00FB3F0F">
        <w:rPr>
          <w:sz w:val="24"/>
          <w:szCs w:val="24"/>
          <w:lang w:val="uk-UA"/>
        </w:rPr>
        <w:t xml:space="preserve"> кислота густиною 1190 кг/м</w:t>
      </w:r>
      <w:r w:rsidR="00541C53" w:rsidRPr="00FB3F0F">
        <w:rPr>
          <w:sz w:val="24"/>
          <w:szCs w:val="24"/>
          <w:vertAlign w:val="superscript"/>
          <w:lang w:val="uk-UA"/>
        </w:rPr>
        <w:t>3</w:t>
      </w:r>
      <w:r w:rsidR="00541C53" w:rsidRPr="00FB3F0F">
        <w:rPr>
          <w:sz w:val="24"/>
          <w:szCs w:val="24"/>
          <w:lang w:val="uk-UA"/>
        </w:rPr>
        <w:t xml:space="preserve">, шматочки мармуру, 0,025 н розчин </w:t>
      </w:r>
      <w:proofErr w:type="spellStart"/>
      <w:r w:rsidR="00541C53" w:rsidRPr="00FB3F0F">
        <w:rPr>
          <w:sz w:val="24"/>
          <w:szCs w:val="24"/>
          <w:lang w:val="uk-UA"/>
        </w:rPr>
        <w:t>йодату</w:t>
      </w:r>
      <w:proofErr w:type="spellEnd"/>
      <w:r w:rsidR="00541C53" w:rsidRPr="00FB3F0F">
        <w:rPr>
          <w:sz w:val="24"/>
          <w:szCs w:val="24"/>
          <w:lang w:val="uk-UA"/>
        </w:rPr>
        <w:t xml:space="preserve"> калію, 1% розчин крохмалю, дистильована вода, жерсть,  желатин, гліцерин червона кров’яна сіль, мило, спирт етиловий, ефір, концентрована</w:t>
      </w:r>
      <w:r w:rsidR="00BC1F95">
        <w:rPr>
          <w:sz w:val="24"/>
          <w:szCs w:val="24"/>
          <w:lang w:val="uk-UA"/>
        </w:rPr>
        <w:t xml:space="preserve"> азотна кислота, концентрована сульфатна кислота, концентрована </w:t>
      </w:r>
      <w:proofErr w:type="spellStart"/>
      <w:r w:rsidR="00BC1F95">
        <w:rPr>
          <w:sz w:val="24"/>
          <w:szCs w:val="24"/>
          <w:lang w:val="uk-UA"/>
        </w:rPr>
        <w:t>хлоридна</w:t>
      </w:r>
      <w:proofErr w:type="spellEnd"/>
      <w:r w:rsidR="00541C53" w:rsidRPr="00FB3F0F">
        <w:rPr>
          <w:sz w:val="24"/>
          <w:szCs w:val="24"/>
          <w:lang w:val="uk-UA"/>
        </w:rPr>
        <w:t xml:space="preserve"> кислота, насичений розчин щавлевокислого амонію, вуглекислий газ, алюмінієвий пил, 0,01</w:t>
      </w:r>
      <w:r w:rsidR="002E6686">
        <w:rPr>
          <w:sz w:val="24"/>
          <w:szCs w:val="24"/>
          <w:lang w:val="uk-UA"/>
        </w:rPr>
        <w:t xml:space="preserve"> </w:t>
      </w:r>
      <w:r w:rsidR="00541C53" w:rsidRPr="00FB3F0F">
        <w:rPr>
          <w:sz w:val="24"/>
          <w:szCs w:val="24"/>
          <w:lang w:val="uk-UA"/>
        </w:rPr>
        <w:t>н розчин йоду, 0,01</w:t>
      </w:r>
      <w:r w:rsidR="002E6686">
        <w:rPr>
          <w:sz w:val="24"/>
          <w:szCs w:val="24"/>
          <w:lang w:val="uk-UA"/>
        </w:rPr>
        <w:t xml:space="preserve"> </w:t>
      </w:r>
      <w:r w:rsidR="00541C53" w:rsidRPr="00FB3F0F">
        <w:rPr>
          <w:sz w:val="24"/>
          <w:szCs w:val="24"/>
          <w:lang w:val="uk-UA"/>
        </w:rPr>
        <w:t>н розчин ті</w:t>
      </w:r>
      <w:r w:rsidR="00541C53">
        <w:rPr>
          <w:sz w:val="24"/>
          <w:szCs w:val="24"/>
          <w:lang w:val="uk-UA"/>
        </w:rPr>
        <w:t xml:space="preserve">осульфату, </w:t>
      </w:r>
      <w:r w:rsidR="00541C53" w:rsidRPr="002E6686">
        <w:rPr>
          <w:sz w:val="24"/>
          <w:szCs w:val="24"/>
          <w:lang w:val="uk-UA"/>
        </w:rPr>
        <w:t>м</w:t>
      </w:r>
      <w:r w:rsidR="00C15FCE" w:rsidRPr="002E6686">
        <w:rPr>
          <w:sz w:val="24"/>
          <w:szCs w:val="24"/>
          <w:lang w:val="uk-UA"/>
        </w:rPr>
        <w:t>’ясні консерви.</w:t>
      </w:r>
    </w:p>
    <w:p w:rsidR="003E4245" w:rsidRPr="00FB3F0F" w:rsidRDefault="003E4245" w:rsidP="00765D7E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Знати: </w:t>
      </w:r>
      <w:r w:rsidRPr="00FB3F0F">
        <w:rPr>
          <w:sz w:val="24"/>
          <w:szCs w:val="24"/>
          <w:lang w:val="uk-UA"/>
        </w:rPr>
        <w:t>п</w:t>
      </w:r>
      <w:r w:rsidR="00541C53">
        <w:rPr>
          <w:sz w:val="24"/>
          <w:szCs w:val="24"/>
          <w:lang w:val="uk-UA"/>
        </w:rPr>
        <w:t>орядок</w:t>
      </w:r>
      <w:r w:rsidRPr="00FB3F0F">
        <w:rPr>
          <w:sz w:val="24"/>
          <w:szCs w:val="24"/>
          <w:lang w:val="uk-UA"/>
        </w:rPr>
        <w:t xml:space="preserve"> відбору проб консервів, п</w:t>
      </w:r>
      <w:r w:rsidR="00541C53">
        <w:rPr>
          <w:sz w:val="24"/>
          <w:szCs w:val="24"/>
          <w:lang w:val="uk-UA"/>
        </w:rPr>
        <w:t xml:space="preserve">равила </w:t>
      </w:r>
      <w:r w:rsidRPr="00FB3F0F">
        <w:rPr>
          <w:sz w:val="24"/>
          <w:szCs w:val="24"/>
          <w:lang w:val="uk-UA"/>
        </w:rPr>
        <w:t>розшифрування маркірувальних знаків</w:t>
      </w:r>
      <w:r w:rsidR="00541C53">
        <w:rPr>
          <w:sz w:val="24"/>
          <w:szCs w:val="24"/>
          <w:lang w:val="uk-UA"/>
        </w:rPr>
        <w:t xml:space="preserve"> та методику визначення якості м’ясних баночних консервів</w:t>
      </w:r>
    </w:p>
    <w:p w:rsidR="003E4245" w:rsidRPr="00FB3F0F" w:rsidRDefault="00765D7E" w:rsidP="00765D7E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3E4245" w:rsidRPr="00FB3F0F">
        <w:rPr>
          <w:b/>
          <w:sz w:val="24"/>
          <w:szCs w:val="24"/>
          <w:lang w:val="uk-UA"/>
        </w:rPr>
        <w:t>міти:</w:t>
      </w:r>
      <w:r w:rsidR="003E4245" w:rsidRPr="00FB3F0F">
        <w:rPr>
          <w:sz w:val="24"/>
          <w:szCs w:val="24"/>
          <w:lang w:val="uk-UA"/>
        </w:rPr>
        <w:t xml:space="preserve"> розшифровувати маркірувальні знаки</w:t>
      </w:r>
      <w:r w:rsidR="00541C53">
        <w:rPr>
          <w:sz w:val="24"/>
          <w:szCs w:val="24"/>
          <w:lang w:val="uk-UA"/>
        </w:rPr>
        <w:t>, визначати якість м’ясних баночних консервів за органолептичними та технохімічними показниками</w:t>
      </w:r>
    </w:p>
    <w:p w:rsidR="003E4245" w:rsidRPr="00FB3F0F" w:rsidRDefault="003E4245" w:rsidP="003E4245">
      <w:pPr>
        <w:jc w:val="both"/>
        <w:rPr>
          <w:i/>
          <w:sz w:val="24"/>
          <w:szCs w:val="24"/>
          <w:lang w:val="uk-UA"/>
        </w:rPr>
      </w:pPr>
    </w:p>
    <w:p w:rsidR="00C15FCE" w:rsidRPr="00765D7E" w:rsidRDefault="00C15FCE" w:rsidP="00C15FCE">
      <w:pPr>
        <w:jc w:val="center"/>
        <w:rPr>
          <w:b/>
          <w:i/>
          <w:sz w:val="24"/>
          <w:szCs w:val="24"/>
          <w:lang w:val="uk-UA"/>
        </w:rPr>
      </w:pPr>
      <w:r w:rsidRPr="00765D7E">
        <w:rPr>
          <w:b/>
          <w:i/>
          <w:sz w:val="24"/>
          <w:szCs w:val="24"/>
          <w:lang w:val="uk-UA"/>
        </w:rPr>
        <w:t>Зміст та послідовність виконання завдання</w:t>
      </w:r>
    </w:p>
    <w:p w:rsidR="00C15FCE" w:rsidRPr="00FB3F0F" w:rsidRDefault="00C15FCE" w:rsidP="00C15FCE">
      <w:pPr>
        <w:jc w:val="both"/>
        <w:rPr>
          <w:sz w:val="24"/>
          <w:szCs w:val="24"/>
          <w:lang w:val="uk-UA"/>
        </w:rPr>
      </w:pPr>
    </w:p>
    <w:p w:rsidR="00C15FCE" w:rsidRPr="00FB3F0F" w:rsidRDefault="003E4245" w:rsidP="00725108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Завдання 1. </w:t>
      </w:r>
      <w:r w:rsidR="00C15FCE" w:rsidRPr="00FB3F0F">
        <w:rPr>
          <w:b/>
          <w:sz w:val="24"/>
          <w:szCs w:val="24"/>
          <w:lang w:val="uk-UA"/>
        </w:rPr>
        <w:t>Відбір</w:t>
      </w:r>
      <w:r w:rsidR="000F64AF">
        <w:rPr>
          <w:b/>
          <w:sz w:val="24"/>
          <w:szCs w:val="24"/>
          <w:lang w:val="uk-UA"/>
        </w:rPr>
        <w:t xml:space="preserve"> середніх</w:t>
      </w:r>
      <w:r w:rsidR="00C15FCE" w:rsidRPr="00FB3F0F">
        <w:rPr>
          <w:b/>
          <w:sz w:val="24"/>
          <w:szCs w:val="24"/>
          <w:lang w:val="uk-UA"/>
        </w:rPr>
        <w:t xml:space="preserve"> проб</w:t>
      </w:r>
      <w:r w:rsidR="000F64AF">
        <w:rPr>
          <w:b/>
          <w:sz w:val="24"/>
          <w:szCs w:val="24"/>
          <w:lang w:val="uk-UA"/>
        </w:rPr>
        <w:t xml:space="preserve"> м’ясних баночних</w:t>
      </w:r>
      <w:r w:rsidR="00C15FCE" w:rsidRPr="00FB3F0F">
        <w:rPr>
          <w:b/>
          <w:sz w:val="24"/>
          <w:szCs w:val="24"/>
          <w:lang w:val="uk-UA"/>
        </w:rPr>
        <w:t xml:space="preserve"> консервів</w:t>
      </w:r>
    </w:p>
    <w:p w:rsidR="00C15FCE" w:rsidRPr="00FB3F0F" w:rsidRDefault="00C15FCE" w:rsidP="00725108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FB3F0F" w:rsidRDefault="0000143E" w:rsidP="00725108">
      <w:pPr>
        <w:ind w:firstLine="720"/>
        <w:jc w:val="both"/>
        <w:rPr>
          <w:sz w:val="24"/>
          <w:szCs w:val="24"/>
          <w:lang w:val="uk-UA"/>
        </w:rPr>
      </w:pPr>
      <w:r w:rsidRPr="00765D7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sz w:val="24"/>
          <w:szCs w:val="24"/>
          <w:lang w:val="uk-UA"/>
        </w:rPr>
        <w:t xml:space="preserve">. </w:t>
      </w:r>
      <w:r w:rsidR="00C15FCE" w:rsidRPr="0000143E">
        <w:rPr>
          <w:sz w:val="24"/>
          <w:szCs w:val="24"/>
          <w:lang w:val="uk-UA"/>
        </w:rPr>
        <w:t>Для</w:t>
      </w:r>
      <w:r w:rsidR="00C15FCE" w:rsidRPr="00FB3F0F">
        <w:rPr>
          <w:sz w:val="24"/>
          <w:szCs w:val="24"/>
          <w:lang w:val="uk-UA"/>
        </w:rPr>
        <w:t xml:space="preserve"> проведення лабораторних досліджень відбирають дві банки</w:t>
      </w:r>
      <w:r w:rsidR="00765D7E">
        <w:rPr>
          <w:sz w:val="24"/>
          <w:szCs w:val="24"/>
          <w:lang w:val="uk-UA"/>
        </w:rPr>
        <w:t xml:space="preserve"> м’ясних консервів</w:t>
      </w:r>
      <w:r w:rsidR="00C15FCE" w:rsidRPr="00FB3F0F">
        <w:rPr>
          <w:sz w:val="24"/>
          <w:szCs w:val="24"/>
          <w:lang w:val="uk-UA"/>
        </w:rPr>
        <w:t xml:space="preserve"> для фізико-хімічного аналізу і дві для бактеріологічного. З партії консервів, розфасованих в тару місткістю до </w:t>
      </w:r>
      <w:smartTag w:uri="urn:schemas-microsoft-com:office:smarttags" w:element="metricconverter">
        <w:smartTagPr>
          <w:attr w:name="ProductID" w:val="3 кг"/>
        </w:smartTagPr>
        <w:r w:rsidR="00C15FCE" w:rsidRPr="00FB3F0F">
          <w:rPr>
            <w:sz w:val="24"/>
            <w:szCs w:val="24"/>
            <w:lang w:val="uk-UA"/>
          </w:rPr>
          <w:t>3 кг</w:t>
        </w:r>
      </w:smartTag>
      <w:r w:rsidR="00C15FCE" w:rsidRPr="00FB3F0F">
        <w:rPr>
          <w:sz w:val="24"/>
          <w:szCs w:val="24"/>
          <w:lang w:val="uk-UA"/>
        </w:rPr>
        <w:t xml:space="preserve"> – дві одиниці упаковки і більше ніж </w:t>
      </w:r>
      <w:smartTag w:uri="urn:schemas-microsoft-com:office:smarttags" w:element="metricconverter">
        <w:smartTagPr>
          <w:attr w:name="ProductID" w:val="3 кг"/>
        </w:smartTagPr>
        <w:r w:rsidR="00C15FCE" w:rsidRPr="00FB3F0F">
          <w:rPr>
            <w:sz w:val="24"/>
            <w:szCs w:val="24"/>
            <w:lang w:val="uk-UA"/>
          </w:rPr>
          <w:t>3 кг</w:t>
        </w:r>
      </w:smartTag>
      <w:r w:rsidR="00C15FCE" w:rsidRPr="00FB3F0F">
        <w:rPr>
          <w:sz w:val="24"/>
          <w:szCs w:val="24"/>
          <w:lang w:val="uk-UA"/>
        </w:rPr>
        <w:t xml:space="preserve"> – одиницю. В останньому випадку фізико-хімічні дослідження проводять після взяття проби на бактеріологічний аналіз.</w:t>
      </w:r>
    </w:p>
    <w:p w:rsidR="00725108" w:rsidRPr="00FB3F0F" w:rsidRDefault="0035379C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72510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725108" w:rsidRPr="00FB3F0F" w:rsidRDefault="00725108" w:rsidP="0072510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5186" w:rsidRDefault="002B5186" w:rsidP="00725108">
      <w:pPr>
        <w:pStyle w:val="2"/>
        <w:ind w:firstLine="720"/>
        <w:jc w:val="both"/>
        <w:rPr>
          <w:b/>
          <w:szCs w:val="24"/>
        </w:rPr>
      </w:pPr>
    </w:p>
    <w:p w:rsidR="00C15FCE" w:rsidRPr="00FB3F0F" w:rsidRDefault="00C15FCE" w:rsidP="00725108">
      <w:pPr>
        <w:pStyle w:val="2"/>
        <w:ind w:firstLine="720"/>
        <w:jc w:val="both"/>
        <w:rPr>
          <w:b/>
          <w:szCs w:val="24"/>
        </w:rPr>
      </w:pPr>
      <w:r w:rsidRPr="00FB3F0F">
        <w:rPr>
          <w:b/>
          <w:szCs w:val="24"/>
        </w:rPr>
        <w:t xml:space="preserve">Завдання </w:t>
      </w:r>
      <w:r w:rsidR="003E4245">
        <w:rPr>
          <w:b/>
          <w:szCs w:val="24"/>
        </w:rPr>
        <w:t>2</w:t>
      </w:r>
      <w:r w:rsidRPr="00FB3F0F">
        <w:rPr>
          <w:b/>
          <w:szCs w:val="24"/>
        </w:rPr>
        <w:t>. Розш</w:t>
      </w:r>
      <w:r w:rsidR="002E6686">
        <w:rPr>
          <w:b/>
          <w:szCs w:val="24"/>
        </w:rPr>
        <w:t>ифрування маркірувальних знаків</w:t>
      </w:r>
    </w:p>
    <w:p w:rsidR="00C15FCE" w:rsidRPr="00FB3F0F" w:rsidRDefault="00C15FCE" w:rsidP="00725108">
      <w:pPr>
        <w:ind w:firstLine="720"/>
        <w:rPr>
          <w:sz w:val="24"/>
          <w:szCs w:val="24"/>
          <w:lang w:val="uk-UA"/>
        </w:rPr>
      </w:pPr>
    </w:p>
    <w:p w:rsidR="00C15FCE" w:rsidRPr="00FB3F0F" w:rsidRDefault="00725108" w:rsidP="00725108">
      <w:pPr>
        <w:ind w:firstLine="720"/>
        <w:jc w:val="both"/>
        <w:rPr>
          <w:sz w:val="24"/>
          <w:szCs w:val="24"/>
          <w:lang w:val="uk-UA"/>
        </w:rPr>
      </w:pPr>
      <w:r w:rsidRPr="0035379C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725108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>Марк</w:t>
      </w:r>
      <w:r>
        <w:rPr>
          <w:sz w:val="24"/>
          <w:szCs w:val="24"/>
          <w:lang w:val="uk-UA"/>
        </w:rPr>
        <w:t>ування</w:t>
      </w:r>
      <w:r w:rsidR="00C15FCE" w:rsidRPr="00FB3F0F">
        <w:rPr>
          <w:sz w:val="24"/>
          <w:szCs w:val="24"/>
          <w:lang w:val="uk-UA"/>
        </w:rPr>
        <w:t xml:space="preserve"> консервів повинн</w:t>
      </w:r>
      <w:r>
        <w:rPr>
          <w:sz w:val="24"/>
          <w:szCs w:val="24"/>
          <w:lang w:val="uk-UA"/>
        </w:rPr>
        <w:t>е</w:t>
      </w:r>
      <w:r w:rsidR="00C15FCE" w:rsidRPr="00FB3F0F">
        <w:rPr>
          <w:sz w:val="24"/>
          <w:szCs w:val="24"/>
          <w:lang w:val="uk-UA"/>
        </w:rPr>
        <w:t xml:space="preserve"> містити інформацію про вид консервів, підприємство-виробник і дату виготовлення. На дні або  кришці металевих не літографованих банок </w:t>
      </w:r>
      <w:proofErr w:type="spellStart"/>
      <w:r w:rsidR="00C15FCE" w:rsidRPr="00FB3F0F">
        <w:rPr>
          <w:sz w:val="24"/>
          <w:szCs w:val="24"/>
          <w:lang w:val="uk-UA"/>
        </w:rPr>
        <w:t>виштамповують</w:t>
      </w:r>
      <w:proofErr w:type="spellEnd"/>
      <w:r w:rsidR="00C15FCE" w:rsidRPr="00FB3F0F">
        <w:rPr>
          <w:sz w:val="24"/>
          <w:szCs w:val="24"/>
          <w:lang w:val="uk-UA"/>
        </w:rPr>
        <w:t xml:space="preserve"> або наносять фарбою, яка не змивається, умовні позначення в 2 ряди або в 3 ряди.</w:t>
      </w:r>
    </w:p>
    <w:p w:rsidR="00C15FCE" w:rsidRPr="00FB3F0F" w:rsidRDefault="00C15FCE" w:rsidP="0072510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- 1 ряд: дата виготовлення п</w:t>
      </w:r>
      <w:r w:rsidR="002E6686">
        <w:rPr>
          <w:sz w:val="24"/>
          <w:szCs w:val="24"/>
          <w:lang w:val="uk-UA"/>
        </w:rPr>
        <w:t>родукції, число двома цифрами (</w:t>
      </w:r>
      <w:r w:rsidRPr="00FB3F0F">
        <w:rPr>
          <w:sz w:val="24"/>
          <w:szCs w:val="24"/>
          <w:lang w:val="uk-UA"/>
        </w:rPr>
        <w:t>до 9 включно попереду ставлять 0), місяць двома цифрами, рік двома останніми цифрами;</w:t>
      </w:r>
    </w:p>
    <w:p w:rsidR="00C15FCE" w:rsidRPr="00FB3F0F" w:rsidRDefault="00C15FCE" w:rsidP="0072510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- 2 ряд: </w:t>
      </w:r>
      <w:r w:rsidR="00BB4F8A" w:rsidRPr="00FB3F0F">
        <w:rPr>
          <w:sz w:val="24"/>
          <w:szCs w:val="24"/>
          <w:lang w:val="uk-UA"/>
        </w:rPr>
        <w:t>асортиментний</w:t>
      </w:r>
      <w:r w:rsidRPr="00FB3F0F">
        <w:rPr>
          <w:sz w:val="24"/>
          <w:szCs w:val="24"/>
          <w:lang w:val="uk-UA"/>
        </w:rPr>
        <w:t xml:space="preserve"> номер від 1 до 3 цифр, для консервів «Яловичина тушкована» і «Баранина тушкована» вищого ґатунку, до асортиментного номеру додають букву В.</w:t>
      </w:r>
    </w:p>
    <w:p w:rsidR="00C15FCE" w:rsidRPr="00FB3F0F" w:rsidRDefault="00C15FCE" w:rsidP="0072510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>- 3 ряд:  індекс системи, в якій знаходиться підприємство</w:t>
      </w:r>
      <w:r w:rsidR="00BB4F8A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-</w:t>
      </w:r>
      <w:r w:rsidR="00BB4F8A">
        <w:rPr>
          <w:sz w:val="24"/>
          <w:szCs w:val="24"/>
          <w:lang w:val="uk-UA"/>
        </w:rPr>
        <w:t xml:space="preserve"> </w:t>
      </w:r>
      <w:r w:rsidR="0035379C">
        <w:rPr>
          <w:sz w:val="24"/>
          <w:szCs w:val="24"/>
          <w:lang w:val="uk-UA"/>
        </w:rPr>
        <w:t>виробник</w:t>
      </w:r>
      <w:r w:rsidRPr="00FB3F0F">
        <w:rPr>
          <w:sz w:val="24"/>
          <w:szCs w:val="24"/>
          <w:lang w:val="uk-UA"/>
        </w:rPr>
        <w:t xml:space="preserve"> (ММ – м’ясна промисловість) і його номер – від 1 до трьох знаків.</w:t>
      </w:r>
    </w:p>
    <w:p w:rsidR="00725108" w:rsidRPr="00B12A50" w:rsidRDefault="0035379C" w:rsidP="0035379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725108" w:rsidRPr="00FB3F0F">
        <w:rPr>
          <w:sz w:val="24"/>
          <w:szCs w:val="24"/>
          <w:lang w:val="uk-UA"/>
        </w:rPr>
        <w:t xml:space="preserve">: </w:t>
      </w:r>
      <w:r>
        <w:rPr>
          <w:sz w:val="24"/>
          <w:szCs w:val="24"/>
          <w:lang w:val="uk-UA"/>
        </w:rPr>
        <w:t>_________________________________</w:t>
      </w:r>
      <w:r w:rsidR="00725108" w:rsidRPr="00FB3F0F">
        <w:rPr>
          <w:sz w:val="24"/>
          <w:szCs w:val="24"/>
          <w:lang w:val="uk-UA"/>
        </w:rPr>
        <w:t>_________________</w:t>
      </w:r>
      <w:r>
        <w:rPr>
          <w:sz w:val="24"/>
          <w:szCs w:val="24"/>
          <w:lang w:val="uk-UA"/>
        </w:rPr>
        <w:t>____</w:t>
      </w:r>
      <w:r w:rsidR="002B5186">
        <w:rPr>
          <w:sz w:val="24"/>
          <w:szCs w:val="24"/>
          <w:lang w:val="uk-UA"/>
        </w:rPr>
        <w:t>__________________</w:t>
      </w:r>
      <w:r>
        <w:rPr>
          <w:sz w:val="24"/>
          <w:szCs w:val="24"/>
          <w:lang w:val="uk-UA"/>
        </w:rPr>
        <w:t>___</w:t>
      </w:r>
      <w:r>
        <w:t>__</w:t>
      </w:r>
      <w:r w:rsidR="00725108" w:rsidRPr="00FB3F0F">
        <w:t>_________________________________________________________________________________________________________________________________________________________________________________________________________________________________________</w:t>
      </w:r>
      <w:r w:rsidR="00B12A50">
        <w:t>_________________________</w:t>
      </w:r>
      <w:r w:rsidR="00B12A50">
        <w:rPr>
          <w:lang w:val="uk-UA"/>
        </w:rPr>
        <w:t>_______________________________________________________________________</w:t>
      </w:r>
      <w:r>
        <w:rPr>
          <w:lang w:val="uk-UA"/>
        </w:rPr>
        <w:t>________________________</w:t>
      </w:r>
      <w:r w:rsidR="00B12A50">
        <w:rPr>
          <w:lang w:val="uk-UA"/>
        </w:rPr>
        <w:t>_</w:t>
      </w:r>
      <w:r>
        <w:rPr>
          <w:lang w:val="uk-UA"/>
        </w:rPr>
        <w:t>____</w:t>
      </w:r>
    </w:p>
    <w:p w:rsidR="00725108" w:rsidRPr="00FB3F0F" w:rsidRDefault="00725108" w:rsidP="00725108">
      <w:pPr>
        <w:jc w:val="both"/>
        <w:rPr>
          <w:sz w:val="24"/>
          <w:szCs w:val="24"/>
          <w:lang w:val="uk-UA"/>
        </w:rPr>
      </w:pPr>
    </w:p>
    <w:p w:rsidR="00725108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3</w:t>
      </w:r>
      <w:r w:rsidR="001C6FD0">
        <w:rPr>
          <w:b/>
          <w:sz w:val="24"/>
          <w:szCs w:val="24"/>
          <w:lang w:val="uk-UA"/>
        </w:rPr>
        <w:t>.  Визначення</w:t>
      </w:r>
      <w:r w:rsidRPr="00FB3F0F">
        <w:rPr>
          <w:b/>
          <w:sz w:val="24"/>
          <w:szCs w:val="24"/>
          <w:lang w:val="uk-UA"/>
        </w:rPr>
        <w:t xml:space="preserve"> с</w:t>
      </w:r>
      <w:r>
        <w:rPr>
          <w:b/>
          <w:sz w:val="24"/>
          <w:szCs w:val="24"/>
          <w:lang w:val="uk-UA"/>
        </w:rPr>
        <w:t>піввідношення складових частин</w:t>
      </w:r>
      <w:r w:rsidR="001C6FD0">
        <w:rPr>
          <w:b/>
          <w:sz w:val="24"/>
          <w:szCs w:val="24"/>
          <w:lang w:val="uk-UA"/>
        </w:rPr>
        <w:t xml:space="preserve"> консервів</w:t>
      </w:r>
    </w:p>
    <w:p w:rsidR="00893CE2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725108" w:rsidRPr="00893CE2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Якість консервів оцінюють у визначеній послідовності: спочатку визначають співвідношення складових частин консервів, потім зовнішній стан тари і внутрішню поверхню банок, після чого проводять органолептичну оцінку продукту і визначають хімічні показники.</w:t>
      </w:r>
    </w:p>
    <w:p w:rsidR="00725108" w:rsidRPr="00FB3F0F" w:rsidRDefault="00725108" w:rsidP="00B12A50">
      <w:pPr>
        <w:ind w:firstLine="720"/>
        <w:jc w:val="both"/>
        <w:rPr>
          <w:sz w:val="24"/>
          <w:szCs w:val="24"/>
          <w:lang w:val="uk-UA"/>
        </w:rPr>
      </w:pPr>
      <w:r w:rsidRPr="0035379C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b/>
          <w:i/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 Масову </w:t>
      </w:r>
      <w:r w:rsidR="00BC1F95">
        <w:rPr>
          <w:sz w:val="24"/>
          <w:szCs w:val="24"/>
          <w:lang w:val="uk-UA"/>
        </w:rPr>
        <w:t>частку</w:t>
      </w:r>
      <w:r w:rsidRPr="00FB3F0F">
        <w:rPr>
          <w:sz w:val="24"/>
          <w:szCs w:val="24"/>
          <w:lang w:val="uk-UA"/>
        </w:rPr>
        <w:t xml:space="preserve"> складових частин м’ясних консервів визначають не раніше ніж через день з моменту їх виготовлення. Перед визначенням банки з консервами попередньо підігрівають на водяній бані до 60-70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С. Масу нетто визначають за різ</w:t>
      </w:r>
      <w:r w:rsidR="00BC1F95">
        <w:rPr>
          <w:sz w:val="24"/>
          <w:szCs w:val="24"/>
          <w:lang w:val="uk-UA"/>
        </w:rPr>
        <w:t>ницею</w:t>
      </w:r>
      <w:r w:rsidRPr="00FB3F0F">
        <w:rPr>
          <w:sz w:val="24"/>
          <w:szCs w:val="24"/>
          <w:lang w:val="uk-UA"/>
        </w:rPr>
        <w:t xml:space="preserve"> між масою брутто і масою тари. Для визначення маси брутто банки ретельно витирають і зважують. Для визначення маси тари її звільняють від вмісту, витирають, висушують і зважують.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Для визначення масової частки складових частин продукту вміст банки викладають на попередньо зважену ємкість з отворами розміром 2-</w:t>
      </w:r>
      <w:smartTag w:uri="urn:schemas-microsoft-com:office:smarttags" w:element="metricconverter">
        <w:smartTagPr>
          <w:attr w:name="ProductID" w:val="3 мм"/>
        </w:smartTagPr>
        <w:r w:rsidRPr="00FB3F0F">
          <w:rPr>
            <w:sz w:val="24"/>
            <w:szCs w:val="24"/>
            <w:lang w:val="uk-UA"/>
          </w:rPr>
          <w:t>3 мм</w:t>
        </w:r>
      </w:smartTag>
      <w:r w:rsidRPr="00FB3F0F">
        <w:rPr>
          <w:sz w:val="24"/>
          <w:szCs w:val="24"/>
          <w:lang w:val="uk-UA"/>
        </w:rPr>
        <w:t>, розподіляють продукт рівномірно по поверхні ємкості, щоб створити умови для нормального витікання рідкої фази. Після проціджування на протязі 5 хв. продукт разом з ємкістю зважують і за різницею мас ємкості з продуктом   і порожньої ємкості  визначають масу нетто твердої фази консервів.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Для визначення масової частки жиру в м’ясних консервах рідку частину охолоджують, знімають затверділий жир і зважують.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Відхилення маси нетто продукту від значення, вказаного на етикетках, обчислюють за формулою:</w:t>
      </w:r>
    </w:p>
    <w:p w:rsidR="00725108" w:rsidRPr="00FB3F0F" w:rsidRDefault="00725108" w:rsidP="00893CE2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∆</w:t>
      </w:r>
      <w:r w:rsidRPr="00FB3F0F">
        <w:rPr>
          <w:i/>
          <w:sz w:val="24"/>
          <w:szCs w:val="24"/>
          <w:lang w:val="uk-UA"/>
        </w:rPr>
        <w:t>т</w:t>
      </w:r>
      <w:r w:rsidRPr="00FB3F0F">
        <w:rPr>
          <w:sz w:val="24"/>
          <w:szCs w:val="24"/>
          <w:lang w:val="uk-UA"/>
        </w:rPr>
        <w:t xml:space="preserve">= </w:t>
      </w:r>
      <w:r w:rsidR="002B5186" w:rsidRPr="002B5186">
        <w:rPr>
          <w:position w:val="-30"/>
          <w:sz w:val="24"/>
          <w:szCs w:val="24"/>
          <w:lang w:val="uk-UA"/>
        </w:rPr>
        <w:object w:dxaOrig="1780" w:dyaOrig="700">
          <v:shape id="_x0000_i1044" type="#_x0000_t75" style="width:89.1pt;height:35.25pt" o:ole="">
            <v:imagedata r:id="rId54" o:title=""/>
          </v:shape>
          <o:OLEObject Type="Embed" ProgID="Equation.3" ShapeID="_x0000_i1044" DrawAspect="Content" ObjectID="_1423307608" r:id="rId55"/>
        </w:object>
      </w:r>
      <w:r w:rsidRPr="00FB3F0F">
        <w:rPr>
          <w:sz w:val="24"/>
          <w:szCs w:val="24"/>
          <w:lang w:val="uk-UA"/>
        </w:rPr>
        <w:t xml:space="preserve">                                                (</w:t>
      </w:r>
      <w:r w:rsidR="007E1B01">
        <w:rPr>
          <w:sz w:val="24"/>
          <w:szCs w:val="24"/>
          <w:lang w:val="uk-UA"/>
        </w:rPr>
        <w:t>2</w:t>
      </w:r>
      <w:r w:rsidRPr="00FB3F0F">
        <w:rPr>
          <w:sz w:val="24"/>
          <w:szCs w:val="24"/>
          <w:lang w:val="uk-UA"/>
        </w:rPr>
        <w:t>1)</w:t>
      </w:r>
    </w:p>
    <w:p w:rsidR="006F09E6" w:rsidRDefault="006F09E6" w:rsidP="00893CE2">
      <w:pPr>
        <w:ind w:firstLine="720"/>
        <w:jc w:val="both"/>
        <w:rPr>
          <w:sz w:val="24"/>
          <w:szCs w:val="24"/>
          <w:lang w:val="uk-UA"/>
        </w:rPr>
      </w:pP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 ∆</w:t>
      </w:r>
      <w:r w:rsidRPr="00FB3F0F">
        <w:rPr>
          <w:i/>
          <w:sz w:val="24"/>
          <w:szCs w:val="24"/>
          <w:lang w:val="uk-UA"/>
        </w:rPr>
        <w:t xml:space="preserve">т – </w:t>
      </w:r>
      <w:r w:rsidRPr="00FB3F0F">
        <w:rPr>
          <w:sz w:val="24"/>
          <w:szCs w:val="24"/>
          <w:lang w:val="uk-UA"/>
        </w:rPr>
        <w:t>відхилення маси нетто, %;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     т</w:t>
      </w:r>
      <w:r w:rsidRPr="002B5186">
        <w:rPr>
          <w:i/>
          <w:sz w:val="24"/>
          <w:szCs w:val="24"/>
          <w:vertAlign w:val="subscript"/>
          <w:lang w:val="uk-UA"/>
        </w:rPr>
        <w:t>1</w:t>
      </w:r>
      <w:r w:rsidRPr="00FB3F0F">
        <w:rPr>
          <w:i/>
          <w:sz w:val="24"/>
          <w:szCs w:val="24"/>
          <w:lang w:val="uk-UA"/>
        </w:rPr>
        <w:t xml:space="preserve"> – </w:t>
      </w:r>
      <w:r w:rsidRPr="00FB3F0F">
        <w:rPr>
          <w:sz w:val="24"/>
          <w:szCs w:val="24"/>
          <w:lang w:val="uk-UA"/>
        </w:rPr>
        <w:t>маса брутто, г;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     т – </w:t>
      </w:r>
      <w:r w:rsidRPr="00FB3F0F">
        <w:rPr>
          <w:sz w:val="24"/>
          <w:szCs w:val="24"/>
          <w:lang w:val="uk-UA"/>
        </w:rPr>
        <w:t>маса тари, г;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 xml:space="preserve">     т</w:t>
      </w:r>
      <w:r w:rsidRPr="002B5186">
        <w:rPr>
          <w:i/>
          <w:sz w:val="24"/>
          <w:szCs w:val="24"/>
          <w:vertAlign w:val="subscript"/>
          <w:lang w:val="uk-UA"/>
        </w:rPr>
        <w:t>2</w:t>
      </w:r>
      <w:r w:rsidRPr="00FB3F0F">
        <w:rPr>
          <w:i/>
          <w:sz w:val="24"/>
          <w:szCs w:val="24"/>
          <w:lang w:val="uk-UA"/>
        </w:rPr>
        <w:t xml:space="preserve"> – </w:t>
      </w:r>
      <w:r w:rsidRPr="00FB3F0F">
        <w:rPr>
          <w:sz w:val="24"/>
          <w:szCs w:val="24"/>
          <w:lang w:val="uk-UA"/>
        </w:rPr>
        <w:t>маса нетто продукту, вказана на етикетці, г.</w:t>
      </w:r>
    </w:p>
    <w:p w:rsidR="00725108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BB4F8A">
        <w:rPr>
          <w:sz w:val="24"/>
          <w:szCs w:val="24"/>
          <w:lang w:val="uk-UA"/>
        </w:rPr>
        <w:t>Масову частку складових частин продукту визначають шляхом зважування і порівняння фактичних результатів  з табличними даними</w:t>
      </w:r>
      <w:r w:rsidR="00BB4F8A">
        <w:rPr>
          <w:sz w:val="24"/>
          <w:szCs w:val="24"/>
          <w:lang w:val="uk-UA"/>
        </w:rPr>
        <w:t xml:space="preserve"> (додаток </w:t>
      </w:r>
      <w:r w:rsidR="00BC1F95">
        <w:rPr>
          <w:sz w:val="24"/>
          <w:szCs w:val="24"/>
          <w:lang w:val="uk-UA"/>
        </w:rPr>
        <w:t>Р</w:t>
      </w:r>
      <w:r w:rsidR="00BB4F8A" w:rsidRPr="002E6686">
        <w:rPr>
          <w:sz w:val="24"/>
          <w:szCs w:val="24"/>
          <w:lang w:val="uk-UA"/>
        </w:rPr>
        <w:t>)</w:t>
      </w:r>
      <w:r w:rsidRPr="002E6686">
        <w:rPr>
          <w:sz w:val="24"/>
          <w:szCs w:val="24"/>
          <w:lang w:val="uk-UA"/>
        </w:rPr>
        <w:t>.</w:t>
      </w:r>
    </w:p>
    <w:p w:rsidR="002B5186" w:rsidRDefault="002B5186" w:rsidP="002B5186">
      <w:pPr>
        <w:jc w:val="center"/>
        <w:rPr>
          <w:sz w:val="24"/>
          <w:szCs w:val="24"/>
          <w:lang w:val="uk-UA"/>
        </w:rPr>
      </w:pPr>
    </w:p>
    <w:p w:rsidR="002B5186" w:rsidRPr="00FB3F0F" w:rsidRDefault="002B5186" w:rsidP="002B5186">
      <w:p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∆</w:t>
      </w:r>
      <w:r w:rsidRPr="00FB3F0F">
        <w:rPr>
          <w:i/>
          <w:sz w:val="24"/>
          <w:szCs w:val="24"/>
          <w:lang w:val="uk-UA"/>
        </w:rPr>
        <w:t>т</w:t>
      </w:r>
      <w:r>
        <w:rPr>
          <w:sz w:val="24"/>
          <w:szCs w:val="24"/>
          <w:lang w:val="uk-UA"/>
        </w:rPr>
        <w:t xml:space="preserve"> = ——————————</w:t>
      </w:r>
    </w:p>
    <w:p w:rsidR="002B5186" w:rsidRPr="00FB3F0F" w:rsidRDefault="002B5186" w:rsidP="00893CE2">
      <w:pPr>
        <w:ind w:firstLine="720"/>
        <w:jc w:val="both"/>
        <w:rPr>
          <w:sz w:val="24"/>
          <w:szCs w:val="24"/>
          <w:lang w:val="uk-UA"/>
        </w:rPr>
      </w:pPr>
    </w:p>
    <w:p w:rsidR="00893CE2" w:rsidRPr="00FB3F0F" w:rsidRDefault="0035379C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93CE2" w:rsidRPr="00FB3F0F">
        <w:rPr>
          <w:sz w:val="24"/>
          <w:szCs w:val="24"/>
          <w:lang w:val="uk-UA"/>
        </w:rPr>
        <w:t>: ___</w:t>
      </w:r>
      <w:r>
        <w:rPr>
          <w:sz w:val="24"/>
          <w:szCs w:val="24"/>
          <w:lang w:val="uk-UA"/>
        </w:rPr>
        <w:t>__________________________________</w:t>
      </w:r>
    </w:p>
    <w:p w:rsidR="00893CE2" w:rsidRPr="00B12A50" w:rsidRDefault="00893CE2" w:rsidP="00B12A50">
      <w:pPr>
        <w:jc w:val="both"/>
        <w:rPr>
          <w:lang w:val="uk-UA"/>
        </w:rPr>
      </w:pPr>
      <w:r w:rsidRPr="00FB3F0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</w:t>
      </w:r>
      <w:r w:rsidR="00B12A50">
        <w:rPr>
          <w:lang w:val="uk-UA"/>
        </w:rPr>
        <w:t>____</w:t>
      </w:r>
      <w:r w:rsidR="0035379C">
        <w:rPr>
          <w:lang w:val="uk-UA"/>
        </w:rPr>
        <w:t>_______________________________________________________________________________________</w:t>
      </w:r>
      <w:r w:rsidR="00207060">
        <w:rPr>
          <w:lang w:val="uk-UA"/>
        </w:rPr>
        <w:t>_______________________________________________________________________________________________________________________________________________________________________________________</w:t>
      </w:r>
    </w:p>
    <w:p w:rsidR="00725108" w:rsidRPr="00FB3F0F" w:rsidRDefault="00725108" w:rsidP="00893CE2">
      <w:pPr>
        <w:pStyle w:val="2"/>
        <w:ind w:firstLine="720"/>
        <w:jc w:val="both"/>
        <w:rPr>
          <w:b/>
          <w:szCs w:val="24"/>
        </w:rPr>
      </w:pPr>
      <w:r w:rsidRPr="00FB3F0F">
        <w:rPr>
          <w:b/>
          <w:szCs w:val="24"/>
        </w:rPr>
        <w:lastRenderedPageBreak/>
        <w:t xml:space="preserve">Завдання </w:t>
      </w:r>
      <w:r>
        <w:rPr>
          <w:b/>
          <w:szCs w:val="24"/>
        </w:rPr>
        <w:t>4</w:t>
      </w:r>
      <w:r w:rsidRPr="00FB3F0F">
        <w:rPr>
          <w:b/>
          <w:szCs w:val="24"/>
        </w:rPr>
        <w:t>. Оц</w:t>
      </w:r>
      <w:r>
        <w:rPr>
          <w:b/>
          <w:szCs w:val="24"/>
        </w:rPr>
        <w:t>інка зовнішнього  вигляду банок</w:t>
      </w:r>
    </w:p>
    <w:p w:rsidR="00725108" w:rsidRPr="00FB3F0F" w:rsidRDefault="00725108" w:rsidP="00893CE2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</w:t>
      </w:r>
    </w:p>
    <w:p w:rsidR="00725108" w:rsidRPr="00FB3F0F" w:rsidRDefault="00725108" w:rsidP="00BB4F8A">
      <w:pPr>
        <w:ind w:firstLine="720"/>
        <w:jc w:val="both"/>
        <w:rPr>
          <w:sz w:val="24"/>
          <w:szCs w:val="24"/>
          <w:lang w:val="uk-UA"/>
        </w:rPr>
      </w:pPr>
      <w:r w:rsidRPr="00094C2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725108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 Зовнішній огляд жерстяних банок включає виявлення дефектів консервів, перевірку наявності і стану етикеток або літографічних відбитків, перевірку правильності маркування і його відповідності діючим стандартам. 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На етикетці повинні бути дані про вид консервів (назва),  підприємство-виробник (назва, юридична адреса, телефон), склад консервів, харчова цінність, маса, термін зберігання та стандарт, відповідно до якого було виготовлено консерви. 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При перевірці зовнішнього вигляду тари фіксують видимі порушення герметичності, стан поздовжнього шву, швів дна і кришки, наявність іржавих і темних плям. Особливу увагу звертають на дно і кришки для виявлення </w:t>
      </w:r>
      <w:proofErr w:type="spellStart"/>
      <w:r w:rsidRPr="00FB3F0F">
        <w:rPr>
          <w:sz w:val="24"/>
          <w:szCs w:val="24"/>
          <w:lang w:val="uk-UA"/>
        </w:rPr>
        <w:t>бомбажу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Роблять висновок про зовнішній вигляд банки</w:t>
      </w:r>
      <w:r w:rsidR="00BB4F8A">
        <w:rPr>
          <w:sz w:val="24"/>
          <w:szCs w:val="24"/>
          <w:lang w:val="uk-UA"/>
        </w:rPr>
        <w:t xml:space="preserve"> (додаток </w:t>
      </w:r>
      <w:r w:rsidR="00BC1F95">
        <w:rPr>
          <w:sz w:val="24"/>
          <w:szCs w:val="24"/>
          <w:lang w:val="uk-UA"/>
        </w:rPr>
        <w:t>О</w:t>
      </w:r>
      <w:r w:rsidR="00BB4F8A">
        <w:rPr>
          <w:sz w:val="24"/>
          <w:szCs w:val="24"/>
          <w:lang w:val="uk-UA"/>
        </w:rPr>
        <w:t>)</w:t>
      </w:r>
      <w:r w:rsidRPr="00FB3F0F">
        <w:rPr>
          <w:sz w:val="24"/>
          <w:szCs w:val="24"/>
          <w:lang w:val="uk-UA"/>
        </w:rPr>
        <w:t>.</w:t>
      </w:r>
    </w:p>
    <w:p w:rsidR="00893CE2" w:rsidRPr="00FB3F0F" w:rsidRDefault="00094C2E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893CE2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893CE2" w:rsidRPr="00FB3F0F" w:rsidRDefault="00893CE2" w:rsidP="00893CE2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5108" w:rsidRPr="00FB3F0F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725108" w:rsidRPr="00FB3F0F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5</w:t>
      </w:r>
      <w:r w:rsidR="001C6FD0">
        <w:rPr>
          <w:b/>
          <w:sz w:val="24"/>
          <w:szCs w:val="24"/>
          <w:lang w:val="uk-UA"/>
        </w:rPr>
        <w:t>.</w:t>
      </w:r>
      <w:r w:rsidR="00AB627D">
        <w:rPr>
          <w:b/>
          <w:sz w:val="24"/>
          <w:szCs w:val="24"/>
          <w:lang w:val="uk-UA"/>
        </w:rPr>
        <w:t xml:space="preserve"> </w:t>
      </w:r>
      <w:r w:rsidR="001C6FD0">
        <w:rPr>
          <w:b/>
          <w:sz w:val="24"/>
          <w:szCs w:val="24"/>
          <w:lang w:val="uk-UA"/>
        </w:rPr>
        <w:t>Оцінка</w:t>
      </w:r>
      <w:r w:rsidR="00893CE2">
        <w:rPr>
          <w:b/>
          <w:sz w:val="24"/>
          <w:szCs w:val="24"/>
          <w:lang w:val="uk-UA"/>
        </w:rPr>
        <w:t xml:space="preserve"> внутрішньої поверхні банок</w:t>
      </w:r>
    </w:p>
    <w:p w:rsidR="00725108" w:rsidRPr="00FB3F0F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725108" w:rsidRPr="00893CE2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094C2E">
        <w:rPr>
          <w:b/>
          <w:i/>
          <w:sz w:val="24"/>
          <w:szCs w:val="24"/>
          <w:u w:val="single"/>
          <w:lang w:val="uk-UA"/>
        </w:rPr>
        <w:t>Порядок виконання.</w:t>
      </w:r>
      <w:r w:rsidRPr="00FB3F0F">
        <w:rPr>
          <w:sz w:val="24"/>
          <w:szCs w:val="24"/>
          <w:lang w:val="uk-UA"/>
        </w:rPr>
        <w:t xml:space="preserve">  Внутрішню поверхню банки оглядають після звільнення її від вмісту і видалення вологи. При цьому відзначають наявність темних плям і напливів припою, іржі, стан лаку і резинової пасти на дні. Темні блискучі плями на внутрішній поверхні з’являються у результаті взаємодій продуктів розпаду білків з полудою, а темні матові плями -  внаслідок розщеплення полуди при  тривалому зберіганні консервів.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Роблять висновок про стан поверхні банки.</w:t>
      </w:r>
    </w:p>
    <w:p w:rsidR="004A65EC" w:rsidRPr="00FB3F0F" w:rsidRDefault="00094C2E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4A65EC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4A65EC" w:rsidRPr="00FB3F0F" w:rsidRDefault="004A65EC" w:rsidP="004A65EC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094C2E">
        <w:rPr>
          <w:sz w:val="24"/>
          <w:szCs w:val="24"/>
          <w:lang w:val="uk-UA"/>
        </w:rPr>
        <w:t>__________________</w:t>
      </w:r>
    </w:p>
    <w:p w:rsidR="000B1BF2" w:rsidRDefault="000B1BF2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725108" w:rsidRPr="00FB3F0F" w:rsidRDefault="00725108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6</w:t>
      </w:r>
      <w:r w:rsidR="001C6FD0">
        <w:rPr>
          <w:b/>
          <w:sz w:val="24"/>
          <w:szCs w:val="24"/>
          <w:lang w:val="uk-UA"/>
        </w:rPr>
        <w:t>.</w:t>
      </w:r>
      <w:r w:rsidR="007E1B01">
        <w:rPr>
          <w:b/>
          <w:sz w:val="24"/>
          <w:szCs w:val="24"/>
          <w:lang w:val="uk-UA"/>
        </w:rPr>
        <w:t xml:space="preserve"> </w:t>
      </w:r>
      <w:r w:rsidR="001C6FD0">
        <w:rPr>
          <w:b/>
          <w:sz w:val="24"/>
          <w:szCs w:val="24"/>
          <w:lang w:val="uk-UA"/>
        </w:rPr>
        <w:t>Органолептичн</w:t>
      </w:r>
      <w:r w:rsidR="00BC1F95">
        <w:rPr>
          <w:b/>
          <w:sz w:val="24"/>
          <w:szCs w:val="24"/>
          <w:lang w:val="uk-UA"/>
        </w:rPr>
        <w:t>е</w:t>
      </w:r>
      <w:r w:rsidR="001C6FD0">
        <w:rPr>
          <w:b/>
          <w:sz w:val="24"/>
          <w:szCs w:val="24"/>
          <w:lang w:val="uk-UA"/>
        </w:rPr>
        <w:t xml:space="preserve"> оцін</w:t>
      </w:r>
      <w:r w:rsidR="00BC1F95">
        <w:rPr>
          <w:b/>
          <w:sz w:val="24"/>
          <w:szCs w:val="24"/>
          <w:lang w:val="uk-UA"/>
        </w:rPr>
        <w:t>ювання</w:t>
      </w:r>
      <w:r w:rsidR="00893CE2">
        <w:rPr>
          <w:b/>
          <w:sz w:val="24"/>
          <w:szCs w:val="24"/>
          <w:lang w:val="uk-UA"/>
        </w:rPr>
        <w:t xml:space="preserve"> вмісту банки</w:t>
      </w:r>
    </w:p>
    <w:p w:rsidR="00725108" w:rsidRPr="00FB3F0F" w:rsidRDefault="00725108" w:rsidP="00893CE2">
      <w:pPr>
        <w:ind w:firstLine="720"/>
        <w:rPr>
          <w:b/>
          <w:i/>
          <w:sz w:val="24"/>
          <w:szCs w:val="24"/>
          <w:lang w:val="uk-UA"/>
        </w:rPr>
      </w:pPr>
      <w:r w:rsidRPr="00FB3F0F">
        <w:rPr>
          <w:b/>
          <w:i/>
          <w:sz w:val="24"/>
          <w:szCs w:val="24"/>
          <w:lang w:val="uk-UA"/>
        </w:rPr>
        <w:t xml:space="preserve">     </w:t>
      </w:r>
    </w:p>
    <w:p w:rsidR="00725108" w:rsidRPr="00FB3F0F" w:rsidRDefault="00725108" w:rsidP="002E6686">
      <w:pPr>
        <w:ind w:firstLine="720"/>
        <w:jc w:val="both"/>
        <w:rPr>
          <w:sz w:val="24"/>
          <w:szCs w:val="24"/>
          <w:lang w:val="uk-UA"/>
        </w:rPr>
      </w:pPr>
      <w:r w:rsidRPr="00094C2E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893CE2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 Органолептичн</w:t>
      </w:r>
      <w:r w:rsidR="00BC1F95">
        <w:rPr>
          <w:sz w:val="24"/>
          <w:szCs w:val="24"/>
          <w:lang w:val="uk-UA"/>
        </w:rPr>
        <w:t xml:space="preserve">і показники </w:t>
      </w:r>
      <w:r w:rsidRPr="00FB3F0F">
        <w:rPr>
          <w:sz w:val="24"/>
          <w:szCs w:val="24"/>
          <w:lang w:val="uk-UA"/>
        </w:rPr>
        <w:t>вмісту банки встановлюють  за допомогою огляду і дегустації.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Продукт дегустують холодним або розігрітим в залежності від того, в якому вигляді він призначений для вживання в їжу. Для цього весь вміст банки перекладають в тарілку або другу посудину. 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Органолептичн</w:t>
      </w:r>
      <w:r w:rsidR="00BC1F95">
        <w:rPr>
          <w:sz w:val="24"/>
          <w:szCs w:val="24"/>
          <w:lang w:val="uk-UA"/>
        </w:rPr>
        <w:t>е</w:t>
      </w:r>
      <w:r w:rsidRPr="00FB3F0F">
        <w:rPr>
          <w:sz w:val="24"/>
          <w:szCs w:val="24"/>
          <w:lang w:val="uk-UA"/>
        </w:rPr>
        <w:t xml:space="preserve"> </w:t>
      </w:r>
      <w:r w:rsidR="00BC1F95">
        <w:rPr>
          <w:sz w:val="24"/>
          <w:szCs w:val="24"/>
          <w:lang w:val="uk-UA"/>
        </w:rPr>
        <w:t>оцінювання проводять</w:t>
      </w:r>
      <w:r w:rsidRPr="00FB3F0F">
        <w:rPr>
          <w:sz w:val="24"/>
          <w:szCs w:val="24"/>
          <w:lang w:val="uk-UA"/>
        </w:rPr>
        <w:t xml:space="preserve"> в наступній послідовності: зовнішній вигляд, колір, запах, смак, консистенцію, кількість шматків, а також прозорість бульйону. 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Щоб встановити прозорість і колір бульйону, його розглядають в денному світлі.</w:t>
      </w:r>
    </w:p>
    <w:p w:rsidR="00725108" w:rsidRPr="00FB3F0F" w:rsidRDefault="00725108" w:rsidP="00893CE2">
      <w:pPr>
        <w:ind w:firstLine="720"/>
        <w:jc w:val="both"/>
        <w:rPr>
          <w:sz w:val="24"/>
          <w:szCs w:val="24"/>
          <w:lang w:val="uk-UA"/>
        </w:rPr>
      </w:pPr>
      <w:r w:rsidRPr="00BB4F8A">
        <w:rPr>
          <w:sz w:val="24"/>
          <w:szCs w:val="24"/>
          <w:lang w:val="uk-UA"/>
        </w:rPr>
        <w:t>Отримані результати порівнюють з табличним значенням</w:t>
      </w:r>
      <w:r w:rsidR="00BB4F8A" w:rsidRPr="00BB4F8A">
        <w:rPr>
          <w:sz w:val="24"/>
          <w:szCs w:val="24"/>
          <w:lang w:val="uk-UA"/>
        </w:rPr>
        <w:t xml:space="preserve"> (додаток </w:t>
      </w:r>
      <w:r w:rsidR="00BC1F95">
        <w:rPr>
          <w:sz w:val="24"/>
          <w:szCs w:val="24"/>
          <w:lang w:val="uk-UA"/>
        </w:rPr>
        <w:t>П</w:t>
      </w:r>
      <w:r w:rsidR="00BB4F8A" w:rsidRPr="00BB4F8A">
        <w:rPr>
          <w:sz w:val="24"/>
          <w:szCs w:val="24"/>
          <w:lang w:val="uk-UA"/>
        </w:rPr>
        <w:t>)</w:t>
      </w:r>
      <w:r w:rsidRPr="00BB4F8A">
        <w:rPr>
          <w:sz w:val="24"/>
          <w:szCs w:val="24"/>
          <w:lang w:val="uk-UA"/>
        </w:rPr>
        <w:t>.</w:t>
      </w:r>
    </w:p>
    <w:p w:rsidR="004A65EC" w:rsidRPr="00FB3F0F" w:rsidRDefault="00094C2E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4A65EC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___</w:t>
      </w:r>
    </w:p>
    <w:p w:rsidR="004A65EC" w:rsidRPr="00FB3F0F" w:rsidRDefault="004A65EC" w:rsidP="004A65EC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0AAE">
        <w:rPr>
          <w:sz w:val="24"/>
          <w:szCs w:val="24"/>
          <w:lang w:val="uk-UA"/>
        </w:rPr>
        <w:t>___________________________________________________________________________</w:t>
      </w:r>
    </w:p>
    <w:p w:rsidR="00893CE2" w:rsidRPr="00FB3F0F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lastRenderedPageBreak/>
        <w:t xml:space="preserve">Завдання </w:t>
      </w:r>
      <w:r>
        <w:rPr>
          <w:b/>
          <w:sz w:val="24"/>
          <w:szCs w:val="24"/>
          <w:lang w:val="uk-UA"/>
        </w:rPr>
        <w:t>7</w:t>
      </w:r>
      <w:r w:rsidR="001C6FD0">
        <w:rPr>
          <w:b/>
          <w:sz w:val="24"/>
          <w:szCs w:val="24"/>
          <w:lang w:val="uk-UA"/>
        </w:rPr>
        <w:t>. Визначення кількості</w:t>
      </w:r>
      <w:r>
        <w:rPr>
          <w:b/>
          <w:sz w:val="24"/>
          <w:szCs w:val="24"/>
          <w:lang w:val="uk-UA"/>
        </w:rPr>
        <w:t xml:space="preserve"> полуди на жерсті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Вміст полуди (олова) в жерсті визначають </w:t>
      </w:r>
      <w:proofErr w:type="spellStart"/>
      <w:r w:rsidRPr="00FB3F0F">
        <w:rPr>
          <w:sz w:val="24"/>
          <w:szCs w:val="24"/>
          <w:lang w:val="uk-UA"/>
        </w:rPr>
        <w:t>йодометричним</w:t>
      </w:r>
      <w:proofErr w:type="spellEnd"/>
      <w:r w:rsidRPr="00FB3F0F">
        <w:rPr>
          <w:sz w:val="24"/>
          <w:szCs w:val="24"/>
          <w:lang w:val="uk-UA"/>
        </w:rPr>
        <w:t xml:space="preserve"> методом, заснованим на  окисленні </w:t>
      </w:r>
      <w:proofErr w:type="spellStart"/>
      <w:r w:rsidRPr="00FB3F0F">
        <w:rPr>
          <w:sz w:val="24"/>
          <w:szCs w:val="24"/>
          <w:lang w:val="uk-UA"/>
        </w:rPr>
        <w:t>йодатом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калія</w:t>
      </w:r>
      <w:proofErr w:type="spellEnd"/>
      <w:r w:rsidRPr="00FB3F0F">
        <w:rPr>
          <w:sz w:val="24"/>
          <w:szCs w:val="24"/>
          <w:lang w:val="uk-UA"/>
        </w:rPr>
        <w:t xml:space="preserve"> двохвалентного олова до чотирьохвалентного. Вміст олова визначають за кількістю </w:t>
      </w:r>
      <w:smartTag w:uri="urn:schemas-microsoft-com:office:smarttags" w:element="metricconverter">
        <w:smartTagPr>
          <w:attr w:name="ProductID" w:val="0,025 М"/>
        </w:smartTagPr>
        <w:r w:rsidRPr="00FB3F0F">
          <w:rPr>
            <w:sz w:val="24"/>
            <w:szCs w:val="24"/>
            <w:lang w:val="uk-UA"/>
          </w:rPr>
          <w:t>0,025 М</w:t>
        </w:r>
      </w:smartTag>
      <w:r w:rsidRPr="00FB3F0F">
        <w:rPr>
          <w:sz w:val="24"/>
          <w:szCs w:val="24"/>
          <w:lang w:val="uk-UA"/>
        </w:rPr>
        <w:t xml:space="preserve"> розчину </w:t>
      </w:r>
      <w:proofErr w:type="spellStart"/>
      <w:r w:rsidRPr="00FB3F0F">
        <w:rPr>
          <w:sz w:val="24"/>
          <w:szCs w:val="24"/>
          <w:lang w:val="uk-UA"/>
        </w:rPr>
        <w:t>йодату</w:t>
      </w:r>
      <w:proofErr w:type="spellEnd"/>
      <w:r w:rsidRPr="00FB3F0F">
        <w:rPr>
          <w:sz w:val="24"/>
          <w:szCs w:val="24"/>
          <w:lang w:val="uk-UA"/>
        </w:rPr>
        <w:t xml:space="preserve"> калію, витраченого на окислення олова. Закінчення реакції визначають  по виділенню вільного йоду. </w:t>
      </w:r>
    </w:p>
    <w:p w:rsidR="00893CE2" w:rsidRPr="00893CE2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E35D04">
        <w:rPr>
          <w:b/>
          <w:i/>
          <w:sz w:val="24"/>
          <w:szCs w:val="24"/>
          <w:u w:val="single"/>
          <w:lang w:val="uk-UA"/>
        </w:rPr>
        <w:t>Порядок виконання</w:t>
      </w:r>
      <w:r>
        <w:rPr>
          <w:b/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Для аналізу з кожного контрольного листа жерсті спеціальним штампом або ножицями вирізують по 10 зразків діаметром </w:t>
      </w:r>
      <w:smartTag w:uri="urn:schemas-microsoft-com:office:smarttags" w:element="metricconverter">
        <w:smartTagPr>
          <w:attr w:name="ProductID" w:val="20 мм"/>
        </w:smartTagPr>
        <w:r w:rsidRPr="00FB3F0F">
          <w:rPr>
            <w:sz w:val="24"/>
            <w:szCs w:val="24"/>
            <w:lang w:val="uk-UA"/>
          </w:rPr>
          <w:t>20 мм</w:t>
        </w:r>
      </w:smartTag>
      <w:r w:rsidRPr="00FB3F0F">
        <w:rPr>
          <w:sz w:val="24"/>
          <w:szCs w:val="24"/>
          <w:lang w:val="uk-UA"/>
        </w:rPr>
        <w:t>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Потім в колбу місткістю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наливають 10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 </w:t>
      </w:r>
      <w:proofErr w:type="spellStart"/>
      <w:r w:rsidR="00BC1F95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кислоти, підігрівають до кипіння і після цього занурюють шматочок мармуру і шматки аналізованої жерсті</w:t>
      </w:r>
      <w:r w:rsidR="00445D3B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445D3B">
        <w:rPr>
          <w:sz w:val="24"/>
          <w:szCs w:val="24"/>
          <w:lang w:val="uk-UA"/>
        </w:rPr>
        <w:t>П</w:t>
      </w:r>
      <w:r w:rsidRPr="00FB3F0F">
        <w:rPr>
          <w:sz w:val="24"/>
          <w:szCs w:val="24"/>
          <w:lang w:val="uk-UA"/>
        </w:rPr>
        <w:t>ротягом 5 хвилин розчиняють олов’яний шар, попередньо закривши колбу пробкою з клапаном.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 одержаний розчин з пластинками заліза, що не розчинилися,  кладуть шматочок мармуру і додають 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прокип’яченої і охолодженої дистильованої води. Після охолодження приливають 1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1%-го розчину крохмалю і титрують розчином </w:t>
      </w:r>
      <w:smartTag w:uri="urn:schemas-microsoft-com:office:smarttags" w:element="metricconverter">
        <w:smartTagPr>
          <w:attr w:name="ProductID" w:val="0,025 М"/>
        </w:smartTagPr>
        <w:r w:rsidRPr="00FB3F0F">
          <w:rPr>
            <w:sz w:val="24"/>
            <w:szCs w:val="24"/>
            <w:lang w:val="uk-UA"/>
          </w:rPr>
          <w:t>0,025 М</w:t>
        </w:r>
      </w:smartTag>
      <w:r w:rsidRPr="00FB3F0F">
        <w:rPr>
          <w:sz w:val="24"/>
          <w:szCs w:val="24"/>
          <w:lang w:val="uk-UA"/>
        </w:rPr>
        <w:t xml:space="preserve"> розчином </w:t>
      </w:r>
      <w:proofErr w:type="spellStart"/>
      <w:r w:rsidRPr="00FB3F0F">
        <w:rPr>
          <w:sz w:val="24"/>
          <w:szCs w:val="24"/>
          <w:lang w:val="uk-UA"/>
        </w:rPr>
        <w:t>йодату</w:t>
      </w:r>
      <w:proofErr w:type="spellEnd"/>
      <w:r w:rsidRPr="00FB3F0F">
        <w:rPr>
          <w:sz w:val="24"/>
          <w:szCs w:val="24"/>
          <w:lang w:val="uk-UA"/>
        </w:rPr>
        <w:t xml:space="preserve"> калію до синього забарвлення, яке не зникає.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Кількість полуди з </w:t>
      </w:r>
      <w:r w:rsidR="00BC1F95">
        <w:rPr>
          <w:sz w:val="24"/>
          <w:szCs w:val="24"/>
          <w:lang w:val="uk-UA"/>
        </w:rPr>
        <w:t>обох</w:t>
      </w:r>
      <w:r w:rsidRPr="00FB3F0F">
        <w:rPr>
          <w:sz w:val="24"/>
          <w:szCs w:val="24"/>
          <w:lang w:val="uk-UA"/>
        </w:rPr>
        <w:t xml:space="preserve"> сторін листа визначають за формулою: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</w:p>
    <w:p w:rsidR="00893CE2" w:rsidRDefault="002B5186" w:rsidP="00893CE2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</w:t>
      </w:r>
      <w:r w:rsidR="00893CE2" w:rsidRPr="00FB3F0F">
        <w:rPr>
          <w:sz w:val="24"/>
          <w:szCs w:val="24"/>
          <w:vertAlign w:val="subscript"/>
          <w:lang w:val="uk-UA"/>
        </w:rPr>
        <w:t xml:space="preserve"> </w:t>
      </w:r>
      <w:r w:rsidR="00893CE2" w:rsidRPr="00FB3F0F">
        <w:rPr>
          <w:sz w:val="24"/>
          <w:szCs w:val="24"/>
          <w:lang w:val="uk-UA"/>
        </w:rPr>
        <w:t xml:space="preserve">= </w:t>
      </w:r>
      <w:r w:rsidR="00893CE2" w:rsidRPr="00FB3F0F">
        <w:rPr>
          <w:position w:val="-24"/>
          <w:sz w:val="24"/>
          <w:szCs w:val="24"/>
          <w:lang w:val="uk-UA"/>
        </w:rPr>
        <w:object w:dxaOrig="1740" w:dyaOrig="620">
          <v:shape id="_x0000_i1045" type="#_x0000_t75" style="width:87.1pt;height:31.2pt" o:ole="">
            <v:imagedata r:id="rId56" o:title=""/>
          </v:shape>
          <o:OLEObject Type="Embed" ProgID="Equation.3" ShapeID="_x0000_i1045" DrawAspect="Content" ObjectID="_1423307609" r:id="rId57"/>
        </w:object>
      </w:r>
      <w:r w:rsidR="00893CE2" w:rsidRPr="00FB3F0F">
        <w:rPr>
          <w:sz w:val="24"/>
          <w:szCs w:val="24"/>
          <w:lang w:val="uk-UA"/>
        </w:rPr>
        <w:t xml:space="preserve">                                                         (</w:t>
      </w:r>
      <w:r w:rsidR="007E1B01">
        <w:rPr>
          <w:sz w:val="24"/>
          <w:szCs w:val="24"/>
          <w:lang w:val="uk-UA"/>
        </w:rPr>
        <w:t>22</w:t>
      </w:r>
      <w:r w:rsidR="00893CE2" w:rsidRPr="00FB3F0F">
        <w:rPr>
          <w:sz w:val="24"/>
          <w:szCs w:val="24"/>
          <w:lang w:val="uk-UA"/>
        </w:rPr>
        <w:t>)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 х - кількість полуди з обох сторін листа, г/м</w:t>
      </w:r>
      <w:r w:rsidRPr="00FB3F0F">
        <w:rPr>
          <w:sz w:val="24"/>
          <w:szCs w:val="24"/>
          <w:vertAlign w:val="superscript"/>
          <w:lang w:val="uk-UA"/>
        </w:rPr>
        <w:t>2</w:t>
      </w:r>
      <w:r w:rsidRPr="00FB3F0F">
        <w:rPr>
          <w:sz w:val="24"/>
          <w:szCs w:val="24"/>
          <w:lang w:val="uk-UA"/>
        </w:rPr>
        <w:t>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0,0089 – кількість олова, еквівалентна 01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,025 М"/>
        </w:smartTagPr>
        <w:r w:rsidRPr="00FB3F0F">
          <w:rPr>
            <w:sz w:val="24"/>
            <w:szCs w:val="24"/>
            <w:lang w:val="uk-UA"/>
          </w:rPr>
          <w:t>0,025 М</w:t>
        </w:r>
      </w:smartTag>
      <w:r w:rsidRPr="00FB3F0F">
        <w:rPr>
          <w:sz w:val="24"/>
          <w:szCs w:val="24"/>
          <w:lang w:val="uk-UA"/>
        </w:rPr>
        <w:t xml:space="preserve"> розчину </w:t>
      </w:r>
      <w:proofErr w:type="spellStart"/>
      <w:r w:rsidRPr="00FB3F0F">
        <w:rPr>
          <w:sz w:val="24"/>
          <w:szCs w:val="24"/>
          <w:lang w:val="uk-UA"/>
        </w:rPr>
        <w:t>йодата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кілію</w:t>
      </w:r>
      <w:proofErr w:type="spellEnd"/>
      <w:r w:rsidRPr="00FB3F0F">
        <w:rPr>
          <w:sz w:val="24"/>
          <w:szCs w:val="24"/>
          <w:lang w:val="uk-UA"/>
        </w:rPr>
        <w:t>, г;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V – об’єм розчину </w:t>
      </w:r>
      <w:proofErr w:type="spellStart"/>
      <w:r w:rsidRPr="00FB3F0F">
        <w:rPr>
          <w:sz w:val="24"/>
          <w:szCs w:val="24"/>
          <w:lang w:val="uk-UA"/>
        </w:rPr>
        <w:t>йодата</w:t>
      </w:r>
      <w:proofErr w:type="spellEnd"/>
      <w:r w:rsidRPr="00FB3F0F">
        <w:rPr>
          <w:sz w:val="24"/>
          <w:szCs w:val="24"/>
          <w:lang w:val="uk-UA"/>
        </w:rPr>
        <w:t xml:space="preserve"> </w:t>
      </w:r>
      <w:proofErr w:type="spellStart"/>
      <w:r w:rsidRPr="00FB3F0F">
        <w:rPr>
          <w:sz w:val="24"/>
          <w:szCs w:val="24"/>
          <w:lang w:val="uk-UA"/>
        </w:rPr>
        <w:t>кілію</w:t>
      </w:r>
      <w:proofErr w:type="spellEnd"/>
      <w:r w:rsidRPr="00FB3F0F">
        <w:rPr>
          <w:sz w:val="24"/>
          <w:szCs w:val="24"/>
          <w:lang w:val="uk-UA"/>
        </w:rPr>
        <w:t xml:space="preserve">, що витрачений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S -  площа </w:t>
      </w:r>
      <w:proofErr w:type="spellStart"/>
      <w:r w:rsidRPr="00FB3F0F">
        <w:rPr>
          <w:sz w:val="24"/>
          <w:szCs w:val="24"/>
          <w:lang w:val="uk-UA"/>
        </w:rPr>
        <w:t>виштампованих</w:t>
      </w:r>
      <w:proofErr w:type="spellEnd"/>
      <w:r w:rsidRPr="00FB3F0F">
        <w:rPr>
          <w:sz w:val="24"/>
          <w:szCs w:val="24"/>
          <w:lang w:val="uk-UA"/>
        </w:rPr>
        <w:t xml:space="preserve"> зразків, см</w:t>
      </w:r>
      <w:r w:rsidRPr="00FB3F0F">
        <w:rPr>
          <w:sz w:val="24"/>
          <w:szCs w:val="24"/>
          <w:vertAlign w:val="superscript"/>
          <w:lang w:val="uk-UA"/>
        </w:rPr>
        <w:t>2</w:t>
      </w:r>
      <w:r w:rsidRPr="00FB3F0F">
        <w:rPr>
          <w:sz w:val="24"/>
          <w:szCs w:val="24"/>
          <w:lang w:val="uk-UA"/>
        </w:rPr>
        <w:t>;</w:t>
      </w:r>
    </w:p>
    <w:p w:rsidR="00893CE2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10000 – коефіцієнт переводу см</w:t>
      </w:r>
      <w:r w:rsidRPr="00FB3F0F">
        <w:rPr>
          <w:sz w:val="24"/>
          <w:szCs w:val="24"/>
          <w:vertAlign w:val="superscript"/>
          <w:lang w:val="uk-UA"/>
        </w:rPr>
        <w:t>2</w:t>
      </w:r>
      <w:r w:rsidRPr="00FB3F0F">
        <w:rPr>
          <w:sz w:val="24"/>
          <w:szCs w:val="24"/>
          <w:lang w:val="uk-UA"/>
        </w:rPr>
        <w:t xml:space="preserve"> в м</w:t>
      </w:r>
      <w:r w:rsidRPr="00FB3F0F">
        <w:rPr>
          <w:sz w:val="24"/>
          <w:szCs w:val="24"/>
          <w:vertAlign w:val="superscript"/>
          <w:lang w:val="uk-UA"/>
        </w:rPr>
        <w:t>2</w:t>
      </w:r>
      <w:r w:rsidRPr="00FB3F0F">
        <w:rPr>
          <w:sz w:val="24"/>
          <w:szCs w:val="24"/>
          <w:lang w:val="uk-UA"/>
        </w:rPr>
        <w:t>.</w:t>
      </w:r>
    </w:p>
    <w:p w:rsidR="002B5186" w:rsidRPr="00FB3F0F" w:rsidRDefault="002B5186" w:rsidP="002B5186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Одержаний результат порівнюють зі стандартним і роблять висновок.</w:t>
      </w:r>
    </w:p>
    <w:p w:rsidR="002B5186" w:rsidRDefault="002B5186" w:rsidP="00893CE2">
      <w:pPr>
        <w:ind w:firstLine="720"/>
        <w:jc w:val="both"/>
        <w:rPr>
          <w:sz w:val="24"/>
          <w:szCs w:val="24"/>
          <w:lang w:val="uk-UA"/>
        </w:rPr>
      </w:pPr>
    </w:p>
    <w:p w:rsidR="002B5186" w:rsidRDefault="002B5186" w:rsidP="002B5186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—————————</w:t>
      </w:r>
    </w:p>
    <w:p w:rsidR="002B5186" w:rsidRPr="00FB3F0F" w:rsidRDefault="002B5186" w:rsidP="00893CE2">
      <w:pPr>
        <w:ind w:firstLine="720"/>
        <w:jc w:val="both"/>
        <w:rPr>
          <w:sz w:val="24"/>
          <w:szCs w:val="24"/>
          <w:lang w:val="uk-UA"/>
        </w:rPr>
      </w:pPr>
    </w:p>
    <w:p w:rsidR="004A65EC" w:rsidRPr="00FB3F0F" w:rsidRDefault="00445D3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Pr="00FB3F0F">
        <w:rPr>
          <w:sz w:val="24"/>
          <w:szCs w:val="24"/>
          <w:lang w:val="uk-UA"/>
        </w:rPr>
        <w:t xml:space="preserve"> </w:t>
      </w:r>
      <w:r w:rsidR="004A65EC" w:rsidRPr="00FB3F0F">
        <w:rPr>
          <w:sz w:val="24"/>
          <w:szCs w:val="24"/>
          <w:lang w:val="uk-UA"/>
        </w:rPr>
        <w:t>___________________________________</w:t>
      </w:r>
      <w:r>
        <w:rPr>
          <w:sz w:val="24"/>
          <w:szCs w:val="24"/>
          <w:lang w:val="uk-UA"/>
        </w:rPr>
        <w:t>__</w:t>
      </w:r>
    </w:p>
    <w:p w:rsidR="004A65EC" w:rsidRPr="00FB3F0F" w:rsidRDefault="004A65EC" w:rsidP="004A65EC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45D3B">
        <w:rPr>
          <w:sz w:val="24"/>
          <w:szCs w:val="24"/>
          <w:lang w:val="uk-UA"/>
        </w:rPr>
        <w:t>_____________________</w:t>
      </w:r>
    </w:p>
    <w:p w:rsidR="00BC1F95" w:rsidRDefault="00BC1F95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893CE2" w:rsidRPr="00FB3F0F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>
        <w:rPr>
          <w:b/>
          <w:sz w:val="24"/>
          <w:szCs w:val="24"/>
          <w:lang w:val="uk-UA"/>
        </w:rPr>
        <w:t>8</w:t>
      </w:r>
      <w:r w:rsidRPr="00FB3F0F">
        <w:rPr>
          <w:b/>
          <w:sz w:val="24"/>
          <w:szCs w:val="24"/>
          <w:lang w:val="uk-UA"/>
        </w:rPr>
        <w:t>. Визначення пористості жерсті</w:t>
      </w:r>
    </w:p>
    <w:p w:rsidR="00893CE2" w:rsidRPr="00FB3F0F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Під пористістю жерсті розуміють наявність дрібних крапок заліза на її поверхні. Кількість таких крапок можна визначити хімічно за допомогою </w:t>
      </w:r>
      <w:proofErr w:type="spellStart"/>
      <w:r w:rsidRPr="00FB3F0F">
        <w:rPr>
          <w:sz w:val="24"/>
          <w:szCs w:val="24"/>
          <w:lang w:val="uk-UA"/>
        </w:rPr>
        <w:t>залізосиньородистого</w:t>
      </w:r>
      <w:proofErr w:type="spellEnd"/>
      <w:r w:rsidRPr="00FB3F0F">
        <w:rPr>
          <w:sz w:val="24"/>
          <w:szCs w:val="24"/>
          <w:lang w:val="uk-UA"/>
        </w:rPr>
        <w:t xml:space="preserve"> калію.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Метод визначення пористості жерсті ґрунтується на взаємодії заліза двохвалентного в </w:t>
      </w:r>
      <w:proofErr w:type="spellStart"/>
      <w:r w:rsidRPr="00FB3F0F">
        <w:rPr>
          <w:sz w:val="24"/>
          <w:szCs w:val="24"/>
          <w:lang w:val="uk-UA"/>
        </w:rPr>
        <w:t>необлужених</w:t>
      </w:r>
      <w:proofErr w:type="spellEnd"/>
      <w:r w:rsidRPr="00FB3F0F">
        <w:rPr>
          <w:sz w:val="24"/>
          <w:szCs w:val="24"/>
          <w:lang w:val="uk-UA"/>
        </w:rPr>
        <w:t xml:space="preserve"> листах і </w:t>
      </w:r>
      <w:proofErr w:type="spellStart"/>
      <w:r w:rsidRPr="00FB3F0F">
        <w:rPr>
          <w:sz w:val="24"/>
          <w:szCs w:val="24"/>
          <w:lang w:val="uk-UA"/>
        </w:rPr>
        <w:t>залізосиньородистого</w:t>
      </w:r>
      <w:proofErr w:type="spellEnd"/>
      <w:r w:rsidRPr="00FB3F0F">
        <w:rPr>
          <w:sz w:val="24"/>
          <w:szCs w:val="24"/>
          <w:lang w:val="uk-UA"/>
        </w:rPr>
        <w:t xml:space="preserve"> калію з утворенням </w:t>
      </w:r>
      <w:proofErr w:type="spellStart"/>
      <w:r w:rsidRPr="00FB3F0F">
        <w:rPr>
          <w:sz w:val="24"/>
          <w:szCs w:val="24"/>
          <w:lang w:val="uk-UA"/>
        </w:rPr>
        <w:t>турнбулевої</w:t>
      </w:r>
      <w:proofErr w:type="spellEnd"/>
      <w:r w:rsidRPr="00FB3F0F">
        <w:rPr>
          <w:sz w:val="24"/>
          <w:szCs w:val="24"/>
          <w:lang w:val="uk-UA"/>
        </w:rPr>
        <w:t xml:space="preserve"> сині.</w:t>
      </w:r>
    </w:p>
    <w:p w:rsidR="00893CE2" w:rsidRPr="00893CE2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445D3B">
        <w:rPr>
          <w:b/>
          <w:i/>
          <w:sz w:val="24"/>
          <w:szCs w:val="24"/>
          <w:u w:val="single"/>
          <w:lang w:val="uk-UA"/>
        </w:rPr>
        <w:t>Порядок виконання</w:t>
      </w:r>
      <w:r>
        <w:rPr>
          <w:b/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Перед дослідження готують фіксуючий розчин. Для цього </w:t>
      </w:r>
      <w:smartTag w:uri="urn:schemas-microsoft-com:office:smarttags" w:element="metricconverter">
        <w:smartTagPr>
          <w:attr w:name="ProductID" w:val="1,5 г"/>
        </w:smartTagPr>
        <w:r w:rsidRPr="00FB3F0F">
          <w:rPr>
            <w:sz w:val="24"/>
            <w:szCs w:val="24"/>
            <w:lang w:val="uk-UA"/>
          </w:rPr>
          <w:t>1,5 г</w:t>
        </w:r>
      </w:smartTag>
      <w:r w:rsidRPr="00FB3F0F">
        <w:rPr>
          <w:sz w:val="24"/>
          <w:szCs w:val="24"/>
          <w:lang w:val="uk-UA"/>
        </w:rPr>
        <w:t xml:space="preserve"> желатину,  </w:t>
      </w:r>
      <w:smartTag w:uri="urn:schemas-microsoft-com:office:smarttags" w:element="metricconverter">
        <w:smartTagPr>
          <w:attr w:name="ProductID" w:val="0,2 г"/>
        </w:smartTagPr>
        <w:r w:rsidRPr="00FB3F0F">
          <w:rPr>
            <w:sz w:val="24"/>
            <w:szCs w:val="24"/>
            <w:lang w:val="uk-UA"/>
          </w:rPr>
          <w:t>0,2 г</w:t>
        </w:r>
      </w:smartTag>
      <w:r w:rsidRPr="00FB3F0F">
        <w:rPr>
          <w:sz w:val="24"/>
          <w:szCs w:val="24"/>
          <w:lang w:val="uk-UA"/>
        </w:rPr>
        <w:t xml:space="preserve"> червоної кров’яної солі і 0,5 см</w:t>
      </w:r>
      <w:r w:rsidRPr="00FB3F0F">
        <w:rPr>
          <w:sz w:val="24"/>
          <w:szCs w:val="24"/>
          <w:vertAlign w:val="superscript"/>
          <w:lang w:val="uk-UA"/>
        </w:rPr>
        <w:t xml:space="preserve">3 </w:t>
      </w:r>
      <w:r w:rsidRPr="00FB3F0F">
        <w:rPr>
          <w:sz w:val="24"/>
          <w:szCs w:val="24"/>
          <w:lang w:val="uk-UA"/>
        </w:rPr>
        <w:t>гліцерину змішують в 20 см</w:t>
      </w:r>
      <w:r w:rsidRPr="00FB3F0F">
        <w:rPr>
          <w:sz w:val="24"/>
          <w:szCs w:val="24"/>
          <w:vertAlign w:val="superscript"/>
          <w:lang w:val="uk-UA"/>
        </w:rPr>
        <w:t>3</w:t>
      </w:r>
      <w:r w:rsidRPr="00FB3F0F">
        <w:rPr>
          <w:sz w:val="24"/>
          <w:szCs w:val="24"/>
          <w:lang w:val="uk-UA"/>
        </w:rPr>
        <w:t xml:space="preserve"> дистильованої води в хімічній склянці і заливають для набухання желат</w:t>
      </w:r>
      <w:r w:rsidR="00BC1F95">
        <w:rPr>
          <w:sz w:val="24"/>
          <w:szCs w:val="24"/>
          <w:lang w:val="uk-UA"/>
        </w:rPr>
        <w:t>ину на 40 хвилин. Потім вміст склянки</w:t>
      </w:r>
      <w:r w:rsidRPr="00FB3F0F">
        <w:rPr>
          <w:sz w:val="24"/>
          <w:szCs w:val="24"/>
          <w:lang w:val="uk-UA"/>
        </w:rPr>
        <w:t xml:space="preserve"> нагрівають на електричній плитці, ретельно перемішують скляною паличкою.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Для аналізу виріз</w:t>
      </w:r>
      <w:r w:rsidR="00445D3B">
        <w:rPr>
          <w:sz w:val="24"/>
          <w:szCs w:val="24"/>
          <w:lang w:val="uk-UA"/>
        </w:rPr>
        <w:t>а</w:t>
      </w:r>
      <w:r w:rsidRPr="00FB3F0F">
        <w:rPr>
          <w:sz w:val="24"/>
          <w:szCs w:val="24"/>
          <w:lang w:val="uk-UA"/>
        </w:rPr>
        <w:t xml:space="preserve">ють із листа жерсті три пластинки розміром 2 х </w:t>
      </w:r>
      <w:smartTag w:uri="urn:schemas-microsoft-com:office:smarttags" w:element="metricconverter">
        <w:smartTagPr>
          <w:attr w:name="ProductID" w:val="3 см"/>
        </w:smartTagPr>
        <w:r w:rsidRPr="00FB3F0F">
          <w:rPr>
            <w:sz w:val="24"/>
            <w:szCs w:val="24"/>
            <w:lang w:val="uk-UA"/>
          </w:rPr>
          <w:t>3 см</w:t>
        </w:r>
      </w:smartTag>
      <w:r w:rsidRPr="00FB3F0F">
        <w:rPr>
          <w:sz w:val="24"/>
          <w:szCs w:val="24"/>
          <w:lang w:val="uk-UA"/>
        </w:rPr>
        <w:t xml:space="preserve">. Пластинки відмивають від забруднення теплою водою з милом потім протирають спиртом та ефіром, кладуть в чисту чашку Петрі і заливають теплим фіксуючим </w:t>
      </w:r>
      <w:r w:rsidRPr="00FB3F0F">
        <w:rPr>
          <w:sz w:val="24"/>
          <w:szCs w:val="24"/>
          <w:lang w:val="uk-UA"/>
        </w:rPr>
        <w:lastRenderedPageBreak/>
        <w:t>розчином. У такому стані пласти</w:t>
      </w:r>
      <w:r w:rsidR="00BC1F95">
        <w:rPr>
          <w:sz w:val="24"/>
          <w:szCs w:val="24"/>
          <w:lang w:val="uk-UA"/>
        </w:rPr>
        <w:t>нки залишають і через 2 години п</w:t>
      </w:r>
      <w:r w:rsidRPr="00FB3F0F">
        <w:rPr>
          <w:sz w:val="24"/>
          <w:szCs w:val="24"/>
          <w:lang w:val="uk-UA"/>
        </w:rPr>
        <w:t xml:space="preserve">ідраховують число синіх крапок </w:t>
      </w:r>
      <w:proofErr w:type="spellStart"/>
      <w:r w:rsidRPr="00FB3F0F">
        <w:rPr>
          <w:sz w:val="24"/>
          <w:szCs w:val="24"/>
          <w:lang w:val="uk-UA"/>
        </w:rPr>
        <w:t>турнбулевої</w:t>
      </w:r>
      <w:proofErr w:type="spellEnd"/>
      <w:r w:rsidRPr="00FB3F0F">
        <w:rPr>
          <w:sz w:val="24"/>
          <w:szCs w:val="24"/>
          <w:lang w:val="uk-UA"/>
        </w:rPr>
        <w:t xml:space="preserve"> сині.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При наявності в середньому до 3 крапок жерсть вважають </w:t>
      </w:r>
      <w:proofErr w:type="spellStart"/>
      <w:r w:rsidRPr="00FB3F0F">
        <w:rPr>
          <w:sz w:val="24"/>
          <w:szCs w:val="24"/>
          <w:lang w:val="uk-UA"/>
        </w:rPr>
        <w:t>середньопористою</w:t>
      </w:r>
      <w:proofErr w:type="spellEnd"/>
      <w:r w:rsidRPr="00FB3F0F">
        <w:rPr>
          <w:sz w:val="24"/>
          <w:szCs w:val="24"/>
          <w:lang w:val="uk-UA"/>
        </w:rPr>
        <w:t>, а при більшій кількості крапок і смуг дуже пористою.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Після визначення роблять висновок про пористість жерсті.</w:t>
      </w:r>
    </w:p>
    <w:p w:rsidR="004A65EC" w:rsidRPr="00FB3F0F" w:rsidRDefault="00445D3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4A65EC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</w:t>
      </w:r>
    </w:p>
    <w:p w:rsidR="004A65EC" w:rsidRPr="00FB3F0F" w:rsidRDefault="004A65EC" w:rsidP="004A65EC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2913" w:rsidRDefault="000F2913" w:rsidP="00893CE2">
      <w:pPr>
        <w:ind w:firstLine="720"/>
        <w:rPr>
          <w:b/>
          <w:sz w:val="24"/>
          <w:szCs w:val="24"/>
          <w:lang w:val="uk-UA"/>
        </w:rPr>
      </w:pPr>
    </w:p>
    <w:p w:rsidR="00893CE2" w:rsidRPr="00FB3F0F" w:rsidRDefault="00893CE2" w:rsidP="00893CE2">
      <w:pPr>
        <w:ind w:firstLine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</w:t>
      </w:r>
      <w:r w:rsidRPr="00FB3F0F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9</w:t>
      </w:r>
      <w:r w:rsidRPr="00FB3F0F">
        <w:rPr>
          <w:b/>
          <w:sz w:val="24"/>
          <w:szCs w:val="24"/>
          <w:lang w:val="uk-UA"/>
        </w:rPr>
        <w:t>. Визн</w:t>
      </w:r>
      <w:r>
        <w:rPr>
          <w:b/>
          <w:sz w:val="24"/>
          <w:szCs w:val="24"/>
          <w:lang w:val="uk-UA"/>
        </w:rPr>
        <w:t>ачення олова в консервах</w:t>
      </w:r>
    </w:p>
    <w:p w:rsidR="00893CE2" w:rsidRPr="00FB3F0F" w:rsidRDefault="00893CE2" w:rsidP="00893CE2">
      <w:pPr>
        <w:ind w:firstLine="720"/>
        <w:rPr>
          <w:b/>
          <w:sz w:val="24"/>
          <w:szCs w:val="24"/>
          <w:lang w:val="uk-UA"/>
        </w:rPr>
      </w:pPr>
    </w:p>
    <w:p w:rsidR="00893CE2" w:rsidRPr="00FB3F0F" w:rsidRDefault="00893CE2" w:rsidP="00893CE2">
      <w:pPr>
        <w:tabs>
          <w:tab w:val="left" w:pos="9000"/>
        </w:tabs>
        <w:ind w:firstLine="720"/>
        <w:jc w:val="both"/>
        <w:rPr>
          <w:sz w:val="24"/>
          <w:szCs w:val="24"/>
          <w:lang w:val="uk-UA"/>
        </w:rPr>
      </w:pPr>
      <w:proofErr w:type="spellStart"/>
      <w:r w:rsidRPr="00893CE2">
        <w:rPr>
          <w:i/>
          <w:sz w:val="24"/>
          <w:szCs w:val="24"/>
          <w:lang w:val="uk-UA"/>
        </w:rPr>
        <w:t>Йодометричний</w:t>
      </w:r>
      <w:proofErr w:type="spellEnd"/>
      <w:r w:rsidRPr="00893CE2">
        <w:rPr>
          <w:i/>
          <w:sz w:val="24"/>
          <w:szCs w:val="24"/>
          <w:lang w:val="uk-UA"/>
        </w:rPr>
        <w:t xml:space="preserve"> метод.</w:t>
      </w:r>
      <w:r w:rsidRPr="00FB3F0F">
        <w:rPr>
          <w:sz w:val="24"/>
          <w:szCs w:val="24"/>
          <w:lang w:val="uk-UA"/>
        </w:rPr>
        <w:t xml:space="preserve"> Метод кількісного визначення олова в консервах заснований на відновленні воднем чотирьохвалентного олова, отриманого після мінералізації, до двохвалентного і визначення останнього за кількістю йоду, витраченого на його окислення. Кількість олова, еквівалентна окисленому, знаходять непрямим методом за різницею між кількістю тіосульфату, який пішов на титрування загальної кількості йоду, який вступив в реакцію (контрольний дослід), і кількістю тіосульфату, витраченого на титрування надлишку йоду (робочий дослід). </w:t>
      </w:r>
    </w:p>
    <w:p w:rsidR="00893CE2" w:rsidRPr="00893CE2" w:rsidRDefault="00893CE2" w:rsidP="00893CE2">
      <w:pPr>
        <w:ind w:firstLine="720"/>
        <w:jc w:val="both"/>
        <w:rPr>
          <w:b/>
          <w:sz w:val="24"/>
          <w:szCs w:val="24"/>
          <w:lang w:val="uk-UA"/>
        </w:rPr>
      </w:pPr>
      <w:r w:rsidRPr="00445D3B">
        <w:rPr>
          <w:b/>
          <w:i/>
          <w:sz w:val="24"/>
          <w:szCs w:val="24"/>
          <w:u w:val="single"/>
          <w:lang w:val="uk-UA"/>
        </w:rPr>
        <w:t>Порядок виконання</w:t>
      </w:r>
      <w:r>
        <w:rPr>
          <w:b/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Мінералізацію консервів (мокре спалювання) проводять таким чином. </w:t>
      </w:r>
      <w:smartTag w:uri="urn:schemas-microsoft-com:office:smarttags" w:element="metricconverter">
        <w:smartTagPr>
          <w:attr w:name="ProductID" w:val="40 г"/>
        </w:smartTagPr>
        <w:r w:rsidRPr="00FB3F0F">
          <w:rPr>
            <w:sz w:val="24"/>
            <w:szCs w:val="24"/>
            <w:lang w:val="uk-UA"/>
          </w:rPr>
          <w:t>40 г</w:t>
        </w:r>
      </w:smartTag>
      <w:r w:rsidRPr="00FB3F0F">
        <w:rPr>
          <w:sz w:val="24"/>
          <w:szCs w:val="24"/>
          <w:lang w:val="uk-UA"/>
        </w:rPr>
        <w:t xml:space="preserve"> підготовленої проби консервів поміщають в колбу </w:t>
      </w:r>
      <w:proofErr w:type="spellStart"/>
      <w:r w:rsidRPr="00FB3F0F">
        <w:rPr>
          <w:sz w:val="24"/>
          <w:szCs w:val="24"/>
          <w:lang w:val="uk-UA"/>
        </w:rPr>
        <w:t>Кьєльдаля</w:t>
      </w:r>
      <w:proofErr w:type="spellEnd"/>
      <w:r w:rsidRPr="00FB3F0F">
        <w:rPr>
          <w:sz w:val="24"/>
          <w:szCs w:val="24"/>
          <w:lang w:val="uk-UA"/>
        </w:rPr>
        <w:t xml:space="preserve"> місткістю 500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 обливають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концентрованої азотної кислоти. Туди ж приливають малими порціями при безперервному збовтуванні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концентрованої </w:t>
      </w:r>
      <w:r w:rsidR="002B5186">
        <w:rPr>
          <w:sz w:val="24"/>
          <w:szCs w:val="24"/>
          <w:lang w:val="uk-UA"/>
        </w:rPr>
        <w:t>с</w:t>
      </w:r>
      <w:r w:rsidR="00BC1F95">
        <w:rPr>
          <w:sz w:val="24"/>
          <w:szCs w:val="24"/>
          <w:lang w:val="uk-UA"/>
        </w:rPr>
        <w:t>ульфатної</w:t>
      </w:r>
      <w:r w:rsidRPr="00FB3F0F">
        <w:rPr>
          <w:sz w:val="24"/>
          <w:szCs w:val="24"/>
          <w:lang w:val="uk-UA"/>
        </w:rPr>
        <w:t xml:space="preserve"> кислоти ( у випадку великого вмісту в продукті жиру наважку потрібно залишати з азотною кислотою на ніч і тільки після цього додавати </w:t>
      </w:r>
      <w:r w:rsidR="00BC1F95">
        <w:rPr>
          <w:sz w:val="24"/>
          <w:szCs w:val="24"/>
          <w:lang w:val="uk-UA"/>
        </w:rPr>
        <w:t>сульфатну</w:t>
      </w:r>
      <w:r w:rsidRPr="00FB3F0F">
        <w:rPr>
          <w:sz w:val="24"/>
          <w:szCs w:val="24"/>
          <w:lang w:val="uk-UA"/>
        </w:rPr>
        <w:t xml:space="preserve"> кислоту).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По закінченню утворення піни колбу нагрівають спочатку обережно на малому вогні, а потім, як тільки зникне небезпека викиду, посилюють нагрів і дають спокійно кипіти вмісту до початку потемніння розчину. Після цього нагрівання припиняють, рідину трохи охолоджують і додавши до неї 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концентрованої азотної кислоти, кип’ятять ще раз до початку потемніння. 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Обробку азотною кислотою повторюють до тих пір, доки вміст колби не стане безколірним і прозорим і не буде темніти при 10-хвилинному нагріванні. До цього часу повністю закінчується мінералізація органічних речовин і олово переходить в розчин у вигляді </w:t>
      </w:r>
      <w:proofErr w:type="spellStart"/>
      <w:r w:rsidRPr="00FB3F0F">
        <w:rPr>
          <w:sz w:val="24"/>
          <w:szCs w:val="24"/>
          <w:lang w:val="uk-UA"/>
        </w:rPr>
        <w:t>Sn</w:t>
      </w:r>
      <w:proofErr w:type="spellEnd"/>
      <w:r w:rsidRPr="00FB3F0F">
        <w:rPr>
          <w:sz w:val="24"/>
          <w:szCs w:val="24"/>
          <w:lang w:val="uk-UA"/>
        </w:rPr>
        <w:t xml:space="preserve"> (SO</w:t>
      </w:r>
      <w:r w:rsidRPr="00FB3F0F">
        <w:rPr>
          <w:sz w:val="24"/>
          <w:szCs w:val="24"/>
          <w:vertAlign w:val="subscript"/>
          <w:lang w:val="uk-UA"/>
        </w:rPr>
        <w:t>4</w:t>
      </w:r>
      <w:r w:rsidRPr="00FB3F0F">
        <w:rPr>
          <w:sz w:val="24"/>
          <w:szCs w:val="24"/>
          <w:lang w:val="uk-UA"/>
        </w:rPr>
        <w:t>)</w:t>
      </w:r>
      <w:r w:rsidRPr="00FB3F0F">
        <w:rPr>
          <w:sz w:val="24"/>
          <w:szCs w:val="24"/>
          <w:vertAlign w:val="subscript"/>
          <w:lang w:val="uk-UA"/>
        </w:rPr>
        <w:t>2</w:t>
      </w:r>
      <w:r w:rsidRPr="00FB3F0F">
        <w:rPr>
          <w:sz w:val="24"/>
          <w:szCs w:val="24"/>
          <w:lang w:val="uk-UA"/>
        </w:rPr>
        <w:t>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По закінченні мокрого спалювання наважки із вмісту колби видаляють залишки азотної кислоти, для чого в неї після охолодження додають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насиченого розчину щавлевокислого амонію і знову кип’ятять до виділення парів сірчаного ангідриду. При цьому відбувається розкислення азотної кислоти.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Збирають прилад, який складається з конічної колби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і апарату </w:t>
      </w:r>
      <w:proofErr w:type="spellStart"/>
      <w:r w:rsidRPr="00FB3F0F">
        <w:rPr>
          <w:sz w:val="24"/>
          <w:szCs w:val="24"/>
          <w:lang w:val="uk-UA"/>
        </w:rPr>
        <w:t>Кіппа</w:t>
      </w:r>
      <w:proofErr w:type="spellEnd"/>
      <w:r w:rsidRPr="00FB3F0F">
        <w:rPr>
          <w:sz w:val="24"/>
          <w:szCs w:val="24"/>
          <w:lang w:val="uk-UA"/>
        </w:rPr>
        <w:t xml:space="preserve">, з’єднаного з колбою через промивалку. Конічну колбу закривають гумовою трубкою з двома отворами, через одну з яких пропущена скляна пробка, яка доходить майже до дна, а через інше – скляна трубка, яка виступає на </w:t>
      </w:r>
      <w:smartTag w:uri="urn:schemas-microsoft-com:office:smarttags" w:element="metricconverter">
        <w:smartTagPr>
          <w:attr w:name="ProductID" w:val="2 см"/>
        </w:smartTagPr>
        <w:r w:rsidRPr="00FB3F0F">
          <w:rPr>
            <w:sz w:val="24"/>
            <w:szCs w:val="24"/>
            <w:lang w:val="uk-UA"/>
          </w:rPr>
          <w:t>2 см</w:t>
        </w:r>
      </w:smartTag>
      <w:r w:rsidRPr="00FB3F0F">
        <w:rPr>
          <w:sz w:val="24"/>
          <w:szCs w:val="24"/>
          <w:lang w:val="uk-UA"/>
        </w:rPr>
        <w:t xml:space="preserve"> за нижній край пробки.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Вміст колби </w:t>
      </w:r>
      <w:proofErr w:type="spellStart"/>
      <w:r w:rsidRPr="00FB3F0F">
        <w:rPr>
          <w:sz w:val="24"/>
          <w:szCs w:val="24"/>
          <w:lang w:val="uk-UA"/>
        </w:rPr>
        <w:t>Кьєльдаля</w:t>
      </w:r>
      <w:proofErr w:type="spellEnd"/>
      <w:r w:rsidRPr="00FB3F0F">
        <w:rPr>
          <w:sz w:val="24"/>
          <w:szCs w:val="24"/>
          <w:lang w:val="uk-UA"/>
        </w:rPr>
        <w:t xml:space="preserve"> по закінченню спалювання і охолодження переносять в колбу приладу, змивають залишки 60мл води в цю ж колбу і додають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концентрованої </w:t>
      </w:r>
      <w:proofErr w:type="spellStart"/>
      <w:r w:rsidR="00BC1F95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кислоти. Колбу закривають пробкою і пропускають в неї </w:t>
      </w:r>
      <w:r w:rsidR="00BC1F95">
        <w:rPr>
          <w:sz w:val="24"/>
          <w:szCs w:val="24"/>
          <w:lang w:val="uk-UA"/>
        </w:rPr>
        <w:t>потік</w:t>
      </w:r>
      <w:r w:rsidRPr="00FB3F0F">
        <w:rPr>
          <w:sz w:val="24"/>
          <w:szCs w:val="24"/>
          <w:lang w:val="uk-UA"/>
        </w:rPr>
        <w:t xml:space="preserve"> вуг</w:t>
      </w:r>
      <w:r w:rsidR="00BC1F95">
        <w:rPr>
          <w:sz w:val="24"/>
          <w:szCs w:val="24"/>
          <w:lang w:val="uk-UA"/>
        </w:rPr>
        <w:t xml:space="preserve">лекислого газу з апарату </w:t>
      </w:r>
      <w:proofErr w:type="spellStart"/>
      <w:r w:rsidR="00BC1F95">
        <w:rPr>
          <w:sz w:val="24"/>
          <w:szCs w:val="24"/>
          <w:lang w:val="uk-UA"/>
        </w:rPr>
        <w:t>Кіппа</w:t>
      </w:r>
      <w:proofErr w:type="spellEnd"/>
      <w:r w:rsidR="00BC1F95">
        <w:rPr>
          <w:sz w:val="24"/>
          <w:szCs w:val="24"/>
          <w:lang w:val="uk-UA"/>
        </w:rPr>
        <w:t xml:space="preserve"> протягом</w:t>
      </w:r>
      <w:r w:rsidRPr="00FB3F0F">
        <w:rPr>
          <w:sz w:val="24"/>
          <w:szCs w:val="24"/>
          <w:lang w:val="uk-UA"/>
        </w:rPr>
        <w:t xml:space="preserve"> 5 хв. Потім, піднявши пробку, вносять </w:t>
      </w:r>
      <w:smartTag w:uri="urn:schemas-microsoft-com:office:smarttags" w:element="metricconverter">
        <w:smartTagPr>
          <w:attr w:name="ProductID" w:val="0,4 г"/>
        </w:smartTagPr>
        <w:r w:rsidRPr="00FB3F0F">
          <w:rPr>
            <w:sz w:val="24"/>
            <w:szCs w:val="24"/>
            <w:lang w:val="uk-UA"/>
          </w:rPr>
          <w:t>0,4 г</w:t>
        </w:r>
      </w:smartTag>
      <w:r w:rsidRPr="00FB3F0F">
        <w:rPr>
          <w:sz w:val="24"/>
          <w:szCs w:val="24"/>
          <w:lang w:val="uk-UA"/>
        </w:rPr>
        <w:t xml:space="preserve"> алюмінієвого пилу і продовжують пропускати вуглекислий газ ще 5 хв. не припиняючи подачу вуглекислого газу, колбу нагрівають так, щоб водень виділявся </w:t>
      </w:r>
      <w:r w:rsidRPr="00FB3F0F">
        <w:rPr>
          <w:sz w:val="24"/>
          <w:szCs w:val="24"/>
          <w:lang w:val="uk-UA"/>
        </w:rPr>
        <w:lastRenderedPageBreak/>
        <w:t xml:space="preserve">спокійно і рідина кипіла рівномірно. Нагрівання ведуть до повного розчинення алюмінію і утвореного осаду губчастого олова, після чого нагрівання припиняють, підсилюють </w:t>
      </w:r>
      <w:proofErr w:type="spellStart"/>
      <w:r w:rsidRPr="00FB3F0F">
        <w:rPr>
          <w:sz w:val="24"/>
          <w:szCs w:val="24"/>
          <w:lang w:val="uk-UA"/>
        </w:rPr>
        <w:t>ток</w:t>
      </w:r>
      <w:proofErr w:type="spellEnd"/>
      <w:r w:rsidRPr="00FB3F0F">
        <w:rPr>
          <w:sz w:val="24"/>
          <w:szCs w:val="24"/>
          <w:lang w:val="uk-UA"/>
        </w:rPr>
        <w:t xml:space="preserve"> вуглекислого газу і охолоджують колбу. Як тільки вміст колби охолоне, подачу вуглекислоти припиняють і, піднявши трохи пробку, швидко при слабкому струшуванні рідини додають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0,01н розчину йоду. Скляну трубку виймають із рідини і злегка обмивають її кінець дистильованою водою, зливаючи її в ту ж колбу.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Надлишок доданого йоду </w:t>
      </w:r>
      <w:proofErr w:type="spellStart"/>
      <w:r w:rsidRPr="00FB3F0F">
        <w:rPr>
          <w:sz w:val="24"/>
          <w:szCs w:val="24"/>
          <w:lang w:val="uk-UA"/>
        </w:rPr>
        <w:t>відтитровують</w:t>
      </w:r>
      <w:proofErr w:type="spellEnd"/>
      <w:r w:rsidRPr="00FB3F0F">
        <w:rPr>
          <w:sz w:val="24"/>
          <w:szCs w:val="24"/>
          <w:lang w:val="uk-UA"/>
        </w:rPr>
        <w:t xml:space="preserve"> 0,01 н розчином тіосульфат</w:t>
      </w:r>
      <w:r w:rsidR="0000143E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>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Титрування потрібно проводити швидко для уникнення окислення олова киснем повітря. Крохмаль додають перед закінченням титрування, коли рідина набуває світло-жовтого забарвлення. Для перевірки чистоти реактиву паралельно в тих же умовах проводять контрольний дослід, вносячи в колбу 25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йоду.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Кількість олова (в мг/кг) визначають за формулою</w:t>
      </w:r>
      <w:r w:rsidR="007E1B01">
        <w:rPr>
          <w:sz w:val="24"/>
          <w:szCs w:val="24"/>
          <w:lang w:val="uk-UA"/>
        </w:rPr>
        <w:t>:</w:t>
      </w:r>
    </w:p>
    <w:p w:rsidR="002B5186" w:rsidRDefault="002B5186" w:rsidP="00893CE2">
      <w:pPr>
        <w:ind w:firstLine="720"/>
        <w:jc w:val="right"/>
        <w:rPr>
          <w:sz w:val="24"/>
          <w:szCs w:val="24"/>
          <w:lang w:val="uk-UA"/>
        </w:rPr>
      </w:pPr>
    </w:p>
    <w:p w:rsidR="00893CE2" w:rsidRDefault="002B5186" w:rsidP="00893CE2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</w:t>
      </w:r>
      <w:r w:rsidR="00893CE2" w:rsidRPr="00FB3F0F">
        <w:rPr>
          <w:sz w:val="24"/>
          <w:szCs w:val="24"/>
          <w:lang w:val="uk-UA"/>
        </w:rPr>
        <w:t xml:space="preserve"> = К(</w:t>
      </w:r>
      <w:proofErr w:type="spellStart"/>
      <w:r w:rsidR="00893CE2" w:rsidRPr="00FB3F0F">
        <w:rPr>
          <w:sz w:val="24"/>
          <w:szCs w:val="24"/>
          <w:lang w:val="uk-UA"/>
        </w:rPr>
        <w:t>Vа</w:t>
      </w:r>
      <w:proofErr w:type="spellEnd"/>
      <w:r w:rsidR="00893CE2" w:rsidRPr="00FB3F0F">
        <w:rPr>
          <w:sz w:val="24"/>
          <w:szCs w:val="24"/>
          <w:lang w:val="uk-UA"/>
        </w:rPr>
        <w:t xml:space="preserve"> – </w:t>
      </w:r>
      <w:proofErr w:type="spellStart"/>
      <w:r w:rsidR="00893CE2" w:rsidRPr="00FB3F0F">
        <w:rPr>
          <w:sz w:val="24"/>
          <w:szCs w:val="24"/>
          <w:lang w:val="uk-UA"/>
        </w:rPr>
        <w:t>Vв</w:t>
      </w:r>
      <w:proofErr w:type="spellEnd"/>
      <w:r w:rsidR="00893CE2" w:rsidRPr="00FB3F0F">
        <w:rPr>
          <w:sz w:val="24"/>
          <w:szCs w:val="24"/>
          <w:lang w:val="uk-UA"/>
        </w:rPr>
        <w:t>)·0,5935·</w:t>
      </w:r>
      <w:r w:rsidR="00893CE2" w:rsidRPr="00FB3F0F">
        <w:rPr>
          <w:position w:val="-28"/>
          <w:sz w:val="24"/>
          <w:szCs w:val="24"/>
          <w:lang w:val="uk-UA"/>
        </w:rPr>
        <w:object w:dxaOrig="560" w:dyaOrig="660">
          <v:shape id="_x0000_i1046" type="#_x0000_t75" style="width:28.2pt;height:33.25pt" o:ole="">
            <v:imagedata r:id="rId58" o:title=""/>
          </v:shape>
          <o:OLEObject Type="Embed" ProgID="Equation.3" ShapeID="_x0000_i1046" DrawAspect="Content" ObjectID="_1423307610" r:id="rId59"/>
        </w:object>
      </w:r>
      <w:r w:rsidR="00893CE2">
        <w:rPr>
          <w:sz w:val="24"/>
          <w:szCs w:val="24"/>
          <w:lang w:val="uk-UA"/>
        </w:rPr>
        <w:t xml:space="preserve">                                        </w:t>
      </w:r>
      <w:r w:rsidR="00893CE2" w:rsidRPr="00FB3F0F">
        <w:rPr>
          <w:sz w:val="24"/>
          <w:szCs w:val="24"/>
          <w:lang w:val="uk-UA"/>
        </w:rPr>
        <w:t xml:space="preserve">                       (2</w:t>
      </w:r>
      <w:r w:rsidR="007E1B01">
        <w:rPr>
          <w:sz w:val="24"/>
          <w:szCs w:val="24"/>
          <w:lang w:val="uk-UA"/>
        </w:rPr>
        <w:t>3</w:t>
      </w:r>
      <w:r w:rsidR="00893CE2" w:rsidRPr="00FB3F0F">
        <w:rPr>
          <w:sz w:val="24"/>
          <w:szCs w:val="24"/>
          <w:lang w:val="uk-UA"/>
        </w:rPr>
        <w:t>)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де К – коефіцієнт поправки до нормальності розчину тіосульфату;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  <w:proofErr w:type="spellStart"/>
      <w:r w:rsidRPr="00FB3F0F">
        <w:rPr>
          <w:sz w:val="24"/>
          <w:szCs w:val="24"/>
          <w:lang w:val="uk-UA"/>
        </w:rPr>
        <w:t>Vа</w:t>
      </w:r>
      <w:proofErr w:type="spellEnd"/>
      <w:r w:rsidRPr="00FB3F0F">
        <w:rPr>
          <w:sz w:val="24"/>
          <w:szCs w:val="24"/>
          <w:lang w:val="uk-UA"/>
        </w:rPr>
        <w:t xml:space="preserve"> – кількість розчину тіосульфату, витрачена на титрування йоду в контрольному досліді,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  <w:proofErr w:type="spellStart"/>
      <w:r w:rsidRPr="00FB3F0F">
        <w:rPr>
          <w:sz w:val="24"/>
          <w:szCs w:val="24"/>
          <w:lang w:val="uk-UA"/>
        </w:rPr>
        <w:t>Vв</w:t>
      </w:r>
      <w:proofErr w:type="spellEnd"/>
      <w:r w:rsidRPr="00FB3F0F">
        <w:rPr>
          <w:sz w:val="24"/>
          <w:szCs w:val="24"/>
          <w:lang w:val="uk-UA"/>
        </w:rPr>
        <w:t xml:space="preserve"> - кількість розчину тіосульфату, витрачена на титрування надлишку  йоду в робочому д досліді,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893CE2" w:rsidRPr="00FB3F0F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0,5935 – кількість олова, еквівалентна титру 0,01 н. розчину тіосульфату, мг;</w:t>
      </w:r>
    </w:p>
    <w:p w:rsidR="00893CE2" w:rsidRDefault="00893CE2" w:rsidP="00893CE2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q – наважка консервів, г.</w:t>
      </w:r>
    </w:p>
    <w:p w:rsidR="002B5186" w:rsidRDefault="002B5186" w:rsidP="002B5186">
      <w:pPr>
        <w:ind w:firstLine="720"/>
        <w:jc w:val="both"/>
        <w:rPr>
          <w:sz w:val="24"/>
          <w:szCs w:val="24"/>
          <w:lang w:val="uk-UA"/>
        </w:rPr>
      </w:pPr>
    </w:p>
    <w:p w:rsidR="002B5186" w:rsidRDefault="002B5186" w:rsidP="002B5186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</w:p>
    <w:p w:rsidR="002B5186" w:rsidRPr="00FB3F0F" w:rsidRDefault="002B5186" w:rsidP="002B5186">
      <w:pPr>
        <w:ind w:firstLine="720"/>
        <w:jc w:val="right"/>
        <w:rPr>
          <w:sz w:val="24"/>
          <w:szCs w:val="24"/>
          <w:lang w:val="uk-UA"/>
        </w:rPr>
      </w:pPr>
    </w:p>
    <w:p w:rsidR="004A65EC" w:rsidRDefault="00445D3B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4A65EC" w:rsidRPr="00FB3F0F">
        <w:rPr>
          <w:sz w:val="24"/>
          <w:szCs w:val="24"/>
          <w:lang w:val="uk-UA"/>
        </w:rPr>
        <w:t xml:space="preserve">: </w:t>
      </w:r>
      <w:r w:rsidR="000F2913">
        <w:rPr>
          <w:sz w:val="24"/>
          <w:szCs w:val="24"/>
          <w:lang w:val="uk-UA"/>
        </w:rPr>
        <w:t>_________________</w:t>
      </w:r>
      <w:r>
        <w:rPr>
          <w:sz w:val="24"/>
          <w:szCs w:val="24"/>
          <w:lang w:val="uk-UA"/>
        </w:rPr>
        <w:t>___________________</w:t>
      </w:r>
    </w:p>
    <w:p w:rsidR="000F2913" w:rsidRPr="00FB3F0F" w:rsidRDefault="000F2913" w:rsidP="000F291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3E4245" w:rsidRDefault="00BC1F95" w:rsidP="00893CE2">
      <w:pPr>
        <w:pStyle w:val="2"/>
        <w:jc w:val="left"/>
        <w:rPr>
          <w:szCs w:val="24"/>
        </w:rPr>
      </w:pPr>
      <w:r>
        <w:rPr>
          <w:szCs w:val="24"/>
        </w:rPr>
        <w:t>Загальний висновок_________________________________</w:t>
      </w:r>
      <w:r w:rsidR="000F2913">
        <w:rPr>
          <w:szCs w:val="24"/>
        </w:rPr>
        <w:t>_________________________</w:t>
      </w:r>
    </w:p>
    <w:p w:rsidR="00BC1F95" w:rsidRDefault="00BC1F95" w:rsidP="00BC1F95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</w:t>
      </w:r>
      <w:r w:rsidR="000F2913">
        <w:rPr>
          <w:lang w:val="uk-UA"/>
        </w:rPr>
        <w:t>__________________________________________________________________________________</w:t>
      </w:r>
    </w:p>
    <w:p w:rsidR="00BC1F95" w:rsidRDefault="00BC1F95" w:rsidP="00BC1F95">
      <w:pPr>
        <w:rPr>
          <w:lang w:val="uk-UA"/>
        </w:rPr>
      </w:pPr>
      <w:r>
        <w:rPr>
          <w:lang w:val="uk-UA"/>
        </w:rPr>
        <w:t>__________________________________________________________________</w:t>
      </w:r>
      <w:r w:rsidR="00445D3B">
        <w:rPr>
          <w:lang w:val="uk-UA"/>
        </w:rPr>
        <w:t>________________________</w:t>
      </w:r>
    </w:p>
    <w:p w:rsidR="00BC1F95" w:rsidRDefault="00BC1F95" w:rsidP="00C15FCE">
      <w:pPr>
        <w:pStyle w:val="2"/>
        <w:rPr>
          <w:szCs w:val="24"/>
        </w:rPr>
      </w:pPr>
    </w:p>
    <w:p w:rsidR="00C15FCE" w:rsidRPr="00893CE2" w:rsidRDefault="00C15FCE" w:rsidP="00C15FCE">
      <w:pPr>
        <w:pStyle w:val="2"/>
        <w:rPr>
          <w:szCs w:val="24"/>
        </w:rPr>
      </w:pPr>
      <w:r w:rsidRPr="00893CE2">
        <w:rPr>
          <w:szCs w:val="24"/>
        </w:rPr>
        <w:t xml:space="preserve">Контрольні питання </w:t>
      </w:r>
    </w:p>
    <w:p w:rsidR="00C15FCE" w:rsidRPr="00FB3F0F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 операції контролюють в сировинному відділенні?</w:t>
      </w:r>
    </w:p>
    <w:p w:rsidR="00C15FCE" w:rsidRPr="00FB3F0F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Які операції контролюють </w:t>
      </w:r>
      <w:r w:rsidRPr="00FB3F0F">
        <w:rPr>
          <w:color w:val="000000"/>
          <w:sz w:val="24"/>
          <w:szCs w:val="24"/>
          <w:lang w:val="uk-UA"/>
        </w:rPr>
        <w:t>у відділенні попередньої обробки сировини?</w:t>
      </w:r>
    </w:p>
    <w:p w:rsidR="00C15FCE" w:rsidRPr="00FB3F0F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Які операції контролюють </w:t>
      </w:r>
      <w:r w:rsidRPr="00FB3F0F">
        <w:rPr>
          <w:color w:val="000000"/>
          <w:sz w:val="24"/>
          <w:szCs w:val="24"/>
          <w:lang w:val="uk-UA"/>
        </w:rPr>
        <w:t>в порційному відділенні?</w:t>
      </w:r>
    </w:p>
    <w:p w:rsidR="00C15FCE" w:rsidRPr="00FB3F0F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 якою метою здійснюють контроль консервної тари?</w:t>
      </w:r>
    </w:p>
    <w:p w:rsidR="00C15FCE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Обґрунтуйте </w:t>
      </w:r>
      <w:r w:rsidRPr="00FB3F0F">
        <w:rPr>
          <w:color w:val="000000"/>
          <w:sz w:val="24"/>
          <w:szCs w:val="24"/>
          <w:lang w:val="uk-UA"/>
        </w:rPr>
        <w:t>значення     ветеринарно-санітарного контролю в цеху виробництва м'ясних консервів</w:t>
      </w:r>
      <w:r w:rsidRPr="00FB3F0F">
        <w:rPr>
          <w:sz w:val="24"/>
          <w:szCs w:val="24"/>
          <w:lang w:val="uk-UA"/>
        </w:rPr>
        <w:t>.</w:t>
      </w:r>
    </w:p>
    <w:p w:rsidR="00C15FCE" w:rsidRPr="00FB3F0F" w:rsidRDefault="00C15FCE" w:rsidP="00893CE2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 види м’яса за термічним станом допускаються для виробництва консервів? Відповідь обґрунтуйте.</w:t>
      </w:r>
    </w:p>
    <w:p w:rsidR="00C15FCE" w:rsidRPr="00FB3F0F" w:rsidRDefault="00C15FCE" w:rsidP="00893CE2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Яку сировину використовують для виробництва консервів?</w:t>
      </w:r>
    </w:p>
    <w:p w:rsidR="00C15FCE" w:rsidRPr="00FB3F0F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З якою метою проводять контроль виробничого процесу за операціями?</w:t>
      </w:r>
    </w:p>
    <w:p w:rsidR="00C15FCE" w:rsidRDefault="00C15FCE" w:rsidP="00C15FCE">
      <w:pPr>
        <w:numPr>
          <w:ilvl w:val="0"/>
          <w:numId w:val="34"/>
        </w:numPr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Перечисліть види </w:t>
      </w:r>
      <w:proofErr w:type="spellStart"/>
      <w:r w:rsidRPr="00FB3F0F">
        <w:rPr>
          <w:sz w:val="24"/>
          <w:szCs w:val="24"/>
          <w:lang w:val="uk-UA"/>
        </w:rPr>
        <w:t>бомбажу</w:t>
      </w:r>
      <w:proofErr w:type="spellEnd"/>
      <w:r w:rsidRPr="00FB3F0F">
        <w:rPr>
          <w:sz w:val="24"/>
          <w:szCs w:val="24"/>
          <w:lang w:val="uk-UA"/>
        </w:rPr>
        <w:t xml:space="preserve"> консервів і причини його виникнення.</w:t>
      </w:r>
    </w:p>
    <w:p w:rsidR="00445D3B" w:rsidRDefault="00445D3B" w:rsidP="004A65EC">
      <w:pPr>
        <w:jc w:val="both"/>
        <w:rPr>
          <w:i/>
          <w:sz w:val="24"/>
          <w:szCs w:val="24"/>
          <w:lang w:val="uk-UA"/>
        </w:rPr>
      </w:pPr>
    </w:p>
    <w:p w:rsidR="004A65EC" w:rsidRPr="00FB3F0F" w:rsidRDefault="004A65EC" w:rsidP="004A65EC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4A65EC" w:rsidRPr="00FB3F0F" w:rsidRDefault="004A65EC" w:rsidP="004A65EC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BB4F8A" w:rsidRDefault="00BB4F8A" w:rsidP="00BB4F8A">
      <w:pPr>
        <w:pStyle w:val="a4"/>
        <w:jc w:val="right"/>
        <w:rPr>
          <w:szCs w:val="24"/>
        </w:rPr>
      </w:pPr>
      <w:r w:rsidRPr="00FB3F0F">
        <w:rPr>
          <w:szCs w:val="24"/>
        </w:rPr>
        <w:lastRenderedPageBreak/>
        <w:t>Дата ____________</w:t>
      </w:r>
    </w:p>
    <w:p w:rsidR="00123B87" w:rsidRPr="006F09E6" w:rsidRDefault="00123B87" w:rsidP="006F09E6">
      <w:pPr>
        <w:pStyle w:val="a4"/>
        <w:rPr>
          <w:szCs w:val="24"/>
          <w:lang w:val="ru-RU"/>
        </w:rPr>
      </w:pPr>
    </w:p>
    <w:p w:rsidR="00C15FCE" w:rsidRPr="00FB3F0F" w:rsidRDefault="004A65EC" w:rsidP="00C15FCE">
      <w:pPr>
        <w:pStyle w:val="a4"/>
        <w:jc w:val="center"/>
        <w:rPr>
          <w:szCs w:val="24"/>
        </w:rPr>
      </w:pPr>
      <w:r>
        <w:rPr>
          <w:szCs w:val="24"/>
        </w:rPr>
        <w:t>Лабораторн</w:t>
      </w:r>
      <w:r w:rsidR="002B3623">
        <w:rPr>
          <w:szCs w:val="24"/>
        </w:rPr>
        <w:t>е</w:t>
      </w:r>
      <w:r>
        <w:rPr>
          <w:szCs w:val="24"/>
        </w:rPr>
        <w:t xml:space="preserve"> </w:t>
      </w:r>
      <w:r w:rsidR="002B3623">
        <w:rPr>
          <w:szCs w:val="24"/>
        </w:rPr>
        <w:t>заняття</w:t>
      </w:r>
      <w:r w:rsidR="00C15FCE" w:rsidRPr="00FB3F0F">
        <w:rPr>
          <w:szCs w:val="24"/>
        </w:rPr>
        <w:t xml:space="preserve"> 1</w:t>
      </w:r>
      <w:r>
        <w:rPr>
          <w:szCs w:val="24"/>
        </w:rPr>
        <w:t>9</w:t>
      </w:r>
    </w:p>
    <w:p w:rsidR="002B3623" w:rsidRDefault="002B3623" w:rsidP="002B3623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Default="004C66FD" w:rsidP="002B3623">
      <w:pPr>
        <w:ind w:firstLine="720"/>
        <w:jc w:val="center"/>
        <w:rPr>
          <w:b/>
          <w:sz w:val="24"/>
          <w:szCs w:val="24"/>
          <w:lang w:val="uk-UA"/>
        </w:rPr>
      </w:pPr>
      <w:r w:rsidRPr="00C07E3D">
        <w:rPr>
          <w:b/>
          <w:sz w:val="24"/>
          <w:szCs w:val="24"/>
          <w:lang w:val="uk-UA"/>
        </w:rPr>
        <w:t xml:space="preserve">Дослідження якості </w:t>
      </w:r>
      <w:r w:rsidR="00C15FCE" w:rsidRPr="00C07E3D">
        <w:rPr>
          <w:b/>
          <w:sz w:val="24"/>
          <w:szCs w:val="24"/>
          <w:lang w:val="uk-UA"/>
        </w:rPr>
        <w:t xml:space="preserve"> желатину</w:t>
      </w:r>
    </w:p>
    <w:p w:rsidR="00A825EC" w:rsidRPr="00C07E3D" w:rsidRDefault="00A825EC" w:rsidP="002B3623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2B3623" w:rsidRDefault="00C15FCE" w:rsidP="002B3623">
      <w:pPr>
        <w:rPr>
          <w:sz w:val="24"/>
          <w:szCs w:val="24"/>
          <w:lang w:val="uk-UA"/>
        </w:rPr>
      </w:pPr>
      <w:r w:rsidRPr="00C07E3D">
        <w:rPr>
          <w:b/>
          <w:sz w:val="24"/>
          <w:szCs w:val="24"/>
          <w:lang w:val="uk-UA"/>
        </w:rPr>
        <w:t>Мета</w:t>
      </w:r>
      <w:r w:rsidR="00C07E3D" w:rsidRPr="00C07E3D">
        <w:rPr>
          <w:b/>
          <w:sz w:val="24"/>
          <w:szCs w:val="24"/>
          <w:lang w:val="uk-UA"/>
        </w:rPr>
        <w:t xml:space="preserve">: </w:t>
      </w:r>
      <w:r w:rsidR="002B3623" w:rsidRPr="002B3623">
        <w:rPr>
          <w:sz w:val="24"/>
          <w:szCs w:val="24"/>
          <w:lang w:val="uk-UA"/>
        </w:rPr>
        <w:t>п</w:t>
      </w:r>
      <w:r w:rsidR="00C07E3D" w:rsidRPr="002B3623">
        <w:rPr>
          <w:sz w:val="24"/>
          <w:szCs w:val="24"/>
          <w:lang w:val="uk-UA"/>
        </w:rPr>
        <w:t>оглиблення теоретичних знань з контролю якості</w:t>
      </w:r>
      <w:r w:rsidRPr="002B3623">
        <w:rPr>
          <w:sz w:val="24"/>
          <w:szCs w:val="24"/>
          <w:lang w:val="uk-UA"/>
        </w:rPr>
        <w:t xml:space="preserve"> </w:t>
      </w:r>
      <w:r w:rsidR="00C07E3D" w:rsidRPr="002B3623">
        <w:rPr>
          <w:sz w:val="24"/>
          <w:szCs w:val="24"/>
          <w:lang w:val="uk-UA"/>
        </w:rPr>
        <w:t>желатину</w:t>
      </w:r>
    </w:p>
    <w:p w:rsidR="00A14DE8" w:rsidRDefault="002B3623" w:rsidP="002B3623">
      <w:pPr>
        <w:jc w:val="both"/>
        <w:rPr>
          <w:sz w:val="24"/>
          <w:szCs w:val="24"/>
          <w:lang w:val="uk-UA"/>
        </w:rPr>
      </w:pPr>
      <w:r w:rsidRPr="002B3623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C15FCE" w:rsidRPr="00FB3F0F">
        <w:rPr>
          <w:sz w:val="24"/>
          <w:szCs w:val="24"/>
          <w:lang w:val="uk-UA"/>
        </w:rPr>
        <w:t xml:space="preserve"> </w:t>
      </w:r>
      <w:r w:rsidR="0000143E">
        <w:rPr>
          <w:sz w:val="24"/>
          <w:szCs w:val="24"/>
          <w:lang w:val="uk-UA"/>
        </w:rPr>
        <w:t>т</w:t>
      </w:r>
      <w:r w:rsidR="00C15FCE" w:rsidRPr="00FB3F0F">
        <w:rPr>
          <w:sz w:val="24"/>
          <w:szCs w:val="24"/>
          <w:lang w:val="uk-UA"/>
        </w:rPr>
        <w:t xml:space="preserve">ехнохімічні ваги, водяна баня, колба з притертою пробкою, сита з сітками № 0,5 і </w:t>
      </w:r>
      <w:r w:rsidR="0000143E">
        <w:rPr>
          <w:sz w:val="24"/>
          <w:szCs w:val="24"/>
          <w:lang w:val="uk-UA"/>
        </w:rPr>
        <w:t xml:space="preserve">10; склянка,  дистильована вода, </w:t>
      </w:r>
      <w:r w:rsidR="00A14DE8" w:rsidRPr="00FB3F0F">
        <w:rPr>
          <w:sz w:val="24"/>
          <w:szCs w:val="24"/>
          <w:lang w:val="uk-UA"/>
        </w:rPr>
        <w:t>титрувальна установка, потенціометр, віскозиметр;</w:t>
      </w:r>
      <w:r w:rsidR="0000143E">
        <w:rPr>
          <w:sz w:val="24"/>
          <w:szCs w:val="24"/>
          <w:lang w:val="uk-UA"/>
        </w:rPr>
        <w:t xml:space="preserve"> </w:t>
      </w:r>
      <w:r w:rsidR="00A14DE8" w:rsidRPr="00FB3F0F">
        <w:rPr>
          <w:sz w:val="24"/>
          <w:szCs w:val="24"/>
          <w:lang w:val="uk-UA"/>
        </w:rPr>
        <w:t>прилад для визначення сірчистого ангід</w:t>
      </w:r>
      <w:r w:rsidR="0000143E">
        <w:rPr>
          <w:sz w:val="24"/>
          <w:szCs w:val="24"/>
          <w:lang w:val="uk-UA"/>
        </w:rPr>
        <w:t xml:space="preserve">риду, конічна колба на 30 </w:t>
      </w:r>
      <w:proofErr w:type="spellStart"/>
      <w:r w:rsidR="0000143E">
        <w:rPr>
          <w:sz w:val="24"/>
          <w:szCs w:val="24"/>
          <w:lang w:val="uk-UA"/>
        </w:rPr>
        <w:t>мл</w:t>
      </w:r>
      <w:proofErr w:type="spellEnd"/>
      <w:r w:rsidR="0000143E">
        <w:rPr>
          <w:sz w:val="24"/>
          <w:szCs w:val="24"/>
          <w:lang w:val="uk-UA"/>
        </w:rPr>
        <w:t>; 1</w:t>
      </w:r>
      <w:r w:rsidR="00A14DE8" w:rsidRPr="00FB3F0F">
        <w:rPr>
          <w:sz w:val="24"/>
          <w:szCs w:val="24"/>
          <w:lang w:val="uk-UA"/>
        </w:rPr>
        <w:t>% розчин крохмалю, 0,1М розчин йоду</w:t>
      </w:r>
      <w:r w:rsidR="0000143E">
        <w:rPr>
          <w:sz w:val="24"/>
          <w:szCs w:val="24"/>
          <w:lang w:val="uk-UA"/>
        </w:rPr>
        <w:t>,</w:t>
      </w:r>
      <w:r w:rsidR="00A14DE8" w:rsidRPr="00FB3F0F">
        <w:rPr>
          <w:sz w:val="24"/>
          <w:szCs w:val="24"/>
          <w:lang w:val="uk-UA"/>
        </w:rPr>
        <w:t xml:space="preserve"> ортофосфо</w:t>
      </w:r>
      <w:r w:rsidR="00A14DE8">
        <w:rPr>
          <w:sz w:val="24"/>
          <w:szCs w:val="24"/>
          <w:lang w:val="uk-UA"/>
        </w:rPr>
        <w:t>рна кислота, дистильована</w:t>
      </w:r>
      <w:r w:rsidR="0000143E">
        <w:rPr>
          <w:sz w:val="24"/>
          <w:szCs w:val="24"/>
          <w:lang w:val="uk-UA"/>
        </w:rPr>
        <w:t xml:space="preserve"> вода, желатин</w:t>
      </w:r>
    </w:p>
    <w:p w:rsidR="00A14DE8" w:rsidRDefault="00A14DE8" w:rsidP="002B3623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Знати:</w:t>
      </w:r>
      <w:r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порядок відбору проб та </w:t>
      </w:r>
      <w:r w:rsidRPr="00FB3F0F">
        <w:rPr>
          <w:sz w:val="24"/>
          <w:szCs w:val="24"/>
          <w:lang w:val="uk-UA"/>
        </w:rPr>
        <w:t>методику до</w:t>
      </w:r>
      <w:r>
        <w:rPr>
          <w:sz w:val="24"/>
          <w:szCs w:val="24"/>
          <w:lang w:val="uk-UA"/>
        </w:rPr>
        <w:t>сліджень</w:t>
      </w:r>
      <w:r w:rsidRPr="00FB3F0F">
        <w:rPr>
          <w:sz w:val="24"/>
          <w:szCs w:val="24"/>
          <w:lang w:val="uk-UA"/>
        </w:rPr>
        <w:t xml:space="preserve"> желатину </w:t>
      </w:r>
    </w:p>
    <w:p w:rsidR="00A14DE8" w:rsidRPr="00FB3F0F" w:rsidRDefault="002B3623" w:rsidP="002B3623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A14DE8" w:rsidRPr="00FB3F0F">
        <w:rPr>
          <w:b/>
          <w:sz w:val="24"/>
          <w:szCs w:val="24"/>
          <w:lang w:val="uk-UA"/>
        </w:rPr>
        <w:t>міти:</w:t>
      </w:r>
      <w:r w:rsidR="00A14DE8" w:rsidRPr="00FB3F0F">
        <w:rPr>
          <w:sz w:val="24"/>
          <w:szCs w:val="24"/>
          <w:lang w:val="uk-UA"/>
        </w:rPr>
        <w:t xml:space="preserve"> визначати  якість  желатину за органолептичними </w:t>
      </w:r>
      <w:r w:rsidR="00A14DE8">
        <w:rPr>
          <w:sz w:val="24"/>
          <w:szCs w:val="24"/>
          <w:lang w:val="uk-UA"/>
        </w:rPr>
        <w:t>та технохімічними показниками</w:t>
      </w:r>
    </w:p>
    <w:p w:rsidR="00A14DE8" w:rsidRPr="00FB3F0F" w:rsidRDefault="00A14DE8" w:rsidP="00A14DE8">
      <w:pPr>
        <w:ind w:firstLine="72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center"/>
        <w:rPr>
          <w:i/>
          <w:sz w:val="24"/>
          <w:szCs w:val="24"/>
          <w:lang w:val="uk-UA"/>
        </w:rPr>
      </w:pPr>
      <w:r w:rsidRPr="00533057">
        <w:rPr>
          <w:b/>
          <w:i/>
          <w:sz w:val="24"/>
          <w:szCs w:val="24"/>
          <w:lang w:val="uk-UA"/>
        </w:rPr>
        <w:t>Зміст та послідовність виконання завдання</w:t>
      </w:r>
      <w:r w:rsidRPr="00FB3F0F">
        <w:rPr>
          <w:i/>
          <w:sz w:val="24"/>
          <w:szCs w:val="24"/>
          <w:lang w:val="uk-UA"/>
        </w:rPr>
        <w:t>.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</w:p>
    <w:p w:rsidR="00C15FCE" w:rsidRPr="00FB3F0F" w:rsidRDefault="001C6FD0" w:rsidP="00A14DE8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1.</w:t>
      </w:r>
      <w:r w:rsidR="0000143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Відбір середніх </w:t>
      </w:r>
      <w:r w:rsidR="00C15FCE" w:rsidRPr="00FB3F0F">
        <w:rPr>
          <w:b/>
          <w:sz w:val="24"/>
          <w:szCs w:val="24"/>
          <w:lang w:val="uk-UA"/>
        </w:rPr>
        <w:t>проб</w:t>
      </w:r>
      <w:r>
        <w:rPr>
          <w:b/>
          <w:sz w:val="24"/>
          <w:szCs w:val="24"/>
          <w:lang w:val="uk-UA"/>
        </w:rPr>
        <w:t xml:space="preserve"> желатину</w:t>
      </w:r>
    </w:p>
    <w:p w:rsidR="00C15FCE" w:rsidRPr="00FB3F0F" w:rsidRDefault="00C15FCE" w:rsidP="00A14DE8">
      <w:pPr>
        <w:ind w:firstLine="720"/>
        <w:jc w:val="center"/>
        <w:rPr>
          <w:sz w:val="24"/>
          <w:szCs w:val="24"/>
          <w:lang w:val="uk-UA"/>
        </w:rPr>
      </w:pPr>
    </w:p>
    <w:p w:rsidR="00C15FCE" w:rsidRPr="00FB3F0F" w:rsidRDefault="0000143E" w:rsidP="00A14DE8">
      <w:pPr>
        <w:ind w:firstLine="720"/>
        <w:jc w:val="both"/>
        <w:rPr>
          <w:sz w:val="24"/>
          <w:szCs w:val="24"/>
          <w:lang w:val="uk-UA"/>
        </w:rPr>
      </w:pPr>
      <w:r w:rsidRPr="0053305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FB3F0F">
        <w:rPr>
          <w:sz w:val="24"/>
          <w:szCs w:val="24"/>
          <w:lang w:val="uk-UA"/>
        </w:rPr>
        <w:t xml:space="preserve">. </w:t>
      </w:r>
      <w:r w:rsidR="00C15FCE" w:rsidRPr="00FB3F0F">
        <w:rPr>
          <w:sz w:val="24"/>
          <w:szCs w:val="24"/>
          <w:lang w:val="uk-UA"/>
        </w:rPr>
        <w:t xml:space="preserve">Для визначення якісних показників желатину відбирають стерильним щупом не менше чотирьох разових зразків з різних місць і  рівнів. Маса зразку, відібраного з кожної упаковки, повинна бути </w:t>
      </w:r>
      <w:smartTag w:uri="urn:schemas-microsoft-com:office:smarttags" w:element="metricconverter">
        <w:smartTagPr>
          <w:attr w:name="ProductID" w:val="0,5 кг"/>
        </w:smartTagPr>
        <w:r w:rsidR="00C15FCE" w:rsidRPr="00FB3F0F">
          <w:rPr>
            <w:sz w:val="24"/>
            <w:szCs w:val="24"/>
            <w:lang w:val="uk-UA"/>
          </w:rPr>
          <w:t>0,5 кг</w:t>
        </w:r>
      </w:smartTag>
      <w:r w:rsidR="00C15FCE" w:rsidRPr="00FB3F0F">
        <w:rPr>
          <w:sz w:val="24"/>
          <w:szCs w:val="24"/>
          <w:lang w:val="uk-UA"/>
        </w:rPr>
        <w:t xml:space="preserve">. Разові зразки поєднують разом, ретельно перемішують і </w:t>
      </w:r>
      <w:proofErr w:type="spellStart"/>
      <w:r w:rsidR="00C15FCE" w:rsidRPr="00FB3F0F">
        <w:rPr>
          <w:sz w:val="24"/>
          <w:szCs w:val="24"/>
          <w:lang w:val="uk-UA"/>
        </w:rPr>
        <w:t>квартують</w:t>
      </w:r>
      <w:proofErr w:type="spellEnd"/>
      <w:r w:rsidR="00C15FCE" w:rsidRPr="00FB3F0F">
        <w:rPr>
          <w:sz w:val="24"/>
          <w:szCs w:val="24"/>
          <w:lang w:val="uk-UA"/>
        </w:rPr>
        <w:t xml:space="preserve">. Загальний зразок повинен бути не менше </w:t>
      </w:r>
      <w:smartTag w:uri="urn:schemas-microsoft-com:office:smarttags" w:element="metricconverter">
        <w:smartTagPr>
          <w:attr w:name="ProductID" w:val="1 кг"/>
        </w:smartTagPr>
        <w:r w:rsidR="00C15FCE" w:rsidRPr="00FB3F0F">
          <w:rPr>
            <w:sz w:val="24"/>
            <w:szCs w:val="24"/>
            <w:lang w:val="uk-UA"/>
          </w:rPr>
          <w:t>1 кг</w:t>
        </w:r>
      </w:smartTag>
      <w:r w:rsidR="00C15FCE" w:rsidRPr="00FB3F0F">
        <w:rPr>
          <w:sz w:val="24"/>
          <w:szCs w:val="24"/>
          <w:lang w:val="uk-UA"/>
        </w:rPr>
        <w:t>.</w:t>
      </w:r>
    </w:p>
    <w:p w:rsidR="00A14DE8" w:rsidRPr="00FB3F0F" w:rsidRDefault="0029428F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A14DE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C15FCE" w:rsidRPr="00FB3F0F" w:rsidRDefault="00A14DE8" w:rsidP="000F2913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0F2913" w:rsidRDefault="000F2913" w:rsidP="00A14DE8">
      <w:pPr>
        <w:pStyle w:val="a4"/>
        <w:ind w:firstLine="720"/>
        <w:rPr>
          <w:szCs w:val="24"/>
        </w:rPr>
      </w:pPr>
    </w:p>
    <w:p w:rsidR="00C15FCE" w:rsidRDefault="00C15FCE" w:rsidP="00A14DE8">
      <w:pPr>
        <w:pStyle w:val="a4"/>
        <w:ind w:firstLine="720"/>
        <w:rPr>
          <w:szCs w:val="24"/>
        </w:rPr>
      </w:pPr>
      <w:r w:rsidRPr="00FB3F0F">
        <w:rPr>
          <w:szCs w:val="24"/>
        </w:rPr>
        <w:t xml:space="preserve">Завдання </w:t>
      </w:r>
      <w:r w:rsidR="00A14DE8">
        <w:rPr>
          <w:szCs w:val="24"/>
        </w:rPr>
        <w:t>2</w:t>
      </w:r>
      <w:r w:rsidRPr="00FB3F0F">
        <w:rPr>
          <w:szCs w:val="24"/>
        </w:rPr>
        <w:t>. Органолептичн</w:t>
      </w:r>
      <w:r w:rsidR="00E137FB">
        <w:rPr>
          <w:szCs w:val="24"/>
        </w:rPr>
        <w:t>е</w:t>
      </w:r>
      <w:r w:rsidRPr="00FB3F0F">
        <w:rPr>
          <w:szCs w:val="24"/>
        </w:rPr>
        <w:t xml:space="preserve"> оцін</w:t>
      </w:r>
      <w:r w:rsidR="00E137FB">
        <w:rPr>
          <w:szCs w:val="24"/>
        </w:rPr>
        <w:t>ювання</w:t>
      </w:r>
      <w:r w:rsidR="001C6FD0">
        <w:rPr>
          <w:szCs w:val="24"/>
        </w:rPr>
        <w:t xml:space="preserve"> харчового</w:t>
      </w:r>
      <w:r w:rsidRPr="00FB3F0F">
        <w:rPr>
          <w:szCs w:val="24"/>
        </w:rPr>
        <w:t xml:space="preserve">  желатину</w:t>
      </w:r>
    </w:p>
    <w:p w:rsidR="00A14DE8" w:rsidRPr="00FB3F0F" w:rsidRDefault="00A14DE8" w:rsidP="00A14DE8">
      <w:pPr>
        <w:pStyle w:val="a4"/>
        <w:ind w:firstLine="720"/>
        <w:rPr>
          <w:szCs w:val="24"/>
        </w:rPr>
      </w:pP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органолептичн</w:t>
      </w:r>
      <w:r w:rsidR="00E137FB">
        <w:rPr>
          <w:sz w:val="24"/>
          <w:szCs w:val="24"/>
          <w:lang w:val="uk-UA"/>
        </w:rPr>
        <w:t>ому</w:t>
      </w:r>
      <w:r w:rsidRPr="00FB3F0F">
        <w:rPr>
          <w:sz w:val="24"/>
          <w:szCs w:val="24"/>
          <w:lang w:val="uk-UA"/>
        </w:rPr>
        <w:t xml:space="preserve"> </w:t>
      </w:r>
      <w:r w:rsidR="00E137FB">
        <w:rPr>
          <w:sz w:val="24"/>
          <w:szCs w:val="24"/>
          <w:lang w:val="uk-UA"/>
        </w:rPr>
        <w:t>оцінюванні</w:t>
      </w:r>
      <w:r w:rsidRPr="00FB3F0F">
        <w:rPr>
          <w:sz w:val="24"/>
          <w:szCs w:val="24"/>
          <w:lang w:val="uk-UA"/>
        </w:rPr>
        <w:t xml:space="preserve"> визначають зовнішній вигляд, колір, запах і смак желатину. Органолептичні показники желатину залежать від якості сировини, а також від умов і режимних параметрів його обробки</w:t>
      </w:r>
      <w:r w:rsidR="007637B7">
        <w:rPr>
          <w:sz w:val="24"/>
          <w:szCs w:val="24"/>
          <w:lang w:val="uk-UA"/>
        </w:rPr>
        <w:t xml:space="preserve"> (додаток </w:t>
      </w:r>
      <w:r w:rsidR="00E137FB">
        <w:rPr>
          <w:sz w:val="24"/>
          <w:szCs w:val="24"/>
          <w:lang w:val="uk-UA"/>
        </w:rPr>
        <w:t>С</w:t>
      </w:r>
      <w:r w:rsidR="007637B7">
        <w:rPr>
          <w:sz w:val="24"/>
          <w:szCs w:val="24"/>
          <w:lang w:val="uk-UA"/>
        </w:rPr>
        <w:t>)</w:t>
      </w:r>
      <w:r w:rsidRPr="00FB3F0F">
        <w:rPr>
          <w:sz w:val="24"/>
          <w:szCs w:val="24"/>
          <w:lang w:val="uk-UA"/>
        </w:rPr>
        <w:t>.</w:t>
      </w:r>
    </w:p>
    <w:p w:rsidR="00C15FCE" w:rsidRPr="00FB3F0F" w:rsidRDefault="00A14DE8" w:rsidP="00A14DE8">
      <w:pPr>
        <w:ind w:firstLine="720"/>
        <w:jc w:val="both"/>
        <w:rPr>
          <w:sz w:val="24"/>
          <w:szCs w:val="24"/>
          <w:lang w:val="uk-UA"/>
        </w:rPr>
      </w:pPr>
      <w:r w:rsidRPr="0053305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A14DE8">
        <w:rPr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="00C15FCE" w:rsidRPr="00A14DE8">
        <w:rPr>
          <w:i/>
          <w:sz w:val="24"/>
          <w:szCs w:val="24"/>
          <w:lang w:val="uk-UA"/>
        </w:rPr>
        <w:t>Зовнішній вигляд і колір.</w:t>
      </w:r>
      <w:r w:rsidR="00C15FCE" w:rsidRPr="00FB3F0F">
        <w:rPr>
          <w:sz w:val="24"/>
          <w:szCs w:val="24"/>
          <w:lang w:val="uk-UA"/>
        </w:rPr>
        <w:t xml:space="preserve"> Зовнішній вигляд і колір визначають візуально. Для цього </w:t>
      </w:r>
      <w:smartTag w:uri="urn:schemas-microsoft-com:office:smarttags" w:element="metricconverter">
        <w:smartTagPr>
          <w:attr w:name="ProductID" w:val="5 г"/>
        </w:smartTagPr>
        <w:r w:rsidR="00C15FCE" w:rsidRPr="00FB3F0F">
          <w:rPr>
            <w:sz w:val="24"/>
            <w:szCs w:val="24"/>
            <w:lang w:val="uk-UA"/>
          </w:rPr>
          <w:t>5 г</w:t>
        </w:r>
      </w:smartTag>
      <w:r w:rsidR="00C15FCE" w:rsidRPr="00FB3F0F">
        <w:rPr>
          <w:sz w:val="24"/>
          <w:szCs w:val="24"/>
          <w:lang w:val="uk-UA"/>
        </w:rPr>
        <w:t xml:space="preserve"> желатину розсипають тонким шаром на </w:t>
      </w:r>
      <w:r w:rsidR="00E137FB">
        <w:rPr>
          <w:sz w:val="24"/>
          <w:szCs w:val="24"/>
          <w:lang w:val="uk-UA"/>
        </w:rPr>
        <w:t>аркуші</w:t>
      </w:r>
      <w:r w:rsidR="00C15FCE" w:rsidRPr="00FB3F0F">
        <w:rPr>
          <w:sz w:val="24"/>
          <w:szCs w:val="24"/>
          <w:lang w:val="uk-UA"/>
        </w:rPr>
        <w:t xml:space="preserve"> білого паперу. </w:t>
      </w:r>
      <w:proofErr w:type="spellStart"/>
      <w:r w:rsidR="00C15FCE" w:rsidRPr="00FB3F0F">
        <w:rPr>
          <w:sz w:val="24"/>
          <w:szCs w:val="24"/>
          <w:lang w:val="uk-UA"/>
        </w:rPr>
        <w:t>Безкольорність</w:t>
      </w:r>
      <w:proofErr w:type="spellEnd"/>
      <w:r w:rsidR="00C15FCE" w:rsidRPr="00FB3F0F">
        <w:rPr>
          <w:sz w:val="24"/>
          <w:szCs w:val="24"/>
          <w:lang w:val="uk-UA"/>
        </w:rPr>
        <w:t xml:space="preserve"> желатину або злегка жовтуватий відтінок свідчать про високу якість сировини і правильність проведення виробничого процесу.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A14DE8">
        <w:rPr>
          <w:i/>
          <w:sz w:val="24"/>
          <w:szCs w:val="24"/>
          <w:lang w:val="uk-UA"/>
        </w:rPr>
        <w:t>Запах і смак.</w:t>
      </w:r>
      <w:r w:rsidRPr="00FB3F0F">
        <w:rPr>
          <w:sz w:val="24"/>
          <w:szCs w:val="24"/>
          <w:lang w:val="uk-UA"/>
        </w:rPr>
        <w:t xml:space="preserve"> Запах і смак визначають </w:t>
      </w:r>
      <w:proofErr w:type="spellStart"/>
      <w:r w:rsidRPr="00FB3F0F">
        <w:rPr>
          <w:sz w:val="24"/>
          <w:szCs w:val="24"/>
          <w:lang w:val="uk-UA"/>
        </w:rPr>
        <w:t>органолептично</w:t>
      </w:r>
      <w:proofErr w:type="spellEnd"/>
      <w:r w:rsidRPr="00FB3F0F">
        <w:rPr>
          <w:sz w:val="24"/>
          <w:szCs w:val="24"/>
          <w:lang w:val="uk-UA"/>
        </w:rPr>
        <w:t xml:space="preserve"> після приготування розчину желатину і його </w:t>
      </w:r>
      <w:proofErr w:type="spellStart"/>
      <w:r w:rsidRPr="00FB3F0F">
        <w:rPr>
          <w:sz w:val="24"/>
          <w:szCs w:val="24"/>
          <w:lang w:val="uk-UA"/>
        </w:rPr>
        <w:t>гелеутворення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smartTag w:uri="urn:schemas-microsoft-com:office:smarttags" w:element="metricconverter">
        <w:smartTagPr>
          <w:attr w:name="ProductID" w:val="5 г"/>
        </w:smartTagPr>
        <w:r w:rsidRPr="00FB3F0F">
          <w:rPr>
            <w:sz w:val="24"/>
            <w:szCs w:val="24"/>
            <w:lang w:val="uk-UA"/>
          </w:rPr>
          <w:t>5 г</w:t>
        </w:r>
      </w:smartTag>
      <w:r w:rsidRPr="00FB3F0F">
        <w:rPr>
          <w:sz w:val="24"/>
          <w:szCs w:val="24"/>
          <w:lang w:val="uk-UA"/>
        </w:rPr>
        <w:t xml:space="preserve"> желатину, взятого з точністю до </w:t>
      </w:r>
      <w:smartTag w:uri="urn:schemas-microsoft-com:office:smarttags" w:element="metricconverter">
        <w:smartTagPr>
          <w:attr w:name="ProductID" w:val="0,1 г"/>
        </w:smartTagPr>
        <w:r w:rsidRPr="00FB3F0F">
          <w:rPr>
            <w:sz w:val="24"/>
            <w:szCs w:val="24"/>
            <w:lang w:val="uk-UA"/>
          </w:rPr>
          <w:t>0,1 г</w:t>
        </w:r>
      </w:smartTag>
      <w:r w:rsidRPr="00FB3F0F">
        <w:rPr>
          <w:sz w:val="24"/>
          <w:szCs w:val="24"/>
          <w:lang w:val="uk-UA"/>
        </w:rPr>
        <w:t xml:space="preserve">, кладуть в стерильну колбу, додають 95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води, закривають притертою пробкою і лишають </w:t>
      </w:r>
      <w:proofErr w:type="spellStart"/>
      <w:r w:rsidRPr="00FB3F0F">
        <w:rPr>
          <w:sz w:val="24"/>
          <w:szCs w:val="24"/>
          <w:lang w:val="uk-UA"/>
        </w:rPr>
        <w:t>наб</w:t>
      </w:r>
      <w:r w:rsidR="00E137FB">
        <w:rPr>
          <w:sz w:val="24"/>
          <w:szCs w:val="24"/>
          <w:lang w:val="uk-UA"/>
        </w:rPr>
        <w:t>ряка</w:t>
      </w:r>
      <w:r w:rsidR="00533057">
        <w:rPr>
          <w:sz w:val="24"/>
          <w:szCs w:val="24"/>
          <w:lang w:val="uk-UA"/>
        </w:rPr>
        <w:t>ть</w:t>
      </w:r>
      <w:proofErr w:type="spellEnd"/>
      <w:r w:rsidRPr="00FB3F0F">
        <w:rPr>
          <w:sz w:val="24"/>
          <w:szCs w:val="24"/>
          <w:lang w:val="uk-UA"/>
        </w:rPr>
        <w:t xml:space="preserve"> при 18±2ºC не менше 1 год.  За час наб</w:t>
      </w:r>
      <w:r w:rsidR="00E137FB">
        <w:rPr>
          <w:sz w:val="24"/>
          <w:szCs w:val="24"/>
          <w:lang w:val="uk-UA"/>
        </w:rPr>
        <w:t>рякання</w:t>
      </w:r>
      <w:r w:rsidRPr="00FB3F0F">
        <w:rPr>
          <w:sz w:val="24"/>
          <w:szCs w:val="24"/>
          <w:lang w:val="uk-UA"/>
        </w:rPr>
        <w:t xml:space="preserve"> желатин пері</w:t>
      </w:r>
      <w:r w:rsidR="00E137FB">
        <w:rPr>
          <w:sz w:val="24"/>
          <w:szCs w:val="24"/>
          <w:lang w:val="uk-UA"/>
        </w:rPr>
        <w:t>одично перемішують. Колбу з набряклим</w:t>
      </w:r>
      <w:r w:rsidRPr="00FB3F0F">
        <w:rPr>
          <w:sz w:val="24"/>
          <w:szCs w:val="24"/>
          <w:lang w:val="uk-UA"/>
        </w:rPr>
        <w:t xml:space="preserve"> желатином ставлять на водяну баню, нагрівають до 55±5ºC та, перемішуючи вміст, тримають до повного розчинення желатину. Розчин використовують </w:t>
      </w:r>
      <w:r w:rsidR="00E137FB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1 год</w:t>
      </w:r>
      <w:r w:rsidR="00533057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з моменту його приготування.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Запах визначають у розігрітому до 45±5ºC розчині желатину. Після визначення запаху розчин з колби переносять у склянку і витримують при кімнатній температурі(18±1ºC) </w:t>
      </w:r>
      <w:r w:rsidR="00E137FB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1 год. 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>Смак визначають при дегустації утвореного желатинового студню.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A14DE8">
        <w:rPr>
          <w:i/>
          <w:sz w:val="24"/>
          <w:szCs w:val="24"/>
          <w:lang w:val="uk-UA"/>
        </w:rPr>
        <w:t>Визначення розміру частинок.</w:t>
      </w:r>
      <w:r w:rsidRPr="00FB3F0F">
        <w:rPr>
          <w:sz w:val="24"/>
          <w:szCs w:val="24"/>
          <w:lang w:val="uk-UA"/>
        </w:rPr>
        <w:t xml:space="preserve"> Величина частинок желатину впливає на рівномірність його наб</w:t>
      </w:r>
      <w:r w:rsidR="00E137FB">
        <w:rPr>
          <w:sz w:val="24"/>
          <w:szCs w:val="24"/>
          <w:lang w:val="uk-UA"/>
        </w:rPr>
        <w:t>рякання</w:t>
      </w:r>
      <w:r w:rsidRPr="00FB3F0F">
        <w:rPr>
          <w:sz w:val="24"/>
          <w:szCs w:val="24"/>
          <w:lang w:val="uk-UA"/>
        </w:rPr>
        <w:t xml:space="preserve"> в воді. Желатин гранульований, подрібнений у вигляді крупинок і порошку,повинен мати розмір частинок 0,5-</w:t>
      </w:r>
      <w:smartTag w:uri="urn:schemas-microsoft-com:office:smarttags" w:element="metricconverter">
        <w:smartTagPr>
          <w:attr w:name="ProductID" w:val="10 мм"/>
        </w:smartTagPr>
        <w:r w:rsidRPr="00FB3F0F">
          <w:rPr>
            <w:sz w:val="24"/>
            <w:szCs w:val="24"/>
            <w:lang w:val="uk-UA"/>
          </w:rPr>
          <w:t>10 мм</w:t>
        </w:r>
      </w:smartTag>
      <w:r w:rsidRPr="00FB3F0F">
        <w:rPr>
          <w:sz w:val="24"/>
          <w:szCs w:val="24"/>
          <w:lang w:val="uk-UA"/>
        </w:rPr>
        <w:t xml:space="preserve">. Вміст частинок розміром менш ніж </w:t>
      </w:r>
      <w:smartTag w:uri="urn:schemas-microsoft-com:office:smarttags" w:element="metricconverter">
        <w:smartTagPr>
          <w:attr w:name="ProductID" w:val="0,5 мм"/>
        </w:smartTagPr>
        <w:r w:rsidRPr="00FB3F0F">
          <w:rPr>
            <w:sz w:val="24"/>
            <w:szCs w:val="24"/>
            <w:lang w:val="uk-UA"/>
          </w:rPr>
          <w:t>0,5 мм</w:t>
        </w:r>
      </w:smartTag>
      <w:r w:rsidRPr="00FB3F0F">
        <w:rPr>
          <w:sz w:val="24"/>
          <w:szCs w:val="24"/>
          <w:lang w:val="uk-UA"/>
        </w:rPr>
        <w:t xml:space="preserve"> не повинен перевищувати 30%.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Наважку желатину (100г), зважують з  точністю до </w:t>
      </w:r>
      <w:smartTag w:uri="urn:schemas-microsoft-com:office:smarttags" w:element="metricconverter">
        <w:smartTagPr>
          <w:attr w:name="ProductID" w:val="0,1 г"/>
        </w:smartTagPr>
        <w:r w:rsidRPr="00FB3F0F">
          <w:rPr>
            <w:sz w:val="24"/>
            <w:szCs w:val="24"/>
            <w:lang w:val="uk-UA"/>
          </w:rPr>
          <w:t>0,1 г</w:t>
        </w:r>
      </w:smartTag>
      <w:r w:rsidRPr="00FB3F0F">
        <w:rPr>
          <w:sz w:val="24"/>
          <w:szCs w:val="24"/>
          <w:lang w:val="uk-UA"/>
        </w:rPr>
        <w:t xml:space="preserve">, просіюють вручну </w:t>
      </w:r>
      <w:r w:rsidR="00E137FB">
        <w:rPr>
          <w:sz w:val="24"/>
          <w:szCs w:val="24"/>
          <w:lang w:val="uk-UA"/>
        </w:rPr>
        <w:t>впродовж</w:t>
      </w:r>
      <w:r w:rsidRPr="00FB3F0F">
        <w:rPr>
          <w:sz w:val="24"/>
          <w:szCs w:val="24"/>
          <w:lang w:val="uk-UA"/>
        </w:rPr>
        <w:t xml:space="preserve"> 5 хв</w:t>
      </w:r>
      <w:r w:rsidR="00A14DE8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на дв</w:t>
      </w:r>
      <w:r w:rsidR="00A14DE8">
        <w:rPr>
          <w:sz w:val="24"/>
          <w:szCs w:val="24"/>
          <w:lang w:val="uk-UA"/>
        </w:rPr>
        <w:t>о</w:t>
      </w:r>
      <w:r w:rsidRPr="00FB3F0F">
        <w:rPr>
          <w:sz w:val="24"/>
          <w:szCs w:val="24"/>
          <w:lang w:val="uk-UA"/>
        </w:rPr>
        <w:t>х паралельних ситах з сітками № 0,5 і 10. При просіюванні не повинно залишатись частинок желатину на ситі з сіткою №10.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Кількість частинок желатину розміром менше  </w:t>
      </w:r>
      <w:smartTag w:uri="urn:schemas-microsoft-com:office:smarttags" w:element="metricconverter">
        <w:smartTagPr>
          <w:attr w:name="ProductID" w:val="0,5 мм"/>
        </w:smartTagPr>
        <w:r w:rsidRPr="00FB3F0F">
          <w:rPr>
            <w:sz w:val="24"/>
            <w:szCs w:val="24"/>
            <w:lang w:val="uk-UA"/>
          </w:rPr>
          <w:t>0,5 мм</w:t>
        </w:r>
      </w:smartTag>
      <w:r w:rsidRPr="00FB3F0F">
        <w:rPr>
          <w:sz w:val="24"/>
          <w:szCs w:val="24"/>
          <w:lang w:val="uk-UA"/>
        </w:rPr>
        <w:t xml:space="preserve"> обчислюють за формулою:</w:t>
      </w:r>
    </w:p>
    <w:p w:rsidR="002B5186" w:rsidRDefault="00C15FCE" w:rsidP="00E137FB">
      <w:pPr>
        <w:ind w:firstLine="720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</w:t>
      </w:r>
      <w:r w:rsidR="00E137FB">
        <w:rPr>
          <w:sz w:val="24"/>
          <w:szCs w:val="24"/>
          <w:lang w:val="uk-UA"/>
        </w:rPr>
        <w:t xml:space="preserve">                                                     </w:t>
      </w:r>
    </w:p>
    <w:p w:rsidR="00C15FCE" w:rsidRPr="00FB3F0F" w:rsidRDefault="00E137FB" w:rsidP="002B5186">
      <w:pPr>
        <w:ind w:firstLine="720"/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C15FCE" w:rsidRPr="00FB3F0F">
        <w:rPr>
          <w:sz w:val="24"/>
          <w:szCs w:val="24"/>
          <w:lang w:val="uk-UA"/>
        </w:rPr>
        <w:t xml:space="preserve"> </w:t>
      </w:r>
      <w:r w:rsidR="00713309">
        <w:rPr>
          <w:sz w:val="24"/>
          <w:szCs w:val="24"/>
          <w:lang w:val="uk-UA"/>
        </w:rPr>
        <w:t>х</w:t>
      </w:r>
      <w:r w:rsidR="00C15FCE" w:rsidRPr="00FB3F0F">
        <w:rPr>
          <w:sz w:val="24"/>
          <w:szCs w:val="24"/>
          <w:lang w:val="uk-UA"/>
        </w:rPr>
        <w:t xml:space="preserve"> =</w:t>
      </w:r>
      <w:r w:rsidR="00713309" w:rsidRPr="00E137FB">
        <w:rPr>
          <w:position w:val="-30"/>
          <w:sz w:val="24"/>
          <w:szCs w:val="24"/>
          <w:lang w:val="uk-UA"/>
        </w:rPr>
        <w:object w:dxaOrig="840" w:dyaOrig="700">
          <v:shape id="_x0000_i1047" type="#_x0000_t75" style="width:41.8pt;height:35.25pt" o:ole="">
            <v:imagedata r:id="rId60" o:title=""/>
          </v:shape>
          <o:OLEObject Type="Embed" ProgID="Equation.3" ShapeID="_x0000_i1047" DrawAspect="Content" ObjectID="_1423307611" r:id="rId61"/>
        </w:object>
      </w:r>
      <w:r w:rsidR="00C15FCE" w:rsidRPr="00FB3F0F">
        <w:rPr>
          <w:sz w:val="24"/>
          <w:szCs w:val="24"/>
          <w:lang w:val="uk-UA"/>
        </w:rPr>
        <w:t xml:space="preserve">                                               (</w:t>
      </w:r>
      <w:r w:rsidR="007E1B01">
        <w:rPr>
          <w:sz w:val="24"/>
          <w:szCs w:val="24"/>
          <w:lang w:val="uk-UA"/>
        </w:rPr>
        <w:t>24</w:t>
      </w:r>
      <w:r w:rsidR="00C15FCE" w:rsidRPr="00FB3F0F">
        <w:rPr>
          <w:sz w:val="24"/>
          <w:szCs w:val="24"/>
          <w:lang w:val="uk-UA"/>
        </w:rPr>
        <w:t xml:space="preserve">)  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де </w:t>
      </w:r>
      <w:r w:rsidR="00713309">
        <w:rPr>
          <w:sz w:val="24"/>
          <w:szCs w:val="24"/>
          <w:lang w:val="uk-UA"/>
        </w:rPr>
        <w:t>х</w:t>
      </w:r>
      <w:r w:rsidRPr="00FB3F0F">
        <w:rPr>
          <w:sz w:val="24"/>
          <w:szCs w:val="24"/>
          <w:lang w:val="uk-UA"/>
        </w:rPr>
        <w:t xml:space="preserve">- кількість частинок желатину,%;   </w:t>
      </w:r>
    </w:p>
    <w:p w:rsidR="00C15FCE" w:rsidRPr="00FB3F0F" w:rsidRDefault="00E137FB" w:rsidP="00A14DE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</w:t>
      </w:r>
      <w:r w:rsidR="00713309"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  <w:lang w:val="uk-UA"/>
        </w:rPr>
        <w:t>1</w:t>
      </w:r>
      <w:r>
        <w:rPr>
          <w:sz w:val="24"/>
          <w:szCs w:val="24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>- маса желатину, який пройшов через сито з сіткою №</w:t>
      </w:r>
      <w:r>
        <w:rPr>
          <w:sz w:val="24"/>
          <w:szCs w:val="24"/>
          <w:lang w:val="uk-UA"/>
        </w:rPr>
        <w:t xml:space="preserve"> </w:t>
      </w:r>
      <w:r w:rsidR="00C15FCE" w:rsidRPr="00FB3F0F">
        <w:rPr>
          <w:sz w:val="24"/>
          <w:szCs w:val="24"/>
          <w:lang w:val="uk-UA"/>
        </w:rPr>
        <w:t xml:space="preserve">0,5, г; 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  <w:r w:rsidR="00713309">
        <w:rPr>
          <w:sz w:val="24"/>
          <w:szCs w:val="24"/>
          <w:lang w:val="en-US"/>
        </w:rPr>
        <w:t>m</w:t>
      </w:r>
      <w:r w:rsidRPr="00FB3F0F">
        <w:rPr>
          <w:sz w:val="24"/>
          <w:szCs w:val="24"/>
          <w:lang w:val="uk-UA"/>
        </w:rPr>
        <w:t>o- маса наважки, г.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паралельними визначеннями не повинно  перевищувати 0,5%.</w:t>
      </w:r>
    </w:p>
    <w:p w:rsidR="00713309" w:rsidRDefault="00713309" w:rsidP="00A14DE8">
      <w:pPr>
        <w:ind w:firstLine="720"/>
        <w:jc w:val="both"/>
        <w:rPr>
          <w:sz w:val="24"/>
          <w:szCs w:val="24"/>
          <w:lang w:val="uk-UA"/>
        </w:rPr>
      </w:pPr>
    </w:p>
    <w:p w:rsidR="00713309" w:rsidRPr="00713309" w:rsidRDefault="00713309" w:rsidP="00A14DE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</w:t>
      </w:r>
      <w:r w:rsidRPr="00180294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= —————</w:t>
      </w:r>
    </w:p>
    <w:p w:rsidR="00713309" w:rsidRDefault="00713309" w:rsidP="00A14DE8">
      <w:pPr>
        <w:ind w:firstLine="720"/>
        <w:jc w:val="both"/>
        <w:rPr>
          <w:sz w:val="24"/>
          <w:szCs w:val="24"/>
          <w:lang w:val="uk-UA"/>
        </w:rPr>
      </w:pPr>
    </w:p>
    <w:p w:rsidR="00A14DE8" w:rsidRPr="00FB3F0F" w:rsidRDefault="0053305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A14DE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A14DE8" w:rsidRPr="00FB3F0F" w:rsidRDefault="00A14DE8" w:rsidP="00A14DE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913">
        <w:rPr>
          <w:sz w:val="24"/>
          <w:szCs w:val="24"/>
          <w:lang w:val="uk-UA"/>
        </w:rPr>
        <w:t>____</w:t>
      </w:r>
    </w:p>
    <w:p w:rsidR="00A14DE8" w:rsidRDefault="00A14DE8" w:rsidP="00A14DE8">
      <w:pPr>
        <w:ind w:firstLine="720"/>
        <w:rPr>
          <w:i/>
          <w:sz w:val="24"/>
          <w:szCs w:val="24"/>
          <w:lang w:val="uk-UA"/>
        </w:rPr>
      </w:pPr>
    </w:p>
    <w:p w:rsidR="00C15FCE" w:rsidRDefault="00C15FCE" w:rsidP="00A14DE8">
      <w:pPr>
        <w:ind w:firstLine="720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1C6FD0">
        <w:rPr>
          <w:b/>
          <w:sz w:val="24"/>
          <w:szCs w:val="24"/>
          <w:lang w:val="uk-UA"/>
        </w:rPr>
        <w:t>3. Визначення</w:t>
      </w:r>
      <w:r w:rsidR="00A14DE8">
        <w:rPr>
          <w:b/>
          <w:sz w:val="24"/>
          <w:szCs w:val="24"/>
          <w:lang w:val="uk-UA"/>
        </w:rPr>
        <w:t xml:space="preserve"> </w:t>
      </w:r>
      <w:proofErr w:type="spellStart"/>
      <w:r w:rsidR="00A14DE8">
        <w:rPr>
          <w:b/>
          <w:sz w:val="24"/>
          <w:szCs w:val="24"/>
          <w:lang w:val="uk-UA"/>
        </w:rPr>
        <w:t>рН</w:t>
      </w:r>
      <w:proofErr w:type="spellEnd"/>
    </w:p>
    <w:p w:rsidR="00A14DE8" w:rsidRPr="00FB3F0F" w:rsidRDefault="00A14DE8" w:rsidP="00A14DE8">
      <w:pPr>
        <w:ind w:firstLine="720"/>
        <w:rPr>
          <w:b/>
          <w:sz w:val="24"/>
          <w:szCs w:val="24"/>
          <w:lang w:val="uk-UA"/>
        </w:rPr>
      </w:pP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Визначення величини </w:t>
      </w:r>
      <w:proofErr w:type="spellStart"/>
      <w:r w:rsidRPr="00FB3F0F">
        <w:rPr>
          <w:sz w:val="24"/>
          <w:szCs w:val="24"/>
          <w:lang w:val="uk-UA"/>
        </w:rPr>
        <w:t>рН</w:t>
      </w:r>
      <w:proofErr w:type="spellEnd"/>
      <w:r w:rsidRPr="00FB3F0F">
        <w:rPr>
          <w:sz w:val="24"/>
          <w:szCs w:val="24"/>
          <w:lang w:val="uk-UA"/>
        </w:rPr>
        <w:t xml:space="preserve"> дозволяє судити про ступінь видалення при виробництві желатину нейтралізуючого агенту –</w:t>
      </w:r>
      <w:r w:rsidR="00713309">
        <w:rPr>
          <w:sz w:val="24"/>
          <w:szCs w:val="24"/>
          <w:lang w:val="uk-UA"/>
        </w:rPr>
        <w:t xml:space="preserve"> </w:t>
      </w:r>
      <w:proofErr w:type="spellStart"/>
      <w:r w:rsidR="00E137FB">
        <w:rPr>
          <w:sz w:val="24"/>
          <w:szCs w:val="24"/>
          <w:lang w:val="uk-UA"/>
        </w:rPr>
        <w:t>хлоридної</w:t>
      </w:r>
      <w:proofErr w:type="spellEnd"/>
      <w:r w:rsidRPr="00FB3F0F">
        <w:rPr>
          <w:sz w:val="24"/>
          <w:szCs w:val="24"/>
          <w:lang w:val="uk-UA"/>
        </w:rPr>
        <w:t xml:space="preserve"> кислоти. Величина </w:t>
      </w:r>
      <w:proofErr w:type="spellStart"/>
      <w:r w:rsidRPr="00FB3F0F">
        <w:rPr>
          <w:sz w:val="24"/>
          <w:szCs w:val="24"/>
          <w:lang w:val="uk-UA"/>
        </w:rPr>
        <w:t>рН</w:t>
      </w:r>
      <w:proofErr w:type="spellEnd"/>
      <w:r w:rsidRPr="00FB3F0F">
        <w:rPr>
          <w:sz w:val="24"/>
          <w:szCs w:val="24"/>
          <w:lang w:val="uk-UA"/>
        </w:rPr>
        <w:t xml:space="preserve"> впливає на гідратацію поліпептидів желатину і утворення студнів.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533057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A14DE8">
        <w:rPr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r w:rsidRPr="00FB3F0F">
        <w:rPr>
          <w:i/>
          <w:sz w:val="24"/>
          <w:szCs w:val="24"/>
          <w:lang w:val="uk-UA"/>
        </w:rPr>
        <w:t>П</w:t>
      </w:r>
      <w:r w:rsidR="00B46A34">
        <w:rPr>
          <w:i/>
          <w:sz w:val="24"/>
          <w:szCs w:val="24"/>
          <w:lang w:val="uk-UA"/>
        </w:rPr>
        <w:t>р</w:t>
      </w:r>
      <w:r w:rsidRPr="00FB3F0F">
        <w:rPr>
          <w:i/>
          <w:sz w:val="24"/>
          <w:szCs w:val="24"/>
          <w:lang w:val="uk-UA"/>
        </w:rPr>
        <w:t>иготування 1%-го розчину желатину</w:t>
      </w:r>
      <w:r w:rsidRPr="00FB3F0F">
        <w:rPr>
          <w:sz w:val="24"/>
          <w:szCs w:val="24"/>
          <w:lang w:val="uk-UA"/>
        </w:rPr>
        <w:t xml:space="preserve">. </w:t>
      </w:r>
      <w:smartTag w:uri="urn:schemas-microsoft-com:office:smarttags" w:element="metricconverter">
        <w:smartTagPr>
          <w:attr w:name="ProductID" w:val="1 г"/>
        </w:smartTagPr>
        <w:r w:rsidRPr="00FB3F0F">
          <w:rPr>
            <w:sz w:val="24"/>
            <w:szCs w:val="24"/>
            <w:lang w:val="uk-UA"/>
          </w:rPr>
          <w:t>1 г</w:t>
        </w:r>
      </w:smartTag>
      <w:r w:rsidRPr="00FB3F0F">
        <w:rPr>
          <w:sz w:val="24"/>
          <w:szCs w:val="24"/>
          <w:lang w:val="uk-UA"/>
        </w:rPr>
        <w:t xml:space="preserve"> желатину, зваженого з точністю до </w:t>
      </w:r>
      <w:smartTag w:uri="urn:schemas-microsoft-com:office:smarttags" w:element="metricconverter">
        <w:smartTagPr>
          <w:attr w:name="ProductID" w:val="0,01 г"/>
        </w:smartTagPr>
        <w:r w:rsidRPr="00FB3F0F">
          <w:rPr>
            <w:sz w:val="24"/>
            <w:szCs w:val="24"/>
            <w:lang w:val="uk-UA"/>
          </w:rPr>
          <w:t>0,01 г</w:t>
        </w:r>
      </w:smartTag>
      <w:r w:rsidRPr="00FB3F0F">
        <w:rPr>
          <w:sz w:val="24"/>
          <w:szCs w:val="24"/>
          <w:lang w:val="uk-UA"/>
        </w:rPr>
        <w:t xml:space="preserve">, розчиняють в 99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 після попереднього наб</w:t>
      </w:r>
      <w:r w:rsidR="00E137FB">
        <w:rPr>
          <w:sz w:val="24"/>
          <w:szCs w:val="24"/>
          <w:lang w:val="uk-UA"/>
        </w:rPr>
        <w:t>рякання</w:t>
      </w:r>
      <w:r w:rsidR="00B46A34">
        <w:rPr>
          <w:sz w:val="24"/>
          <w:szCs w:val="24"/>
          <w:lang w:val="uk-UA"/>
        </w:rPr>
        <w:t xml:space="preserve"> желатину. </w:t>
      </w:r>
      <w:proofErr w:type="spellStart"/>
      <w:r w:rsidR="00B46A34">
        <w:rPr>
          <w:sz w:val="24"/>
          <w:szCs w:val="24"/>
          <w:lang w:val="uk-UA"/>
        </w:rPr>
        <w:t>рН</w:t>
      </w:r>
      <w:proofErr w:type="spellEnd"/>
      <w:r w:rsidR="00B46A34">
        <w:rPr>
          <w:sz w:val="24"/>
          <w:szCs w:val="24"/>
          <w:lang w:val="uk-UA"/>
        </w:rPr>
        <w:t xml:space="preserve"> визначають в 1%</w:t>
      </w:r>
      <w:r w:rsidRPr="00FB3F0F">
        <w:rPr>
          <w:sz w:val="24"/>
          <w:szCs w:val="24"/>
          <w:lang w:val="uk-UA"/>
        </w:rPr>
        <w:t xml:space="preserve"> розчині желатину при 40±0,5ºC </w:t>
      </w:r>
      <w:r w:rsidR="00713309" w:rsidRPr="00FB3F0F">
        <w:rPr>
          <w:sz w:val="24"/>
          <w:szCs w:val="24"/>
          <w:lang w:val="uk-UA"/>
        </w:rPr>
        <w:t>потенціометричним</w:t>
      </w:r>
      <w:r w:rsidRPr="00FB3F0F">
        <w:rPr>
          <w:sz w:val="24"/>
          <w:szCs w:val="24"/>
          <w:lang w:val="uk-UA"/>
        </w:rPr>
        <w:t xml:space="preserve"> методом.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двома паралельними визначеннями не повинно перевищувати ±0,2.</w:t>
      </w:r>
    </w:p>
    <w:p w:rsidR="00A14DE8" w:rsidRPr="00FB3F0F" w:rsidRDefault="00533057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A14DE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A14DE8" w:rsidRPr="00FB3F0F" w:rsidRDefault="00A14DE8" w:rsidP="00A14DE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37FB">
        <w:rPr>
          <w:sz w:val="24"/>
          <w:szCs w:val="24"/>
          <w:lang w:val="uk-UA"/>
        </w:rPr>
        <w:t>_______________________________</w:t>
      </w:r>
      <w:r w:rsidR="000F2913">
        <w:rPr>
          <w:sz w:val="24"/>
          <w:szCs w:val="24"/>
          <w:lang w:val="uk-UA"/>
        </w:rPr>
        <w:t>________________________________________________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A14DE8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A14DE8">
        <w:rPr>
          <w:b/>
          <w:sz w:val="24"/>
          <w:szCs w:val="24"/>
          <w:lang w:val="uk-UA"/>
        </w:rPr>
        <w:t>4. Визначення в’язкості</w:t>
      </w:r>
    </w:p>
    <w:p w:rsidR="00A14DE8" w:rsidRPr="00FB3F0F" w:rsidRDefault="00A14DE8" w:rsidP="00A14DE8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Спочатку готують 10% розчин желатину. Для цього беруть наважку желатину масою </w:t>
      </w:r>
      <w:smartTag w:uri="urn:schemas-microsoft-com:office:smarttags" w:element="metricconverter">
        <w:smartTagPr>
          <w:attr w:name="ProductID" w:val="10 г"/>
        </w:smartTagPr>
        <w:r w:rsidRPr="00FB3F0F">
          <w:rPr>
            <w:sz w:val="24"/>
            <w:szCs w:val="24"/>
            <w:lang w:val="uk-UA"/>
          </w:rPr>
          <w:t>10 г</w:t>
        </w:r>
      </w:smartTag>
      <w:r w:rsidRPr="00FB3F0F">
        <w:rPr>
          <w:sz w:val="24"/>
          <w:szCs w:val="24"/>
          <w:lang w:val="uk-UA"/>
        </w:rPr>
        <w:t xml:space="preserve">, додають 90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води, дають наб</w:t>
      </w:r>
      <w:r w:rsidR="00E137FB">
        <w:rPr>
          <w:sz w:val="24"/>
          <w:szCs w:val="24"/>
          <w:lang w:val="uk-UA"/>
        </w:rPr>
        <w:t>рякнути</w:t>
      </w:r>
      <w:r w:rsidRPr="00FB3F0F">
        <w:rPr>
          <w:sz w:val="24"/>
          <w:szCs w:val="24"/>
          <w:lang w:val="uk-UA"/>
        </w:rPr>
        <w:t>, розчиняють на водяній бані, охолоджують до 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Для виміру часу витікання рідини  на відвідну трубку (3) надівають гумовий шланг, далі, затиснувши пальцем коліно (2), і перевернувши віскозиметр опускають </w:t>
      </w:r>
      <w:r w:rsidRPr="00FB3F0F">
        <w:rPr>
          <w:sz w:val="24"/>
          <w:szCs w:val="24"/>
          <w:lang w:val="uk-UA"/>
        </w:rPr>
        <w:lastRenderedPageBreak/>
        <w:t>коліно  (1) в посуд з рідиною і засмоктують її до позначки (м-2), слідкуючи за тим, щоб в рідині не утворилося бульбашок повітря.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Після того, як рівень рідини досягне позначки м-2, віскозиметр виймають з посуду і швидко перевертають в нормальний стан. За допомогою фільтрувального паперу знімають надлишок рідини із зовнішнього боку кінця коліна (1) і надівають на нього гумову трубку.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Потім віскозиметр ставлять у термостат і витримують 15 хвилин при температурі 20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С. </w:t>
      </w:r>
      <w:r w:rsidR="00B639D9">
        <w:rPr>
          <w:sz w:val="24"/>
          <w:szCs w:val="24"/>
          <w:lang w:val="uk-UA"/>
        </w:rPr>
        <w:t>В</w:t>
      </w:r>
      <w:r w:rsidRPr="00FB3F0F">
        <w:rPr>
          <w:sz w:val="24"/>
          <w:szCs w:val="24"/>
          <w:lang w:val="uk-UA"/>
        </w:rPr>
        <w:t xml:space="preserve">итриману при даній температурі рідину засмоктують в коліно до однієї третини висоти розширення (5). З’єднують коліно (1) з атмосферою і визначають час опускання </w:t>
      </w:r>
      <w:r w:rsidR="0000143E" w:rsidRPr="00FB3F0F">
        <w:rPr>
          <w:sz w:val="24"/>
          <w:szCs w:val="24"/>
          <w:lang w:val="uk-UA"/>
        </w:rPr>
        <w:t>меніску</w:t>
      </w:r>
      <w:r w:rsidRPr="00FB3F0F">
        <w:rPr>
          <w:sz w:val="24"/>
          <w:szCs w:val="24"/>
          <w:lang w:val="uk-UA"/>
        </w:rPr>
        <w:t xml:space="preserve"> рідини від позначки м- 1 до позначки м-2.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Кінематична в’язкість рідини визначається за формулою: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A14DE8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V = </w:t>
      </w:r>
      <w:r w:rsidRPr="00FB3F0F">
        <w:rPr>
          <w:position w:val="-28"/>
          <w:sz w:val="24"/>
          <w:szCs w:val="24"/>
          <w:lang w:val="uk-UA"/>
        </w:rPr>
        <w:object w:dxaOrig="1180" w:dyaOrig="660">
          <v:shape id="_x0000_i1048" type="#_x0000_t75" style="width:58.9pt;height:33.25pt" o:ole="">
            <v:imagedata r:id="rId62" o:title=""/>
          </v:shape>
          <o:OLEObject Type="Embed" ProgID="Equation.3" ShapeID="_x0000_i1048" DrawAspect="Content" ObjectID="_1423307612" r:id="rId63"/>
        </w:object>
      </w:r>
      <w:proofErr w:type="spellStart"/>
      <w:r w:rsidRPr="00FB3F0F">
        <w:rPr>
          <w:i/>
          <w:sz w:val="24"/>
          <w:szCs w:val="24"/>
          <w:lang w:val="uk-UA"/>
        </w:rPr>
        <w:t>d</w:t>
      </w:r>
      <w:r w:rsidRPr="00FB3F0F">
        <w:rPr>
          <w:i/>
          <w:sz w:val="24"/>
          <w:szCs w:val="24"/>
          <w:vertAlign w:val="subscript"/>
          <w:lang w:val="uk-UA"/>
        </w:rPr>
        <w:t>х</w:t>
      </w:r>
      <w:proofErr w:type="spellEnd"/>
      <w:r w:rsidRPr="00FB3F0F">
        <w:rPr>
          <w:i/>
          <w:sz w:val="24"/>
          <w:szCs w:val="24"/>
          <w:vertAlign w:val="subscript"/>
          <w:lang w:val="uk-UA"/>
        </w:rPr>
        <w:t xml:space="preserve">                                                                       </w:t>
      </w:r>
      <w:r w:rsidRPr="00FB3F0F">
        <w:rPr>
          <w:sz w:val="24"/>
          <w:szCs w:val="24"/>
          <w:lang w:val="uk-UA"/>
        </w:rPr>
        <w:t>(</w:t>
      </w:r>
      <w:r w:rsidR="007E1B01">
        <w:rPr>
          <w:sz w:val="24"/>
          <w:szCs w:val="24"/>
          <w:lang w:val="uk-UA"/>
        </w:rPr>
        <w:t>25</w:t>
      </w:r>
      <w:r w:rsidRPr="00FB3F0F">
        <w:rPr>
          <w:sz w:val="24"/>
          <w:szCs w:val="24"/>
          <w:lang w:val="uk-UA"/>
        </w:rPr>
        <w:t>)</w:t>
      </w:r>
    </w:p>
    <w:p w:rsidR="00C15FCE" w:rsidRPr="00FB3F0F" w:rsidRDefault="00E137FB" w:rsidP="00A14DE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C15FCE" w:rsidRPr="00FB3F0F">
        <w:rPr>
          <w:sz w:val="24"/>
          <w:szCs w:val="24"/>
          <w:lang w:val="uk-UA"/>
        </w:rPr>
        <w:t>е V – кінематична в’язкість рідини, мм</w:t>
      </w:r>
      <w:r w:rsidR="00C15FCE" w:rsidRPr="00FB3F0F">
        <w:rPr>
          <w:sz w:val="24"/>
          <w:szCs w:val="24"/>
          <w:vertAlign w:val="superscript"/>
          <w:lang w:val="uk-UA"/>
        </w:rPr>
        <w:t>2</w:t>
      </w:r>
      <w:r w:rsidR="00C15FCE" w:rsidRPr="00FB3F0F">
        <w:rPr>
          <w:sz w:val="24"/>
          <w:szCs w:val="24"/>
          <w:lang w:val="uk-UA"/>
        </w:rPr>
        <w:t>/с;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Т – час витікання рідини, с;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</w:t>
      </w:r>
      <w:r w:rsidR="00713309">
        <w:rPr>
          <w:sz w:val="24"/>
          <w:szCs w:val="24"/>
          <w:lang w:val="en-US"/>
        </w:rPr>
        <w:t>g</w:t>
      </w:r>
      <w:r w:rsidRPr="00FB3F0F">
        <w:rPr>
          <w:sz w:val="24"/>
          <w:szCs w:val="24"/>
          <w:lang w:val="uk-UA"/>
        </w:rPr>
        <w:t xml:space="preserve"> – прискорення сили тяжіння у місці виміру, мм</w:t>
      </w:r>
      <w:r w:rsidRPr="00FB3F0F">
        <w:rPr>
          <w:sz w:val="24"/>
          <w:szCs w:val="24"/>
          <w:vertAlign w:val="superscript"/>
          <w:lang w:val="uk-UA"/>
        </w:rPr>
        <w:t>2</w:t>
      </w:r>
      <w:r w:rsidRPr="00FB3F0F">
        <w:rPr>
          <w:sz w:val="24"/>
          <w:szCs w:val="24"/>
          <w:lang w:val="uk-UA"/>
        </w:rPr>
        <w:t>/с;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</w:t>
      </w:r>
      <w:proofErr w:type="spellStart"/>
      <w:r w:rsidRPr="00FB3F0F">
        <w:rPr>
          <w:i/>
          <w:sz w:val="24"/>
          <w:szCs w:val="24"/>
          <w:lang w:val="uk-UA"/>
        </w:rPr>
        <w:t>d</w:t>
      </w:r>
      <w:r w:rsidRPr="00FB3F0F">
        <w:rPr>
          <w:i/>
          <w:sz w:val="24"/>
          <w:szCs w:val="24"/>
          <w:vertAlign w:val="subscript"/>
          <w:lang w:val="uk-UA"/>
        </w:rPr>
        <w:t>х</w:t>
      </w:r>
      <w:proofErr w:type="spellEnd"/>
      <w:r w:rsidRPr="00FB3F0F">
        <w:rPr>
          <w:i/>
          <w:sz w:val="24"/>
          <w:szCs w:val="24"/>
          <w:vertAlign w:val="subscript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– діаметр капіляру, мм.</w:t>
      </w:r>
    </w:p>
    <w:p w:rsidR="00713309" w:rsidRDefault="00713309" w:rsidP="00713309">
      <w:pPr>
        <w:ind w:firstLine="720"/>
        <w:jc w:val="right"/>
        <w:rPr>
          <w:sz w:val="24"/>
          <w:szCs w:val="24"/>
          <w:lang w:val="uk-UA"/>
        </w:rPr>
      </w:pPr>
    </w:p>
    <w:p w:rsidR="00713309" w:rsidRP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V</w:t>
      </w:r>
      <w:r>
        <w:rPr>
          <w:sz w:val="24"/>
          <w:szCs w:val="24"/>
          <w:lang w:val="uk-UA"/>
        </w:rPr>
        <w:t xml:space="preserve"> = —————</w:t>
      </w:r>
    </w:p>
    <w:p w:rsidR="00713309" w:rsidRPr="00FB3F0F" w:rsidRDefault="00713309" w:rsidP="00713309">
      <w:pPr>
        <w:ind w:firstLine="720"/>
        <w:jc w:val="both"/>
        <w:rPr>
          <w:sz w:val="24"/>
          <w:szCs w:val="24"/>
          <w:lang w:val="uk-UA"/>
        </w:rPr>
      </w:pPr>
    </w:p>
    <w:p w:rsidR="00A14DE8" w:rsidRPr="00FB3F0F" w:rsidRDefault="00B639D9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A14DE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A14DE8" w:rsidRPr="00FB3F0F" w:rsidRDefault="00A14DE8" w:rsidP="00A14DE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A14DE8">
      <w:pPr>
        <w:ind w:firstLine="720"/>
        <w:jc w:val="both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Завдання </w:t>
      </w:r>
      <w:r w:rsidR="00A14DE8">
        <w:rPr>
          <w:b/>
          <w:sz w:val="24"/>
          <w:szCs w:val="24"/>
          <w:lang w:val="uk-UA"/>
        </w:rPr>
        <w:t>5</w:t>
      </w:r>
      <w:r w:rsidRPr="00FB3F0F">
        <w:rPr>
          <w:b/>
          <w:sz w:val="24"/>
          <w:szCs w:val="24"/>
          <w:lang w:val="uk-UA"/>
        </w:rPr>
        <w:t>. Визначе</w:t>
      </w:r>
      <w:r w:rsidR="00A14DE8">
        <w:rPr>
          <w:b/>
          <w:sz w:val="24"/>
          <w:szCs w:val="24"/>
          <w:lang w:val="uk-UA"/>
        </w:rPr>
        <w:t>ння вмісту сірчистого ангідриду</w:t>
      </w:r>
    </w:p>
    <w:p w:rsidR="00A14DE8" w:rsidRPr="00FB3F0F" w:rsidRDefault="00A14DE8" w:rsidP="00A14DE8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Желатин консервують сірчистою кислотою, точніше сірчистим ангідридом. Сірчистий ангідрид, який має токсичні властивості, в надлишковій кількості недопустимий в харчовому желатині; максимальний вміст його в повітряно-сухому желатині - 0,075%.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 основі кількісного визначення сірчистого ангідриду лежить окислення його йодом.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B639D9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A14DE8">
        <w:rPr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10 г"/>
        </w:smartTagPr>
        <w:r w:rsidRPr="00FB3F0F">
          <w:rPr>
            <w:sz w:val="24"/>
            <w:szCs w:val="24"/>
            <w:lang w:val="uk-UA"/>
          </w:rPr>
          <w:t>10 г</w:t>
        </w:r>
      </w:smartTag>
      <w:r w:rsidRPr="00FB3F0F">
        <w:rPr>
          <w:sz w:val="24"/>
          <w:szCs w:val="24"/>
          <w:lang w:val="uk-UA"/>
        </w:rPr>
        <w:t xml:space="preserve"> желатину, зваженого з точністю до </w:t>
      </w:r>
      <w:smartTag w:uri="urn:schemas-microsoft-com:office:smarttags" w:element="metricconverter">
        <w:smartTagPr>
          <w:attr w:name="ProductID" w:val="0,1 г"/>
        </w:smartTagPr>
        <w:r w:rsidRPr="00FB3F0F">
          <w:rPr>
            <w:sz w:val="24"/>
            <w:szCs w:val="24"/>
            <w:lang w:val="uk-UA"/>
          </w:rPr>
          <w:t>0,1 г</w:t>
        </w:r>
      </w:smartTag>
      <w:r w:rsidRPr="00FB3F0F">
        <w:rPr>
          <w:sz w:val="24"/>
          <w:szCs w:val="24"/>
          <w:lang w:val="uk-UA"/>
        </w:rPr>
        <w:t xml:space="preserve"> кладуть в круглодонну колбу місткістю 1000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додають </w:t>
      </w:r>
      <w:smartTag w:uri="urn:schemas-microsoft-com:office:smarttags" w:element="metricconverter">
        <w:smartTagPr>
          <w:attr w:name="ProductID" w:val="50 г"/>
        </w:smartTagPr>
        <w:r w:rsidRPr="00FB3F0F">
          <w:rPr>
            <w:sz w:val="24"/>
            <w:szCs w:val="24"/>
            <w:lang w:val="uk-UA"/>
          </w:rPr>
          <w:t>50 г</w:t>
        </w:r>
      </w:smartTag>
      <w:r w:rsidRPr="00FB3F0F">
        <w:rPr>
          <w:sz w:val="24"/>
          <w:szCs w:val="24"/>
          <w:lang w:val="uk-UA"/>
        </w:rPr>
        <w:t xml:space="preserve"> дистильованої води і залишають на 15 </w:t>
      </w:r>
      <w:proofErr w:type="spellStart"/>
      <w:r w:rsidRPr="00FB3F0F">
        <w:rPr>
          <w:sz w:val="24"/>
          <w:szCs w:val="24"/>
          <w:lang w:val="uk-UA"/>
        </w:rPr>
        <w:t>хв</w:t>
      </w:r>
      <w:proofErr w:type="spellEnd"/>
      <w:r w:rsidRPr="00FB3F0F">
        <w:rPr>
          <w:sz w:val="24"/>
          <w:szCs w:val="24"/>
          <w:lang w:val="uk-UA"/>
        </w:rPr>
        <w:t xml:space="preserve"> для набухання. В колбу доливають 50мл води, 5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ортофосфорної кислоти і суміш переганяють з водяною парою </w:t>
      </w:r>
      <w:r w:rsidR="00E137FB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2 годин, регулюючи струмінь водяної пари таким чином, щоб за цей інтервал отримати 400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відгону. Відгін збирають в приймальну колбу з 30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води. До відгону додають 1-2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1% розчину крохмалю і титрують 0,1М розчином йоду до синього забарвлення.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Вміст сульфітної кислоти в перерахунку на </w:t>
      </w:r>
      <w:proofErr w:type="spellStart"/>
      <w:r w:rsidRPr="00FB3F0F">
        <w:rPr>
          <w:sz w:val="24"/>
          <w:szCs w:val="24"/>
          <w:lang w:val="uk-UA"/>
        </w:rPr>
        <w:t>діоксид</w:t>
      </w:r>
      <w:proofErr w:type="spellEnd"/>
      <w:r w:rsidRPr="00FB3F0F">
        <w:rPr>
          <w:sz w:val="24"/>
          <w:szCs w:val="24"/>
          <w:lang w:val="uk-UA"/>
        </w:rPr>
        <w:t xml:space="preserve"> сірки (%) розраховують за формулою:</w:t>
      </w:r>
    </w:p>
    <w:p w:rsidR="00C15FCE" w:rsidRDefault="00C15FCE" w:rsidP="00713309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Х = </w:t>
      </w:r>
      <w:r w:rsidR="00713309" w:rsidRPr="00713309">
        <w:rPr>
          <w:position w:val="-30"/>
          <w:sz w:val="24"/>
          <w:szCs w:val="24"/>
          <w:lang w:val="uk-UA"/>
        </w:rPr>
        <w:object w:dxaOrig="1520" w:dyaOrig="680">
          <v:shape id="_x0000_i1049" type="#_x0000_t75" style="width:76.05pt;height:34.25pt" o:ole="">
            <v:imagedata r:id="rId64" o:title=""/>
          </v:shape>
          <o:OLEObject Type="Embed" ProgID="Equation.3" ShapeID="_x0000_i1049" DrawAspect="Content" ObjectID="_1423307613" r:id="rId65"/>
        </w:object>
      </w:r>
      <w:r w:rsidR="00713309">
        <w:rPr>
          <w:sz w:val="24"/>
          <w:szCs w:val="24"/>
          <w:lang w:val="uk-UA"/>
        </w:rPr>
        <w:t xml:space="preserve">                                                       </w:t>
      </w:r>
      <w:r w:rsidRPr="00FB3F0F">
        <w:rPr>
          <w:sz w:val="24"/>
          <w:szCs w:val="24"/>
          <w:lang w:val="uk-UA"/>
        </w:rPr>
        <w:t xml:space="preserve"> (2</w:t>
      </w:r>
      <w:r w:rsidR="007E1B01">
        <w:rPr>
          <w:sz w:val="24"/>
          <w:szCs w:val="24"/>
          <w:lang w:val="uk-UA"/>
        </w:rPr>
        <w:t>6</w:t>
      </w:r>
      <w:r w:rsidRPr="00FB3F0F">
        <w:rPr>
          <w:sz w:val="24"/>
          <w:szCs w:val="24"/>
          <w:lang w:val="uk-UA"/>
        </w:rPr>
        <w:t>)</w:t>
      </w:r>
    </w:p>
    <w:p w:rsidR="006F09E6" w:rsidRDefault="006F09E6" w:rsidP="00A14DE8">
      <w:pPr>
        <w:ind w:firstLine="720"/>
        <w:jc w:val="right"/>
        <w:rPr>
          <w:sz w:val="24"/>
          <w:szCs w:val="24"/>
          <w:lang w:val="uk-UA"/>
        </w:rPr>
      </w:pPr>
    </w:p>
    <w:p w:rsidR="00C15FCE" w:rsidRPr="00FB3F0F" w:rsidRDefault="00E137FB" w:rsidP="00A14DE8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C15FCE" w:rsidRPr="00FB3F0F">
        <w:rPr>
          <w:sz w:val="24"/>
          <w:szCs w:val="24"/>
          <w:lang w:val="uk-UA"/>
        </w:rPr>
        <w:t xml:space="preserve">е 0,0064 – маса </w:t>
      </w:r>
      <w:proofErr w:type="spellStart"/>
      <w:r w:rsidR="00C15FCE" w:rsidRPr="00FB3F0F">
        <w:rPr>
          <w:sz w:val="24"/>
          <w:szCs w:val="24"/>
          <w:lang w:val="uk-UA"/>
        </w:rPr>
        <w:t>діоксид</w:t>
      </w:r>
      <w:proofErr w:type="spellEnd"/>
      <w:r w:rsidR="00C15FCE" w:rsidRPr="00FB3F0F">
        <w:rPr>
          <w:sz w:val="24"/>
          <w:szCs w:val="24"/>
          <w:lang w:val="uk-UA"/>
        </w:rPr>
        <w:t xml:space="preserve"> у сірки, відповідна  1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 </w:t>
      </w:r>
      <w:smartTag w:uri="urn:schemas-microsoft-com:office:smarttags" w:element="metricconverter">
        <w:smartTagPr>
          <w:attr w:name="ProductID" w:val="0,1 М"/>
        </w:smartTagPr>
        <w:r w:rsidR="00C15FCE" w:rsidRPr="00FB3F0F">
          <w:rPr>
            <w:sz w:val="24"/>
            <w:szCs w:val="24"/>
            <w:lang w:val="uk-UA"/>
          </w:rPr>
          <w:t>0,1 М</w:t>
        </w:r>
      </w:smartTag>
      <w:r w:rsidR="00C15FCE" w:rsidRPr="00FB3F0F">
        <w:rPr>
          <w:sz w:val="24"/>
          <w:szCs w:val="24"/>
          <w:lang w:val="uk-UA"/>
        </w:rPr>
        <w:t xml:space="preserve"> розчину йоду, г;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V – об’єм </w:t>
      </w:r>
      <w:smartTag w:uri="urn:schemas-microsoft-com:office:smarttags" w:element="metricconverter">
        <w:smartTagPr>
          <w:attr w:name="ProductID" w:val="0,1 М"/>
        </w:smartTagPr>
        <w:r w:rsidRPr="00FB3F0F">
          <w:rPr>
            <w:sz w:val="24"/>
            <w:szCs w:val="24"/>
            <w:lang w:val="uk-UA"/>
          </w:rPr>
          <w:t>0,1 М</w:t>
        </w:r>
      </w:smartTag>
      <w:r w:rsidRPr="00FB3F0F">
        <w:rPr>
          <w:sz w:val="24"/>
          <w:szCs w:val="24"/>
          <w:lang w:val="uk-UA"/>
        </w:rPr>
        <w:t xml:space="preserve"> розчину йоду, витраченого на титрування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Pr="00FB3F0F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>м</w:t>
      </w:r>
      <w:r w:rsidRPr="00FB3F0F">
        <w:rPr>
          <w:sz w:val="24"/>
          <w:szCs w:val="24"/>
          <w:vertAlign w:val="subscript"/>
          <w:lang w:val="uk-UA"/>
        </w:rPr>
        <w:t>0</w:t>
      </w:r>
      <w:r w:rsidRPr="00FB3F0F">
        <w:rPr>
          <w:sz w:val="24"/>
          <w:szCs w:val="24"/>
          <w:lang w:val="uk-UA"/>
        </w:rPr>
        <w:t xml:space="preserve"> – маса наважки, г.</w:t>
      </w:r>
    </w:p>
    <w:p w:rsidR="00C15FCE" w:rsidRDefault="00C15FCE" w:rsidP="00A14DE8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Розходження між паралельними визначеннями не повинно перевищувати 0,002%.</w:t>
      </w: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</w:t>
      </w:r>
    </w:p>
    <w:p w:rsidR="00713309" w:rsidRPr="00FB3F0F" w:rsidRDefault="00713309" w:rsidP="00713309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</w:p>
    <w:p w:rsidR="00A14DE8" w:rsidRPr="00FB3F0F" w:rsidRDefault="00B639D9" w:rsidP="00F82FC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A14DE8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A14DE8" w:rsidRPr="00FB3F0F" w:rsidRDefault="00A14DE8" w:rsidP="00A14DE8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4F8A" w:rsidRDefault="00E137FB" w:rsidP="00E137FB">
      <w:pPr>
        <w:pStyle w:val="2"/>
        <w:jc w:val="left"/>
        <w:rPr>
          <w:szCs w:val="24"/>
        </w:rPr>
      </w:pPr>
      <w:r>
        <w:rPr>
          <w:szCs w:val="24"/>
        </w:rPr>
        <w:t>Загальний висновок: ______________________________</w:t>
      </w:r>
      <w:r w:rsidR="00713309">
        <w:rPr>
          <w:szCs w:val="24"/>
        </w:rPr>
        <w:t>___________________________</w:t>
      </w:r>
    </w:p>
    <w:p w:rsidR="00E137FB" w:rsidRPr="00E137FB" w:rsidRDefault="00E137FB" w:rsidP="00E137FB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</w:t>
      </w:r>
      <w:r w:rsidR="000F2913">
        <w:rPr>
          <w:lang w:val="uk-UA"/>
        </w:rPr>
        <w:t>________________________________________________________________________</w:t>
      </w:r>
      <w:r w:rsidR="009A3533">
        <w:rPr>
          <w:lang w:val="uk-UA"/>
        </w:rPr>
        <w:t>__________________________________________________________________________________________</w:t>
      </w:r>
    </w:p>
    <w:p w:rsidR="00E137FB" w:rsidRDefault="00E137FB" w:rsidP="00E137FB">
      <w:pPr>
        <w:rPr>
          <w:lang w:val="uk-UA"/>
        </w:rPr>
      </w:pPr>
    </w:p>
    <w:p w:rsidR="00E137FB" w:rsidRPr="00E137FB" w:rsidRDefault="00E137FB" w:rsidP="00E137FB">
      <w:pPr>
        <w:rPr>
          <w:lang w:val="uk-UA"/>
        </w:rPr>
      </w:pPr>
    </w:p>
    <w:p w:rsidR="00A14DE8" w:rsidRPr="00A14DE8" w:rsidRDefault="00A14DE8" w:rsidP="00A14DE8">
      <w:pPr>
        <w:pStyle w:val="2"/>
        <w:rPr>
          <w:szCs w:val="24"/>
        </w:rPr>
      </w:pPr>
      <w:r w:rsidRPr="00A14DE8">
        <w:rPr>
          <w:szCs w:val="24"/>
        </w:rPr>
        <w:t xml:space="preserve">Контрольні питання </w:t>
      </w:r>
    </w:p>
    <w:p w:rsidR="00A14DE8" w:rsidRPr="00FB3F0F" w:rsidRDefault="00A14DE8" w:rsidP="00A14DE8">
      <w:pPr>
        <w:jc w:val="center"/>
        <w:rPr>
          <w:sz w:val="24"/>
          <w:szCs w:val="24"/>
          <w:lang w:val="uk-UA"/>
        </w:rPr>
      </w:pPr>
    </w:p>
    <w:p w:rsidR="00A14DE8" w:rsidRPr="00FB3F0F" w:rsidRDefault="00A14DE8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Вимоги до сировини для виробництва желатину.</w:t>
      </w:r>
    </w:p>
    <w:p w:rsidR="00A14DE8" w:rsidRPr="00FB3F0F" w:rsidRDefault="00A14DE8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Вимоги до готового желатину.</w:t>
      </w:r>
    </w:p>
    <w:p w:rsidR="00A14DE8" w:rsidRDefault="00A14DE8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 контролюють при мацерації кісток?</w:t>
      </w:r>
    </w:p>
    <w:p w:rsidR="00C15FCE" w:rsidRDefault="00C15FCE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З якою метою використовують </w:t>
      </w:r>
      <w:proofErr w:type="spellStart"/>
      <w:r w:rsidR="009415A9">
        <w:rPr>
          <w:sz w:val="24"/>
          <w:szCs w:val="24"/>
          <w:lang w:val="uk-UA"/>
        </w:rPr>
        <w:t>хлоридну</w:t>
      </w:r>
      <w:proofErr w:type="spellEnd"/>
      <w:r w:rsidRPr="00FB3F0F">
        <w:rPr>
          <w:sz w:val="24"/>
          <w:szCs w:val="24"/>
          <w:lang w:val="uk-UA"/>
        </w:rPr>
        <w:t xml:space="preserve"> кислоту при виробництві желатину?</w:t>
      </w:r>
    </w:p>
    <w:p w:rsidR="00C15FCE" w:rsidRDefault="00C15FCE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 впливає в’язкість розчину желатину на якість готової продукції?</w:t>
      </w:r>
    </w:p>
    <w:p w:rsidR="00C15FCE" w:rsidRPr="00FB3F0F" w:rsidRDefault="00C15FCE" w:rsidP="00A14DE8">
      <w:pPr>
        <w:numPr>
          <w:ilvl w:val="0"/>
          <w:numId w:val="41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Чому вміст сірчистого ангідриду  в харчовому желатині нормують?</w:t>
      </w:r>
    </w:p>
    <w:p w:rsidR="00A14DE8" w:rsidRDefault="00A14DE8" w:rsidP="00A14DE8">
      <w:pPr>
        <w:jc w:val="both"/>
        <w:rPr>
          <w:i/>
          <w:sz w:val="24"/>
          <w:szCs w:val="24"/>
          <w:lang w:val="uk-UA"/>
        </w:rPr>
      </w:pPr>
    </w:p>
    <w:p w:rsidR="00A14DE8" w:rsidRPr="00FB3F0F" w:rsidRDefault="00A14DE8" w:rsidP="00A14DE8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A14DE8" w:rsidRPr="00FB3F0F" w:rsidRDefault="00A14DE8" w:rsidP="00A14DE8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B639D9" w:rsidRDefault="00B639D9" w:rsidP="00BB4F8A">
      <w:pPr>
        <w:pStyle w:val="a4"/>
        <w:jc w:val="right"/>
      </w:pPr>
    </w:p>
    <w:p w:rsidR="009A3533" w:rsidRDefault="009A3533" w:rsidP="00BB4F8A">
      <w:pPr>
        <w:pStyle w:val="a4"/>
        <w:jc w:val="right"/>
        <w:rPr>
          <w:lang w:val="ru-RU"/>
        </w:rPr>
      </w:pPr>
    </w:p>
    <w:p w:rsidR="009A3533" w:rsidRDefault="009A3533" w:rsidP="00BB4F8A">
      <w:pPr>
        <w:pStyle w:val="a4"/>
        <w:jc w:val="right"/>
        <w:rPr>
          <w:lang w:val="ru-RU"/>
        </w:rPr>
      </w:pPr>
    </w:p>
    <w:p w:rsidR="00C15FCE" w:rsidRPr="00BB4F8A" w:rsidRDefault="00BB4F8A" w:rsidP="00BB4F8A">
      <w:pPr>
        <w:pStyle w:val="a4"/>
        <w:jc w:val="right"/>
        <w:rPr>
          <w:szCs w:val="24"/>
        </w:rPr>
      </w:pPr>
      <w:r w:rsidRPr="00FB3F0F">
        <w:t>Дата ____________</w:t>
      </w: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C15FCE" w:rsidRPr="00FB3F0F" w:rsidRDefault="009A3533" w:rsidP="00C15FCE">
      <w:pPr>
        <w:pStyle w:val="a4"/>
        <w:jc w:val="center"/>
        <w:rPr>
          <w:szCs w:val="24"/>
        </w:rPr>
      </w:pPr>
      <w:r>
        <w:rPr>
          <w:szCs w:val="24"/>
          <w:lang w:val="ru-RU"/>
        </w:rPr>
        <w:t>Л</w:t>
      </w:r>
      <w:proofErr w:type="spellStart"/>
      <w:r w:rsidR="00BA7CBA">
        <w:rPr>
          <w:szCs w:val="24"/>
        </w:rPr>
        <w:t>абораторн</w:t>
      </w:r>
      <w:r w:rsidR="00B639D9">
        <w:rPr>
          <w:szCs w:val="24"/>
        </w:rPr>
        <w:t>е</w:t>
      </w:r>
      <w:proofErr w:type="spellEnd"/>
      <w:r w:rsidR="00B639D9">
        <w:rPr>
          <w:szCs w:val="24"/>
        </w:rPr>
        <w:t xml:space="preserve"> заняття </w:t>
      </w:r>
      <w:r w:rsidR="00C15FCE" w:rsidRPr="00FB3F0F">
        <w:rPr>
          <w:szCs w:val="24"/>
        </w:rPr>
        <w:t xml:space="preserve">20 </w:t>
      </w:r>
    </w:p>
    <w:p w:rsidR="00B639D9" w:rsidRDefault="00B639D9" w:rsidP="00B639D9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BA7CBA" w:rsidRDefault="00BA7CBA" w:rsidP="00B639D9">
      <w:pPr>
        <w:ind w:firstLine="720"/>
        <w:jc w:val="center"/>
        <w:rPr>
          <w:b/>
          <w:sz w:val="24"/>
          <w:szCs w:val="24"/>
          <w:lang w:val="uk-UA"/>
        </w:rPr>
      </w:pPr>
      <w:r w:rsidRPr="00BA7CBA">
        <w:rPr>
          <w:b/>
          <w:sz w:val="24"/>
          <w:szCs w:val="24"/>
          <w:lang w:val="uk-UA"/>
        </w:rPr>
        <w:t>Дослідження якості меланжу</w:t>
      </w:r>
    </w:p>
    <w:p w:rsidR="009A3533" w:rsidRDefault="009A3533" w:rsidP="00B639D9">
      <w:pPr>
        <w:jc w:val="both"/>
        <w:rPr>
          <w:b/>
          <w:sz w:val="24"/>
          <w:szCs w:val="24"/>
          <w:lang w:val="uk-UA"/>
        </w:rPr>
      </w:pPr>
    </w:p>
    <w:p w:rsidR="00C15FCE" w:rsidRPr="00BA7CBA" w:rsidRDefault="00C15FCE" w:rsidP="00B639D9">
      <w:pPr>
        <w:jc w:val="both"/>
        <w:rPr>
          <w:b/>
          <w:sz w:val="24"/>
          <w:szCs w:val="24"/>
          <w:lang w:val="uk-UA"/>
        </w:rPr>
      </w:pPr>
      <w:r w:rsidRPr="00BA7CBA">
        <w:rPr>
          <w:b/>
          <w:sz w:val="24"/>
          <w:szCs w:val="24"/>
          <w:lang w:val="uk-UA"/>
        </w:rPr>
        <w:t>Мета</w:t>
      </w:r>
      <w:r w:rsidR="00BA7CBA" w:rsidRPr="00BA7CBA">
        <w:rPr>
          <w:b/>
          <w:sz w:val="24"/>
          <w:szCs w:val="24"/>
          <w:lang w:val="uk-UA"/>
        </w:rPr>
        <w:t xml:space="preserve">: </w:t>
      </w:r>
      <w:r w:rsidR="00B639D9">
        <w:rPr>
          <w:sz w:val="24"/>
          <w:szCs w:val="24"/>
          <w:lang w:val="uk-UA"/>
        </w:rPr>
        <w:t>п</w:t>
      </w:r>
      <w:r w:rsidR="00BA7CBA" w:rsidRPr="00B639D9">
        <w:rPr>
          <w:sz w:val="24"/>
          <w:szCs w:val="24"/>
          <w:lang w:val="uk-UA"/>
        </w:rPr>
        <w:t>оглиблення теоретичних знань з контролю якості меланжу, оволодіння методикою досліджень меланжу</w:t>
      </w:r>
      <w:r w:rsidRPr="00BA7CBA">
        <w:rPr>
          <w:b/>
          <w:sz w:val="24"/>
          <w:szCs w:val="24"/>
          <w:lang w:val="uk-UA"/>
        </w:rPr>
        <w:t xml:space="preserve"> </w:t>
      </w:r>
    </w:p>
    <w:p w:rsidR="00C15FCE" w:rsidRPr="00FB3F0F" w:rsidRDefault="00B639D9" w:rsidP="00B639D9">
      <w:pPr>
        <w:jc w:val="both"/>
        <w:rPr>
          <w:sz w:val="24"/>
          <w:szCs w:val="24"/>
          <w:lang w:val="uk-UA"/>
        </w:rPr>
      </w:pPr>
      <w:r w:rsidRPr="00B639D9">
        <w:rPr>
          <w:b/>
          <w:sz w:val="24"/>
          <w:szCs w:val="24"/>
          <w:lang w:val="uk-UA"/>
        </w:rPr>
        <w:t>Матеріали та обладнання</w:t>
      </w:r>
      <w:r>
        <w:rPr>
          <w:b/>
          <w:sz w:val="24"/>
          <w:szCs w:val="24"/>
          <w:lang w:val="uk-UA"/>
        </w:rPr>
        <w:t>:</w:t>
      </w:r>
      <w:r w:rsidR="0000143E">
        <w:rPr>
          <w:sz w:val="24"/>
          <w:szCs w:val="24"/>
          <w:lang w:val="uk-UA"/>
        </w:rPr>
        <w:t xml:space="preserve"> т</w:t>
      </w:r>
      <w:r w:rsidR="00C15FCE" w:rsidRPr="00FB3F0F">
        <w:rPr>
          <w:sz w:val="24"/>
          <w:szCs w:val="24"/>
          <w:lang w:val="uk-UA"/>
        </w:rPr>
        <w:t xml:space="preserve">ехнохімічні ваги, сушильна шафа, ексикатор, титрувальна установка; склянка на 100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конічна колба на 100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колба на 250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градуйований циліндр на 1000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, сито, бюкс, піпетка; 2-% розчин фенолфталеїну, 0,01н розчин </w:t>
      </w:r>
      <w:r w:rsidR="0000143E">
        <w:rPr>
          <w:sz w:val="24"/>
          <w:szCs w:val="24"/>
          <w:lang w:val="uk-UA"/>
        </w:rPr>
        <w:t xml:space="preserve">КОН або </w:t>
      </w:r>
      <w:proofErr w:type="spellStart"/>
      <w:r w:rsidR="0000143E">
        <w:rPr>
          <w:sz w:val="24"/>
          <w:szCs w:val="24"/>
          <w:lang w:val="uk-UA"/>
        </w:rPr>
        <w:t>NаОН</w:t>
      </w:r>
      <w:proofErr w:type="spellEnd"/>
      <w:r w:rsidR="0000143E">
        <w:rPr>
          <w:sz w:val="24"/>
          <w:szCs w:val="24"/>
          <w:lang w:val="uk-UA"/>
        </w:rPr>
        <w:t>, дистильована вода, меланж</w:t>
      </w:r>
    </w:p>
    <w:p w:rsidR="00BA7CBA" w:rsidRDefault="00BA7CBA" w:rsidP="00B639D9">
      <w:pPr>
        <w:jc w:val="both"/>
        <w:rPr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Знати:</w:t>
      </w:r>
      <w:r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порядок відбору проб меланжу та </w:t>
      </w:r>
      <w:r w:rsidRPr="00FB3F0F">
        <w:rPr>
          <w:sz w:val="24"/>
          <w:szCs w:val="24"/>
          <w:lang w:val="uk-UA"/>
        </w:rPr>
        <w:t xml:space="preserve">методику досліджень меланжу </w:t>
      </w:r>
    </w:p>
    <w:p w:rsidR="00BA7CBA" w:rsidRPr="00FB3F0F" w:rsidRDefault="00B639D9" w:rsidP="00B639D9">
      <w:p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</w:t>
      </w:r>
      <w:r w:rsidR="00BA7CBA" w:rsidRPr="00FB3F0F">
        <w:rPr>
          <w:b/>
          <w:sz w:val="24"/>
          <w:szCs w:val="24"/>
          <w:lang w:val="uk-UA"/>
        </w:rPr>
        <w:t>міти:</w:t>
      </w:r>
      <w:r w:rsidR="00BA7CBA" w:rsidRPr="00FB3F0F">
        <w:rPr>
          <w:sz w:val="24"/>
          <w:szCs w:val="24"/>
          <w:lang w:val="uk-UA"/>
        </w:rPr>
        <w:t xml:space="preserve"> визначати  якість меланжу за органолептични</w:t>
      </w:r>
      <w:r w:rsidR="00BA7CBA">
        <w:rPr>
          <w:sz w:val="24"/>
          <w:szCs w:val="24"/>
          <w:lang w:val="uk-UA"/>
        </w:rPr>
        <w:t>ми і технохімічними показниками</w:t>
      </w:r>
    </w:p>
    <w:p w:rsidR="00BA7CBA" w:rsidRPr="00FB3F0F" w:rsidRDefault="00BA7CBA" w:rsidP="00BA7CBA">
      <w:pPr>
        <w:ind w:firstLine="720"/>
        <w:jc w:val="both"/>
        <w:rPr>
          <w:sz w:val="24"/>
          <w:szCs w:val="24"/>
          <w:lang w:val="uk-UA"/>
        </w:rPr>
      </w:pPr>
    </w:p>
    <w:p w:rsidR="009A3533" w:rsidRDefault="009A3533" w:rsidP="00C15FCE">
      <w:pPr>
        <w:jc w:val="center"/>
        <w:rPr>
          <w:b/>
          <w:i/>
          <w:sz w:val="24"/>
          <w:szCs w:val="24"/>
          <w:lang w:val="uk-UA"/>
        </w:rPr>
      </w:pPr>
    </w:p>
    <w:p w:rsidR="009A3533" w:rsidRDefault="009A3533" w:rsidP="00C15FCE">
      <w:pPr>
        <w:jc w:val="center"/>
        <w:rPr>
          <w:b/>
          <w:i/>
          <w:sz w:val="24"/>
          <w:szCs w:val="24"/>
          <w:lang w:val="uk-UA"/>
        </w:rPr>
      </w:pPr>
    </w:p>
    <w:p w:rsidR="009A3533" w:rsidRDefault="009A3533" w:rsidP="00C15FCE">
      <w:pPr>
        <w:jc w:val="center"/>
        <w:rPr>
          <w:b/>
          <w:i/>
          <w:sz w:val="24"/>
          <w:szCs w:val="24"/>
          <w:lang w:val="uk-UA"/>
        </w:rPr>
      </w:pPr>
    </w:p>
    <w:p w:rsidR="00C15FCE" w:rsidRPr="009A3533" w:rsidRDefault="00C15FCE" w:rsidP="00C15FCE">
      <w:pPr>
        <w:jc w:val="center"/>
        <w:rPr>
          <w:b/>
          <w:i/>
          <w:sz w:val="24"/>
          <w:szCs w:val="24"/>
          <w:lang w:val="uk-UA"/>
        </w:rPr>
      </w:pPr>
      <w:r w:rsidRPr="009A3533">
        <w:rPr>
          <w:b/>
          <w:i/>
          <w:sz w:val="24"/>
          <w:szCs w:val="24"/>
          <w:lang w:val="uk-UA"/>
        </w:rPr>
        <w:lastRenderedPageBreak/>
        <w:t>Зміст та послідовність виконання завдання.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</w:p>
    <w:p w:rsidR="00C15FCE" w:rsidRPr="00FB3F0F" w:rsidRDefault="001C6FD0" w:rsidP="00BA7CBA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Завдання 1.</w:t>
      </w:r>
      <w:r w:rsidR="0000143E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Відбір середніх</w:t>
      </w:r>
      <w:r w:rsidR="00C15FCE" w:rsidRPr="00FB3F0F">
        <w:rPr>
          <w:b/>
          <w:sz w:val="24"/>
          <w:szCs w:val="24"/>
          <w:lang w:val="uk-UA"/>
        </w:rPr>
        <w:t xml:space="preserve"> проб</w:t>
      </w:r>
      <w:r>
        <w:rPr>
          <w:b/>
          <w:sz w:val="24"/>
          <w:szCs w:val="24"/>
          <w:lang w:val="uk-UA"/>
        </w:rPr>
        <w:t xml:space="preserve"> меланжу</w:t>
      </w:r>
    </w:p>
    <w:p w:rsidR="00C15FCE" w:rsidRPr="00FB3F0F" w:rsidRDefault="00C15FCE" w:rsidP="00BA7CBA">
      <w:pPr>
        <w:ind w:firstLine="720"/>
        <w:jc w:val="center"/>
        <w:rPr>
          <w:b/>
          <w:sz w:val="24"/>
          <w:szCs w:val="24"/>
          <w:lang w:val="uk-UA"/>
        </w:rPr>
      </w:pPr>
    </w:p>
    <w:p w:rsidR="00C15FCE" w:rsidRPr="00FB3F0F" w:rsidRDefault="0000143E" w:rsidP="00BA7CBA">
      <w:pPr>
        <w:pStyle w:val="a4"/>
        <w:ind w:firstLine="720"/>
        <w:rPr>
          <w:b w:val="0"/>
          <w:szCs w:val="24"/>
        </w:rPr>
      </w:pPr>
      <w:r w:rsidRPr="00B639D9">
        <w:rPr>
          <w:i/>
          <w:szCs w:val="24"/>
          <w:u w:val="single"/>
        </w:rPr>
        <w:t>Порядок виконання</w:t>
      </w:r>
      <w:r w:rsidRPr="0000143E">
        <w:rPr>
          <w:b w:val="0"/>
          <w:szCs w:val="24"/>
        </w:rPr>
        <w:t xml:space="preserve">. </w:t>
      </w:r>
      <w:r w:rsidR="00C15FCE" w:rsidRPr="00FB3F0F">
        <w:rPr>
          <w:b w:val="0"/>
          <w:szCs w:val="24"/>
        </w:rPr>
        <w:t>Від кожної партії меланжу відбирають 3% банок, але не менше 6 банок (під партією розуміють продукт в однаковій упаковці, виготовлений одним виробником і однієї дати виробництва, який призначається до одночасного здавання чи приймання).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Перед тим, як відібрати і приготувати середню пробу, зосереджують увагу на наявність горбочків або впадин на поверхні замороженого продукту. Горбочки з'являються у процесі заморожування. Відсутність їх вказує на те, що продукт у банці частково відтанув.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Середню пробу відбирають і готують наступним чином. З кожного відібраного зразка масляним щупом беруть не менше чотирьох </w:t>
      </w:r>
      <w:r w:rsidR="0000143E" w:rsidRPr="00FB3F0F">
        <w:rPr>
          <w:sz w:val="24"/>
          <w:szCs w:val="24"/>
          <w:lang w:val="uk-UA"/>
        </w:rPr>
        <w:t>стовпчиків</w:t>
      </w:r>
      <w:r w:rsidRPr="00FB3F0F">
        <w:rPr>
          <w:sz w:val="24"/>
          <w:szCs w:val="24"/>
          <w:lang w:val="uk-UA"/>
        </w:rPr>
        <w:t xml:space="preserve"> мороженого меланжу, спрямовуючи щуп крізь отвори банки почергово в усі чотири нижніх кути її до дна. Від кожної партії повинно бути взято всього близько </w:t>
      </w:r>
      <w:smartTag w:uri="urn:schemas-microsoft-com:office:smarttags" w:element="metricconverter">
        <w:smartTagPr>
          <w:attr w:name="ProductID" w:val="400 г"/>
        </w:smartTagPr>
        <w:r w:rsidRPr="00FB3F0F">
          <w:rPr>
            <w:sz w:val="24"/>
            <w:szCs w:val="24"/>
            <w:lang w:val="uk-UA"/>
          </w:rPr>
          <w:t>400 г</w:t>
        </w:r>
      </w:smartTag>
      <w:r w:rsidRPr="00FB3F0F">
        <w:rPr>
          <w:sz w:val="24"/>
          <w:szCs w:val="24"/>
          <w:lang w:val="uk-UA"/>
        </w:rPr>
        <w:t xml:space="preserve"> зразка. Середній зразок  розморожують у воді при 15ºC. Після цього яєчну масу обережно перемішують скляною паличкою протя</w:t>
      </w:r>
      <w:r w:rsidR="0000143E">
        <w:rPr>
          <w:sz w:val="24"/>
          <w:szCs w:val="24"/>
          <w:lang w:val="uk-UA"/>
        </w:rPr>
        <w:t>гом</w:t>
      </w:r>
      <w:r w:rsidRPr="00FB3F0F">
        <w:rPr>
          <w:sz w:val="24"/>
          <w:szCs w:val="24"/>
          <w:lang w:val="uk-UA"/>
        </w:rPr>
        <w:t xml:space="preserve"> 3 </w:t>
      </w:r>
      <w:proofErr w:type="spellStart"/>
      <w:r w:rsidRPr="00FB3F0F">
        <w:rPr>
          <w:sz w:val="24"/>
          <w:szCs w:val="24"/>
          <w:lang w:val="uk-UA"/>
        </w:rPr>
        <w:t>хв</w:t>
      </w:r>
      <w:proofErr w:type="spellEnd"/>
      <w:r w:rsidRPr="00FB3F0F">
        <w:rPr>
          <w:sz w:val="24"/>
          <w:szCs w:val="24"/>
          <w:lang w:val="uk-UA"/>
        </w:rPr>
        <w:t xml:space="preserve">, не допускаючи </w:t>
      </w:r>
      <w:proofErr w:type="spellStart"/>
      <w:r w:rsidRPr="00FB3F0F">
        <w:rPr>
          <w:sz w:val="24"/>
          <w:szCs w:val="24"/>
          <w:lang w:val="uk-UA"/>
        </w:rPr>
        <w:t>піноутворення</w:t>
      </w:r>
      <w:proofErr w:type="spellEnd"/>
      <w:r w:rsidRPr="00FB3F0F">
        <w:rPr>
          <w:sz w:val="24"/>
          <w:szCs w:val="24"/>
          <w:lang w:val="uk-UA"/>
        </w:rPr>
        <w:t>.</w:t>
      </w:r>
    </w:p>
    <w:p w:rsidR="00BA7CBA" w:rsidRPr="00FB3F0F" w:rsidRDefault="009A3533" w:rsidP="00BC552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A7CBA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BA7CBA" w:rsidRPr="00FB3F0F" w:rsidRDefault="00BA7CBA" w:rsidP="00BA7CBA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B4F8A">
        <w:rPr>
          <w:sz w:val="24"/>
          <w:szCs w:val="24"/>
          <w:lang w:val="uk-UA"/>
        </w:rPr>
        <w:t>____</w:t>
      </w:r>
      <w:r w:rsidR="009A3533">
        <w:rPr>
          <w:sz w:val="24"/>
          <w:szCs w:val="24"/>
          <w:lang w:val="uk-UA"/>
        </w:rPr>
        <w:t>___________________________________________________________________________</w:t>
      </w:r>
    </w:p>
    <w:p w:rsidR="00713309" w:rsidRDefault="00713309" w:rsidP="00BA7CBA">
      <w:pPr>
        <w:pStyle w:val="a4"/>
        <w:ind w:firstLine="720"/>
        <w:rPr>
          <w:szCs w:val="24"/>
        </w:rPr>
      </w:pPr>
    </w:p>
    <w:p w:rsidR="00C15FCE" w:rsidRDefault="00C15FCE" w:rsidP="00BA7CBA">
      <w:pPr>
        <w:pStyle w:val="a4"/>
        <w:ind w:firstLine="720"/>
        <w:rPr>
          <w:szCs w:val="24"/>
        </w:rPr>
      </w:pPr>
      <w:r w:rsidRPr="00FB3F0F">
        <w:rPr>
          <w:szCs w:val="24"/>
        </w:rPr>
        <w:t xml:space="preserve">Завдання </w:t>
      </w:r>
      <w:r w:rsidR="00BA7CBA">
        <w:rPr>
          <w:szCs w:val="24"/>
        </w:rPr>
        <w:t>2</w:t>
      </w:r>
      <w:r w:rsidRPr="00FB3F0F">
        <w:rPr>
          <w:szCs w:val="24"/>
        </w:rPr>
        <w:t>. Орган</w:t>
      </w:r>
      <w:r w:rsidR="00BA7CBA">
        <w:rPr>
          <w:szCs w:val="24"/>
        </w:rPr>
        <w:t>олептичн</w:t>
      </w:r>
      <w:r w:rsidR="009415A9">
        <w:rPr>
          <w:szCs w:val="24"/>
        </w:rPr>
        <w:t>е</w:t>
      </w:r>
      <w:r w:rsidR="00BA7CBA">
        <w:rPr>
          <w:szCs w:val="24"/>
        </w:rPr>
        <w:t xml:space="preserve"> оцін</w:t>
      </w:r>
      <w:r w:rsidR="009415A9">
        <w:rPr>
          <w:szCs w:val="24"/>
        </w:rPr>
        <w:t>ювання</w:t>
      </w:r>
      <w:r w:rsidR="00BA7CBA">
        <w:rPr>
          <w:szCs w:val="24"/>
        </w:rPr>
        <w:t xml:space="preserve"> якості меланжу</w:t>
      </w:r>
    </w:p>
    <w:p w:rsidR="00BA7CBA" w:rsidRDefault="00BA7CBA" w:rsidP="00BA7CBA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При органолептичн</w:t>
      </w:r>
      <w:r w:rsidR="009415A9">
        <w:rPr>
          <w:sz w:val="24"/>
          <w:szCs w:val="24"/>
          <w:lang w:val="uk-UA"/>
        </w:rPr>
        <w:t>ому</w:t>
      </w:r>
      <w:r w:rsidRPr="00FB3F0F">
        <w:rPr>
          <w:sz w:val="24"/>
          <w:szCs w:val="24"/>
          <w:lang w:val="uk-UA"/>
        </w:rPr>
        <w:t xml:space="preserve"> </w:t>
      </w:r>
      <w:r w:rsidR="009415A9">
        <w:rPr>
          <w:sz w:val="24"/>
          <w:szCs w:val="24"/>
          <w:lang w:val="uk-UA"/>
        </w:rPr>
        <w:t>оцінюванні</w:t>
      </w:r>
      <w:r w:rsidRPr="00FB3F0F">
        <w:rPr>
          <w:sz w:val="24"/>
          <w:szCs w:val="24"/>
          <w:lang w:val="uk-UA"/>
        </w:rPr>
        <w:t xml:space="preserve"> меланжу визначають</w:t>
      </w:r>
      <w:r w:rsidR="009415A9">
        <w:rPr>
          <w:sz w:val="24"/>
          <w:szCs w:val="24"/>
          <w:lang w:val="uk-UA"/>
        </w:rPr>
        <w:t xml:space="preserve"> запах, смак і сторонні домішки, отримані результати порівнюють з нормативними  показниками (Додаток Т)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9A3533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BA7CBA">
        <w:rPr>
          <w:i/>
          <w:sz w:val="24"/>
          <w:szCs w:val="24"/>
          <w:u w:val="single"/>
          <w:lang w:val="uk-UA"/>
        </w:rPr>
        <w:t>.</w:t>
      </w:r>
      <w:r w:rsidRPr="00BA7CBA">
        <w:rPr>
          <w:sz w:val="24"/>
          <w:szCs w:val="24"/>
          <w:lang w:val="uk-UA"/>
        </w:rPr>
        <w:t xml:space="preserve"> </w:t>
      </w:r>
      <w:r w:rsidRPr="00BA7CBA">
        <w:rPr>
          <w:i/>
          <w:sz w:val="24"/>
          <w:szCs w:val="24"/>
          <w:lang w:val="uk-UA"/>
        </w:rPr>
        <w:t>Визначення запаху.</w:t>
      </w:r>
      <w:r w:rsidRPr="00FB3F0F">
        <w:rPr>
          <w:sz w:val="24"/>
          <w:szCs w:val="24"/>
          <w:lang w:val="uk-UA"/>
        </w:rPr>
        <w:t xml:space="preserve"> </w:t>
      </w:r>
      <w:r w:rsidR="009415A9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вузьку хімічну склянку на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додають приблизно </w:t>
      </w:r>
      <w:smartTag w:uri="urn:schemas-microsoft-com:office:smarttags" w:element="metricconverter">
        <w:smartTagPr>
          <w:attr w:name="ProductID" w:val="20 г"/>
        </w:smartTagPr>
        <w:r w:rsidRPr="00FB3F0F">
          <w:rPr>
            <w:sz w:val="24"/>
            <w:szCs w:val="24"/>
            <w:lang w:val="uk-UA"/>
          </w:rPr>
          <w:t>20 г</w:t>
        </w:r>
      </w:smartTag>
      <w:r w:rsidRPr="00FB3F0F">
        <w:rPr>
          <w:sz w:val="24"/>
          <w:szCs w:val="24"/>
          <w:lang w:val="uk-UA"/>
        </w:rPr>
        <w:t xml:space="preserve"> досліджуваної маси, обдають її 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="00BA7CBA">
        <w:rPr>
          <w:sz w:val="24"/>
          <w:szCs w:val="24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кип'яченої води і негайно визначають запах продукту.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BA7CBA">
        <w:rPr>
          <w:i/>
          <w:sz w:val="24"/>
          <w:szCs w:val="24"/>
          <w:lang w:val="uk-UA"/>
        </w:rPr>
        <w:t>Визначення смаку.</w:t>
      </w:r>
      <w:r w:rsidRPr="00FB3F0F">
        <w:rPr>
          <w:sz w:val="24"/>
          <w:szCs w:val="24"/>
          <w:lang w:val="uk-UA"/>
        </w:rPr>
        <w:t xml:space="preserve"> Смак меланжу визначають у замороженому вигляді, у сирому</w:t>
      </w:r>
      <w:r w:rsidR="00BA7CBA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>- після  розмо</w:t>
      </w:r>
      <w:r w:rsidR="00BA7CBA">
        <w:rPr>
          <w:sz w:val="24"/>
          <w:szCs w:val="24"/>
          <w:lang w:val="uk-UA"/>
        </w:rPr>
        <w:t>р</w:t>
      </w:r>
      <w:r w:rsidRPr="00FB3F0F">
        <w:rPr>
          <w:sz w:val="24"/>
          <w:szCs w:val="24"/>
          <w:lang w:val="uk-UA"/>
        </w:rPr>
        <w:t>ожу</w:t>
      </w:r>
      <w:r w:rsidR="00BA7CBA">
        <w:rPr>
          <w:sz w:val="24"/>
          <w:szCs w:val="24"/>
          <w:lang w:val="uk-UA"/>
        </w:rPr>
        <w:t>в</w:t>
      </w:r>
      <w:r w:rsidRPr="00FB3F0F">
        <w:rPr>
          <w:sz w:val="24"/>
          <w:szCs w:val="24"/>
          <w:lang w:val="uk-UA"/>
        </w:rPr>
        <w:t>ання і в запеченому вигляді (одразу після запікання і після того, як запечена маса охолоне до кімнатної температури).</w:t>
      </w:r>
    </w:p>
    <w:p w:rsidR="00C15FCE" w:rsidRPr="00FB3F0F" w:rsidRDefault="00BA7CBA" w:rsidP="00BA7CBA">
      <w:pPr>
        <w:ind w:firstLine="720"/>
        <w:jc w:val="both"/>
        <w:rPr>
          <w:sz w:val="24"/>
          <w:szCs w:val="24"/>
          <w:lang w:val="uk-UA"/>
        </w:rPr>
      </w:pPr>
      <w:r w:rsidRPr="00BA7CBA">
        <w:rPr>
          <w:i/>
          <w:sz w:val="24"/>
          <w:szCs w:val="24"/>
          <w:lang w:val="uk-UA"/>
        </w:rPr>
        <w:t>Визначення сторонніх домішок</w:t>
      </w:r>
      <w:r w:rsidR="00C15FCE" w:rsidRPr="00BA7CBA">
        <w:rPr>
          <w:i/>
          <w:sz w:val="24"/>
          <w:szCs w:val="24"/>
          <w:lang w:val="uk-UA"/>
        </w:rPr>
        <w:t>.</w:t>
      </w:r>
      <w:r w:rsidR="00C15FCE" w:rsidRPr="00FB3F0F">
        <w:rPr>
          <w:sz w:val="24"/>
          <w:szCs w:val="24"/>
          <w:lang w:val="uk-UA"/>
        </w:rPr>
        <w:t xml:space="preserve"> Для визначення наявності залишків шкаралупи та</w:t>
      </w:r>
      <w:r>
        <w:rPr>
          <w:sz w:val="24"/>
          <w:szCs w:val="24"/>
          <w:lang w:val="uk-UA"/>
        </w:rPr>
        <w:t xml:space="preserve"> інших домішок</w:t>
      </w:r>
      <w:r w:rsidR="00C15FCE" w:rsidRPr="00FB3F0F">
        <w:rPr>
          <w:sz w:val="24"/>
          <w:szCs w:val="24"/>
          <w:lang w:val="uk-UA"/>
        </w:rPr>
        <w:t xml:space="preserve"> беруть </w:t>
      </w:r>
      <w:smartTag w:uri="urn:schemas-microsoft-com:office:smarttags" w:element="metricconverter">
        <w:smartTagPr>
          <w:attr w:name="ProductID" w:val="100 г"/>
        </w:smartTagPr>
        <w:r w:rsidR="00C15FCE" w:rsidRPr="00FB3F0F">
          <w:rPr>
            <w:sz w:val="24"/>
            <w:szCs w:val="24"/>
            <w:lang w:val="uk-UA"/>
          </w:rPr>
          <w:t>100 г</w:t>
        </w:r>
      </w:smartTag>
      <w:r w:rsidR="00C15FCE" w:rsidRPr="00FB3F0F">
        <w:rPr>
          <w:sz w:val="24"/>
          <w:szCs w:val="24"/>
          <w:lang w:val="uk-UA"/>
        </w:rPr>
        <w:t xml:space="preserve"> досліджуваної маси у градуйований циліндр місткістю 1000 </w:t>
      </w:r>
      <w:proofErr w:type="spellStart"/>
      <w:r w:rsidR="00C15FCE" w:rsidRPr="00FB3F0F">
        <w:rPr>
          <w:sz w:val="24"/>
          <w:szCs w:val="24"/>
          <w:lang w:val="uk-UA"/>
        </w:rPr>
        <w:t>мл</w:t>
      </w:r>
      <w:proofErr w:type="spellEnd"/>
      <w:r w:rsidR="00C15FCE" w:rsidRPr="00FB3F0F">
        <w:rPr>
          <w:sz w:val="24"/>
          <w:szCs w:val="24"/>
          <w:lang w:val="uk-UA"/>
        </w:rPr>
        <w:t xml:space="preserve"> і доводять об'єм його до мітки  дистильованою водою. Розчин ретельно перемішують і проціджують крізь сито з отворами діаметром 1мм. Після проціджування на ситі не повинно бути залишків.</w:t>
      </w:r>
    </w:p>
    <w:p w:rsidR="00BA7CBA" w:rsidRPr="00FB3F0F" w:rsidRDefault="00B639D9" w:rsidP="00BC552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A7CBA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BA7CBA" w:rsidRPr="00FB3F0F" w:rsidRDefault="00BA7CBA" w:rsidP="00BA7CBA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7886">
        <w:rPr>
          <w:sz w:val="24"/>
          <w:szCs w:val="24"/>
          <w:lang w:val="uk-UA"/>
        </w:rPr>
        <w:t>________________________________</w:t>
      </w:r>
      <w:r w:rsidR="009A3533">
        <w:rPr>
          <w:sz w:val="24"/>
          <w:szCs w:val="24"/>
          <w:lang w:val="uk-UA"/>
        </w:rPr>
        <w:t>___________________________________________________________________________</w:t>
      </w:r>
    </w:p>
    <w:p w:rsidR="00C15FCE" w:rsidRPr="00FB3F0F" w:rsidRDefault="00C15FCE" w:rsidP="00BA7CBA">
      <w:pPr>
        <w:pStyle w:val="a4"/>
        <w:ind w:firstLine="720"/>
        <w:rPr>
          <w:szCs w:val="24"/>
        </w:rPr>
      </w:pPr>
    </w:p>
    <w:p w:rsidR="00C15FCE" w:rsidRPr="00FB3F0F" w:rsidRDefault="00C15FCE" w:rsidP="00BA7CBA">
      <w:pPr>
        <w:pStyle w:val="a4"/>
        <w:ind w:firstLine="720"/>
        <w:rPr>
          <w:szCs w:val="24"/>
        </w:rPr>
      </w:pPr>
      <w:r w:rsidRPr="00FB3F0F">
        <w:rPr>
          <w:szCs w:val="24"/>
        </w:rPr>
        <w:t xml:space="preserve">Завдання </w:t>
      </w:r>
      <w:r w:rsidR="00BA7CBA">
        <w:rPr>
          <w:szCs w:val="24"/>
        </w:rPr>
        <w:t>3</w:t>
      </w:r>
      <w:r w:rsidRPr="00FB3F0F">
        <w:rPr>
          <w:szCs w:val="24"/>
        </w:rPr>
        <w:t>.  В</w:t>
      </w:r>
      <w:r w:rsidR="00BA7CBA">
        <w:rPr>
          <w:szCs w:val="24"/>
        </w:rPr>
        <w:t>изначення масової частки вологи</w:t>
      </w:r>
      <w:r w:rsidR="001C6FD0">
        <w:rPr>
          <w:szCs w:val="24"/>
        </w:rPr>
        <w:t xml:space="preserve"> яєчного меланжу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B639D9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BA7CBA">
        <w:rPr>
          <w:i/>
          <w:sz w:val="24"/>
          <w:szCs w:val="24"/>
          <w:u w:val="single"/>
          <w:lang w:val="uk-UA"/>
        </w:rPr>
        <w:t>.</w:t>
      </w:r>
      <w:r w:rsidRPr="00FB3F0F">
        <w:rPr>
          <w:sz w:val="24"/>
          <w:szCs w:val="24"/>
          <w:lang w:val="uk-UA"/>
        </w:rPr>
        <w:t xml:space="preserve">  Для визначення вологи беруть наважку меланжу масою 3- 6г.,  кладуть її у бюкс, яку попередньо миють і висушують до постійної маси при </w:t>
      </w:r>
      <w:r w:rsidRPr="00FB3F0F">
        <w:rPr>
          <w:sz w:val="24"/>
          <w:szCs w:val="24"/>
          <w:lang w:val="uk-UA"/>
        </w:rPr>
        <w:lastRenderedPageBreak/>
        <w:t>температурі 100-105</w:t>
      </w:r>
      <w:r w:rsidRPr="00FB3F0F">
        <w:rPr>
          <w:sz w:val="24"/>
          <w:szCs w:val="24"/>
          <w:vertAlign w:val="superscript"/>
          <w:lang w:val="uk-UA"/>
        </w:rPr>
        <w:t>0</w:t>
      </w:r>
      <w:r w:rsidRPr="00FB3F0F">
        <w:rPr>
          <w:sz w:val="24"/>
          <w:szCs w:val="24"/>
          <w:lang w:val="uk-UA"/>
        </w:rPr>
        <w:t>С.  Бюкс  ставлять у сушильну шафу і висушують до постійної маси. При висушуванні перше зважування бюкс</w:t>
      </w:r>
      <w:r w:rsidR="009415A9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з наважкою проводять через 1 годину сушки, повторні - через 30 хв. Кожен раз перед зважуванням бюкс охолоджують</w:t>
      </w:r>
      <w:r w:rsidR="0000143E">
        <w:rPr>
          <w:sz w:val="24"/>
          <w:szCs w:val="24"/>
          <w:lang w:val="uk-UA"/>
        </w:rPr>
        <w:t xml:space="preserve"> </w:t>
      </w:r>
      <w:r w:rsidRPr="00FB3F0F">
        <w:rPr>
          <w:sz w:val="24"/>
          <w:szCs w:val="24"/>
          <w:lang w:val="uk-UA"/>
        </w:rPr>
        <w:t xml:space="preserve">у ексикаторі </w:t>
      </w:r>
      <w:r w:rsidR="009415A9">
        <w:rPr>
          <w:sz w:val="24"/>
          <w:szCs w:val="24"/>
          <w:lang w:val="uk-UA"/>
        </w:rPr>
        <w:t>протягом</w:t>
      </w:r>
      <w:r w:rsidRPr="00FB3F0F">
        <w:rPr>
          <w:sz w:val="24"/>
          <w:szCs w:val="24"/>
          <w:lang w:val="uk-UA"/>
        </w:rPr>
        <w:t xml:space="preserve"> 30 хв. Якщо в процесі сушки почнеться збільшення маси наважки внаслідок побічних процесів, то враховують найменшу масу.</w:t>
      </w:r>
    </w:p>
    <w:p w:rsidR="00C15FCE" w:rsidRPr="00FB3F0F" w:rsidRDefault="009415A9" w:rsidP="00BA7CB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Масову частку </w:t>
      </w:r>
      <w:r w:rsidR="00C15FCE" w:rsidRPr="00FB3F0F">
        <w:rPr>
          <w:sz w:val="24"/>
          <w:szCs w:val="24"/>
          <w:lang w:val="uk-UA"/>
        </w:rPr>
        <w:t>вологи x ( в%) визначають за формулою:</w:t>
      </w:r>
    </w:p>
    <w:p w:rsidR="00C15FCE" w:rsidRPr="00FB3F0F" w:rsidRDefault="00C15FCE" w:rsidP="00BA7CBA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</w:t>
      </w:r>
    </w:p>
    <w:p w:rsidR="006F09E6" w:rsidRDefault="00C15FCE" w:rsidP="00BA7CBA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</w:t>
      </w:r>
      <w:r w:rsidR="00713309">
        <w:rPr>
          <w:sz w:val="24"/>
          <w:szCs w:val="24"/>
          <w:lang w:val="uk-UA"/>
        </w:rPr>
        <w:t>х</w:t>
      </w:r>
      <w:r w:rsidRPr="00FB3F0F">
        <w:rPr>
          <w:sz w:val="24"/>
          <w:szCs w:val="24"/>
          <w:lang w:val="uk-UA"/>
        </w:rPr>
        <w:t xml:space="preserve"> = </w:t>
      </w:r>
      <w:r w:rsidRPr="00FB3F0F">
        <w:rPr>
          <w:position w:val="-28"/>
          <w:sz w:val="24"/>
          <w:szCs w:val="24"/>
          <w:lang w:val="uk-UA"/>
        </w:rPr>
        <w:object w:dxaOrig="1040" w:dyaOrig="660">
          <v:shape id="_x0000_i1050" type="#_x0000_t75" style="width:51.85pt;height:33.25pt" o:ole="">
            <v:imagedata r:id="rId66" o:title=""/>
          </v:shape>
          <o:OLEObject Type="Embed" ProgID="Equation.3" ShapeID="_x0000_i1050" DrawAspect="Content" ObjectID="_1423307614" r:id="rId67"/>
        </w:object>
      </w:r>
      <w:r w:rsidRPr="00FB3F0F">
        <w:rPr>
          <w:sz w:val="24"/>
          <w:szCs w:val="24"/>
          <w:lang w:val="uk-UA"/>
        </w:rPr>
        <w:t xml:space="preserve">                                                         (</w:t>
      </w:r>
      <w:r w:rsidR="007E1B01">
        <w:rPr>
          <w:sz w:val="24"/>
          <w:szCs w:val="24"/>
          <w:lang w:val="uk-UA"/>
        </w:rPr>
        <w:t>27</w:t>
      </w:r>
      <w:r w:rsidRPr="00FB3F0F">
        <w:rPr>
          <w:sz w:val="24"/>
          <w:szCs w:val="24"/>
          <w:lang w:val="uk-UA"/>
        </w:rPr>
        <w:t xml:space="preserve">)    </w:t>
      </w:r>
    </w:p>
    <w:p w:rsidR="009415A9" w:rsidRDefault="009415A9" w:rsidP="00BA7CB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Pr="00FB3F0F">
        <w:rPr>
          <w:sz w:val="24"/>
          <w:szCs w:val="24"/>
          <w:lang w:val="uk-UA"/>
        </w:rPr>
        <w:t>де</w:t>
      </w:r>
      <w:r>
        <w:rPr>
          <w:sz w:val="24"/>
          <w:szCs w:val="24"/>
          <w:lang w:val="uk-UA"/>
        </w:rPr>
        <w:t xml:space="preserve">  х – масова частка вологи, %</w:t>
      </w:r>
    </w:p>
    <w:p w:rsidR="00C15FCE" w:rsidRPr="00FB3F0F" w:rsidRDefault="009415A9" w:rsidP="00BA7CB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</w:t>
      </w:r>
      <w:r w:rsidR="00C15FCE" w:rsidRPr="00FB3F0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     </w:t>
      </w:r>
      <w:r w:rsidR="00C15FCE" w:rsidRPr="00FB3F0F">
        <w:rPr>
          <w:sz w:val="24"/>
          <w:szCs w:val="24"/>
          <w:lang w:val="uk-UA"/>
        </w:rPr>
        <w:t>а- маса бюкси з наважкою до висушування, г;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b- маса бюкси з наважкою після висушування, г;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g- маса наважки, г.</w:t>
      </w: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х = </w:t>
      </w:r>
    </w:p>
    <w:p w:rsidR="000B1BF2" w:rsidRDefault="000B1BF2" w:rsidP="00BA7CBA">
      <w:pPr>
        <w:ind w:firstLine="720"/>
        <w:jc w:val="both"/>
        <w:rPr>
          <w:sz w:val="24"/>
          <w:szCs w:val="24"/>
          <w:lang w:val="uk-UA"/>
        </w:rPr>
      </w:pPr>
    </w:p>
    <w:p w:rsidR="00BA7CBA" w:rsidRPr="00FB3F0F" w:rsidRDefault="00B67886" w:rsidP="00BC552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Описати результати отриманих досліджень</w:t>
      </w:r>
      <w:r w:rsidR="00BA7CBA" w:rsidRPr="00FB3F0F">
        <w:rPr>
          <w:sz w:val="24"/>
          <w:szCs w:val="24"/>
          <w:lang w:val="uk-UA"/>
        </w:rPr>
        <w:t>: ___________________________________</w:t>
      </w:r>
      <w:r w:rsidR="00BA7CBA">
        <w:rPr>
          <w:sz w:val="24"/>
          <w:szCs w:val="24"/>
          <w:lang w:val="uk-UA"/>
        </w:rPr>
        <w:t>_</w:t>
      </w:r>
      <w:r>
        <w:rPr>
          <w:sz w:val="24"/>
          <w:szCs w:val="24"/>
          <w:lang w:val="uk-UA"/>
        </w:rPr>
        <w:t>_</w:t>
      </w:r>
    </w:p>
    <w:p w:rsidR="00BA7CBA" w:rsidRPr="00FB3F0F" w:rsidRDefault="00BA7CBA" w:rsidP="00BA7CBA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1BF2">
        <w:rPr>
          <w:sz w:val="24"/>
          <w:szCs w:val="24"/>
          <w:lang w:val="uk-UA"/>
        </w:rPr>
        <w:t>____</w:t>
      </w:r>
    </w:p>
    <w:p w:rsidR="00713309" w:rsidRDefault="00713309" w:rsidP="00BA7CBA">
      <w:pPr>
        <w:pStyle w:val="a4"/>
        <w:ind w:firstLine="720"/>
        <w:rPr>
          <w:szCs w:val="24"/>
        </w:rPr>
      </w:pPr>
    </w:p>
    <w:p w:rsidR="00C15FCE" w:rsidRDefault="00C15FCE" w:rsidP="00BA7CBA">
      <w:pPr>
        <w:pStyle w:val="a4"/>
        <w:ind w:firstLine="720"/>
        <w:rPr>
          <w:szCs w:val="24"/>
        </w:rPr>
      </w:pPr>
      <w:r w:rsidRPr="00FB3F0F">
        <w:rPr>
          <w:szCs w:val="24"/>
        </w:rPr>
        <w:t xml:space="preserve">Завдання </w:t>
      </w:r>
      <w:r w:rsidR="00BA7CBA">
        <w:rPr>
          <w:szCs w:val="24"/>
        </w:rPr>
        <w:t>4.  Визначення кислотності</w:t>
      </w:r>
      <w:r w:rsidR="001C6FD0">
        <w:rPr>
          <w:szCs w:val="24"/>
        </w:rPr>
        <w:t xml:space="preserve"> яєчного меланжу</w:t>
      </w:r>
    </w:p>
    <w:p w:rsidR="00BA7CBA" w:rsidRDefault="00BA7CBA" w:rsidP="00BA7CBA">
      <w:pPr>
        <w:ind w:firstLine="720"/>
        <w:jc w:val="both"/>
        <w:rPr>
          <w:b/>
          <w:sz w:val="24"/>
          <w:szCs w:val="24"/>
          <w:lang w:val="uk-UA"/>
        </w:rPr>
      </w:pP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Кислотність яєчного меланжу характеризує реакцію середовища продукту. При низькій кислотності у продукті можуть розвинутися мікробіологічні процеси, у зв'язку з чим знижується стійкість його при зберіганні.</w:t>
      </w:r>
    </w:p>
    <w:p w:rsidR="00C15FCE" w:rsidRPr="00FB3F0F" w:rsidRDefault="00C15FCE" w:rsidP="0000143E">
      <w:pPr>
        <w:ind w:firstLine="720"/>
        <w:jc w:val="both"/>
        <w:rPr>
          <w:sz w:val="24"/>
          <w:szCs w:val="24"/>
          <w:lang w:val="uk-UA"/>
        </w:rPr>
      </w:pPr>
      <w:r w:rsidRPr="00B67886">
        <w:rPr>
          <w:b/>
          <w:i/>
          <w:sz w:val="24"/>
          <w:szCs w:val="24"/>
          <w:u w:val="single"/>
          <w:lang w:val="uk-UA"/>
        </w:rPr>
        <w:t>Порядок виконання</w:t>
      </w:r>
      <w:r w:rsidRPr="00BA7CBA">
        <w:rPr>
          <w:i/>
          <w:sz w:val="24"/>
          <w:szCs w:val="24"/>
          <w:u w:val="single"/>
          <w:lang w:val="uk-UA"/>
        </w:rPr>
        <w:t>.</w:t>
      </w:r>
      <w:r w:rsidRPr="00BA7CBA">
        <w:rPr>
          <w:sz w:val="24"/>
          <w:szCs w:val="24"/>
          <w:lang w:val="uk-UA"/>
        </w:rPr>
        <w:t xml:space="preserve">  </w:t>
      </w:r>
      <w:r w:rsidRPr="00FB3F0F">
        <w:rPr>
          <w:sz w:val="24"/>
          <w:szCs w:val="24"/>
          <w:lang w:val="uk-UA"/>
        </w:rPr>
        <w:t xml:space="preserve">У колбу місткістю 250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кладуть наважку яєчної маси </w:t>
      </w:r>
      <w:smartTag w:uri="urn:schemas-microsoft-com:office:smarttags" w:element="metricconverter">
        <w:smartTagPr>
          <w:attr w:name="ProductID" w:val="20 г"/>
        </w:smartTagPr>
        <w:r w:rsidRPr="00FB3F0F">
          <w:rPr>
            <w:sz w:val="24"/>
            <w:szCs w:val="24"/>
            <w:lang w:val="uk-UA"/>
          </w:rPr>
          <w:t>20 г</w:t>
        </w:r>
      </w:smartTag>
      <w:r w:rsidRPr="00FB3F0F">
        <w:rPr>
          <w:sz w:val="24"/>
          <w:szCs w:val="24"/>
          <w:lang w:val="uk-UA"/>
        </w:rPr>
        <w:t xml:space="preserve">, доводять до мітки </w:t>
      </w:r>
      <w:proofErr w:type="spellStart"/>
      <w:r w:rsidRPr="00FB3F0F">
        <w:rPr>
          <w:sz w:val="24"/>
          <w:szCs w:val="24"/>
          <w:lang w:val="uk-UA"/>
        </w:rPr>
        <w:t>свіжокип'яченою</w:t>
      </w:r>
      <w:proofErr w:type="spellEnd"/>
      <w:r w:rsidRPr="00FB3F0F">
        <w:rPr>
          <w:sz w:val="24"/>
          <w:szCs w:val="24"/>
          <w:lang w:val="uk-UA"/>
        </w:rPr>
        <w:t xml:space="preserve"> дистильованою водою і збовтують.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розбавленої емульсії піпеткою переносять у конічну колбу на 100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, туди ж додають 20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дистильованої води і 10 крапель спиртового 2% розчину фенолфталеїну, а потім титрують 0,01н. розчином їдкого натру або їдкого калі.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Кінець титрування визначають за появою слабкого рожево-оранжевого забарвлення.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Кислотність яєчного меланжу x (в ºT) виражається числом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 xml:space="preserve"> 0,1н. розчину їдкого натр</w:t>
      </w:r>
      <w:r w:rsidR="0000143E">
        <w:rPr>
          <w:sz w:val="24"/>
          <w:szCs w:val="24"/>
          <w:lang w:val="uk-UA"/>
        </w:rPr>
        <w:t>у</w:t>
      </w:r>
      <w:r w:rsidRPr="00FB3F0F">
        <w:rPr>
          <w:sz w:val="24"/>
          <w:szCs w:val="24"/>
          <w:lang w:val="uk-UA"/>
        </w:rPr>
        <w:t xml:space="preserve"> або їдкого калі, витраченого на титрування </w:t>
      </w:r>
      <w:smartTag w:uri="urn:schemas-microsoft-com:office:smarttags" w:element="metricconverter">
        <w:smartTagPr>
          <w:attr w:name="ProductID" w:val="100 г"/>
        </w:smartTagPr>
        <w:r w:rsidRPr="00FB3F0F">
          <w:rPr>
            <w:sz w:val="24"/>
            <w:szCs w:val="24"/>
            <w:lang w:val="uk-UA"/>
          </w:rPr>
          <w:t>100 г</w:t>
        </w:r>
      </w:smartTag>
      <w:r w:rsidRPr="00FB3F0F">
        <w:rPr>
          <w:sz w:val="24"/>
          <w:szCs w:val="24"/>
          <w:lang w:val="uk-UA"/>
        </w:rPr>
        <w:t xml:space="preserve"> продукту: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</w:p>
    <w:p w:rsidR="00C15FCE" w:rsidRDefault="00C15FCE" w:rsidP="00BA7CBA">
      <w:pPr>
        <w:ind w:firstLine="72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</w:t>
      </w:r>
      <w:r w:rsidR="00713309">
        <w:rPr>
          <w:sz w:val="24"/>
          <w:szCs w:val="24"/>
          <w:lang w:val="uk-UA"/>
        </w:rPr>
        <w:t>х</w:t>
      </w:r>
      <w:r w:rsidRPr="00FB3F0F">
        <w:rPr>
          <w:sz w:val="24"/>
          <w:szCs w:val="24"/>
          <w:lang w:val="uk-UA"/>
        </w:rPr>
        <w:t xml:space="preserve"> = </w:t>
      </w:r>
      <w:r w:rsidRPr="00FB3F0F">
        <w:rPr>
          <w:position w:val="-24"/>
          <w:sz w:val="24"/>
          <w:szCs w:val="24"/>
          <w:lang w:val="uk-UA"/>
        </w:rPr>
        <w:object w:dxaOrig="1420" w:dyaOrig="620">
          <v:shape id="_x0000_i1051" type="#_x0000_t75" style="width:71pt;height:31.2pt" o:ole="">
            <v:imagedata r:id="rId68" o:title=""/>
          </v:shape>
          <o:OLEObject Type="Embed" ProgID="Equation.3" ShapeID="_x0000_i1051" DrawAspect="Content" ObjectID="_1423307615" r:id="rId69"/>
        </w:object>
      </w:r>
      <w:r w:rsidRPr="00FB3F0F">
        <w:rPr>
          <w:sz w:val="24"/>
          <w:szCs w:val="24"/>
          <w:lang w:val="uk-UA"/>
        </w:rPr>
        <w:t xml:space="preserve">                                  </w:t>
      </w:r>
      <w:r w:rsidR="00BA7CBA">
        <w:rPr>
          <w:sz w:val="24"/>
          <w:szCs w:val="24"/>
          <w:lang w:val="uk-UA"/>
        </w:rPr>
        <w:t xml:space="preserve">          </w:t>
      </w:r>
      <w:r w:rsidRPr="00FB3F0F">
        <w:rPr>
          <w:sz w:val="24"/>
          <w:szCs w:val="24"/>
          <w:lang w:val="uk-UA"/>
        </w:rPr>
        <w:t xml:space="preserve">                      (2</w:t>
      </w:r>
      <w:r w:rsidR="007E1B01">
        <w:rPr>
          <w:sz w:val="24"/>
          <w:szCs w:val="24"/>
          <w:lang w:val="uk-UA"/>
        </w:rPr>
        <w:t>8</w:t>
      </w:r>
      <w:r w:rsidRPr="00FB3F0F">
        <w:rPr>
          <w:sz w:val="24"/>
          <w:szCs w:val="24"/>
          <w:lang w:val="uk-UA"/>
        </w:rPr>
        <w:t xml:space="preserve">) </w:t>
      </w:r>
    </w:p>
    <w:p w:rsidR="006F09E6" w:rsidRPr="00FB3F0F" w:rsidRDefault="006F09E6" w:rsidP="00713309">
      <w:pPr>
        <w:rPr>
          <w:sz w:val="24"/>
          <w:szCs w:val="24"/>
          <w:lang w:val="uk-UA"/>
        </w:rPr>
      </w:pP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де К- коефіцієнт поправки до нормальності розчину лугу;</w:t>
      </w:r>
    </w:p>
    <w:p w:rsidR="00C15FCE" w:rsidRPr="00FB3F0F" w:rsidRDefault="00C15FCE" w:rsidP="006F09E6">
      <w:pPr>
        <w:ind w:left="144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V- кількість 0,01н. розчину їдкого натру або їдкого калі, витраченого на     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20- кількість суміші, яка пішла на титрування, </w:t>
      </w:r>
      <w:proofErr w:type="spellStart"/>
      <w:r w:rsidRPr="00FB3F0F">
        <w:rPr>
          <w:sz w:val="24"/>
          <w:szCs w:val="24"/>
          <w:lang w:val="uk-UA"/>
        </w:rPr>
        <w:t>мл</w:t>
      </w:r>
      <w:proofErr w:type="spellEnd"/>
      <w:r w:rsidRPr="00FB3F0F">
        <w:rPr>
          <w:sz w:val="24"/>
          <w:szCs w:val="24"/>
          <w:lang w:val="uk-UA"/>
        </w:rPr>
        <w:t>;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20- наважка продукту, г;</w:t>
      </w:r>
    </w:p>
    <w:p w:rsidR="00C15FCE" w:rsidRPr="00FB3F0F" w:rsidRDefault="00C15FCE" w:rsidP="00BA7CBA">
      <w:pPr>
        <w:ind w:firstLine="720"/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            10- коефіцієнт </w:t>
      </w:r>
      <w:r w:rsidR="009415A9">
        <w:rPr>
          <w:sz w:val="24"/>
          <w:szCs w:val="24"/>
          <w:lang w:val="uk-UA"/>
        </w:rPr>
        <w:t>перерахунку 0,01н. розчину лугу на 0,1 н</w:t>
      </w: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</w:p>
    <w:p w:rsidR="00713309" w:rsidRDefault="00713309" w:rsidP="00713309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х = ——————————</w:t>
      </w:r>
    </w:p>
    <w:p w:rsidR="006F09E6" w:rsidRDefault="006F09E6" w:rsidP="00BA7CBA">
      <w:pPr>
        <w:ind w:firstLine="720"/>
        <w:jc w:val="both"/>
        <w:rPr>
          <w:sz w:val="24"/>
          <w:szCs w:val="24"/>
          <w:lang w:val="uk-UA"/>
        </w:rPr>
      </w:pPr>
    </w:p>
    <w:p w:rsidR="009A3533" w:rsidRDefault="009A3533" w:rsidP="00713309">
      <w:pPr>
        <w:jc w:val="both"/>
        <w:rPr>
          <w:sz w:val="24"/>
          <w:szCs w:val="24"/>
          <w:lang w:val="uk-UA"/>
        </w:rPr>
      </w:pPr>
    </w:p>
    <w:p w:rsidR="00BA7CBA" w:rsidRPr="00FB3F0F" w:rsidRDefault="00B67886" w:rsidP="00713309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Описати результати отриманих досліджень</w:t>
      </w:r>
      <w:r w:rsidR="00BA7CBA" w:rsidRPr="00FB3F0F">
        <w:rPr>
          <w:sz w:val="24"/>
          <w:szCs w:val="24"/>
          <w:lang w:val="uk-UA"/>
        </w:rPr>
        <w:t>: ___________________________________</w:t>
      </w:r>
      <w:r>
        <w:rPr>
          <w:sz w:val="24"/>
          <w:szCs w:val="24"/>
          <w:lang w:val="uk-UA"/>
        </w:rPr>
        <w:t>__</w:t>
      </w:r>
    </w:p>
    <w:p w:rsidR="00BA7CBA" w:rsidRPr="00FB3F0F" w:rsidRDefault="00BA7CBA" w:rsidP="00BA7CBA">
      <w:p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913">
        <w:rPr>
          <w:sz w:val="24"/>
          <w:szCs w:val="24"/>
          <w:lang w:val="uk-UA"/>
        </w:rPr>
        <w:t>_______________________________________________</w:t>
      </w:r>
    </w:p>
    <w:p w:rsidR="009415A9" w:rsidRDefault="009415A9" w:rsidP="00A52A72">
      <w:pPr>
        <w:pStyle w:val="2"/>
        <w:jc w:val="left"/>
        <w:rPr>
          <w:szCs w:val="24"/>
        </w:rPr>
      </w:pPr>
      <w:r>
        <w:rPr>
          <w:szCs w:val="24"/>
        </w:rPr>
        <w:t>Загальний висновок:</w:t>
      </w:r>
      <w:r w:rsidR="00A52A72">
        <w:rPr>
          <w:szCs w:val="24"/>
        </w:rPr>
        <w:t>_______________________</w:t>
      </w:r>
      <w:r w:rsidR="00713309">
        <w:rPr>
          <w:szCs w:val="24"/>
        </w:rPr>
        <w:t>__________________________________</w:t>
      </w:r>
    </w:p>
    <w:p w:rsidR="00A52A72" w:rsidRPr="00A52A72" w:rsidRDefault="00A52A72" w:rsidP="00A52A72">
      <w:pPr>
        <w:rPr>
          <w:lang w:val="uk-UA"/>
        </w:rPr>
      </w:pPr>
      <w:r>
        <w:rPr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913">
        <w:rPr>
          <w:lang w:val="uk-UA"/>
        </w:rPr>
        <w:t>_______________________________________________________________</w:t>
      </w:r>
    </w:p>
    <w:p w:rsidR="009415A9" w:rsidRDefault="009415A9" w:rsidP="00C15FCE">
      <w:pPr>
        <w:pStyle w:val="2"/>
        <w:rPr>
          <w:szCs w:val="24"/>
        </w:rPr>
      </w:pPr>
    </w:p>
    <w:p w:rsidR="00C15FCE" w:rsidRPr="00BA7CBA" w:rsidRDefault="00C15FCE" w:rsidP="00C15FCE">
      <w:pPr>
        <w:pStyle w:val="2"/>
        <w:rPr>
          <w:szCs w:val="24"/>
        </w:rPr>
      </w:pPr>
      <w:r w:rsidRPr="00BA7CBA">
        <w:rPr>
          <w:szCs w:val="24"/>
        </w:rPr>
        <w:t xml:space="preserve">Контрольні питання </w:t>
      </w:r>
    </w:p>
    <w:p w:rsidR="00C15FCE" w:rsidRPr="00FB3F0F" w:rsidRDefault="00C15FCE" w:rsidP="00C15FCE">
      <w:pPr>
        <w:jc w:val="center"/>
        <w:rPr>
          <w:sz w:val="24"/>
          <w:szCs w:val="24"/>
          <w:lang w:val="uk-UA"/>
        </w:rPr>
      </w:pPr>
    </w:p>
    <w:p w:rsidR="00C15FCE" w:rsidRPr="00FB3F0F" w:rsidRDefault="00C15FCE" w:rsidP="00C15FCE">
      <w:pPr>
        <w:numPr>
          <w:ilvl w:val="0"/>
          <w:numId w:val="3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 показує кислотність меланжу?</w:t>
      </w:r>
    </w:p>
    <w:p w:rsidR="00C15FCE" w:rsidRPr="00FB3F0F" w:rsidRDefault="00C15FCE" w:rsidP="00C15FCE">
      <w:pPr>
        <w:numPr>
          <w:ilvl w:val="0"/>
          <w:numId w:val="3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Які показники нормують в готовому меланжі?</w:t>
      </w:r>
    </w:p>
    <w:p w:rsidR="00C15FCE" w:rsidRPr="00FB3F0F" w:rsidRDefault="00C15FCE" w:rsidP="00C15FCE">
      <w:pPr>
        <w:numPr>
          <w:ilvl w:val="0"/>
          <w:numId w:val="39"/>
        </w:numPr>
        <w:jc w:val="both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>Що контролюють при розбиванні і фільтрації яєць?</w:t>
      </w:r>
    </w:p>
    <w:p w:rsidR="00BA7CBA" w:rsidRDefault="00BA7CBA" w:rsidP="00BA7CBA">
      <w:pPr>
        <w:jc w:val="both"/>
        <w:rPr>
          <w:i/>
          <w:sz w:val="24"/>
          <w:szCs w:val="24"/>
          <w:lang w:val="uk-UA"/>
        </w:rPr>
      </w:pPr>
    </w:p>
    <w:p w:rsidR="00BA7CBA" w:rsidRPr="00FB3F0F" w:rsidRDefault="00BA7CBA" w:rsidP="00BA7CBA">
      <w:pPr>
        <w:jc w:val="both"/>
        <w:rPr>
          <w:i/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Оцінка ________________________________</w:t>
      </w:r>
    </w:p>
    <w:p w:rsidR="00BA7CBA" w:rsidRPr="00FB3F0F" w:rsidRDefault="00BA7CBA" w:rsidP="00BA7CBA">
      <w:pPr>
        <w:jc w:val="both"/>
        <w:rPr>
          <w:sz w:val="24"/>
          <w:szCs w:val="24"/>
          <w:lang w:val="uk-UA"/>
        </w:rPr>
      </w:pPr>
      <w:r w:rsidRPr="00FB3F0F">
        <w:rPr>
          <w:i/>
          <w:sz w:val="24"/>
          <w:szCs w:val="24"/>
          <w:lang w:val="uk-UA"/>
        </w:rPr>
        <w:t>Викладач ______________________________</w:t>
      </w:r>
    </w:p>
    <w:p w:rsidR="00C15FCE" w:rsidRPr="00FB3F0F" w:rsidRDefault="00C15FCE" w:rsidP="00C15FCE">
      <w:pPr>
        <w:ind w:left="360"/>
        <w:jc w:val="both"/>
        <w:rPr>
          <w:sz w:val="24"/>
          <w:szCs w:val="24"/>
          <w:lang w:val="uk-UA"/>
        </w:rPr>
      </w:pPr>
    </w:p>
    <w:p w:rsidR="00C15FCE" w:rsidRPr="00FB3F0F" w:rsidRDefault="00C15FCE" w:rsidP="00C15FCE">
      <w:pPr>
        <w:pStyle w:val="a4"/>
        <w:rPr>
          <w:b w:val="0"/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</w:rPr>
      </w:pPr>
    </w:p>
    <w:p w:rsidR="00BC552A" w:rsidRDefault="00BC552A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A3533" w:rsidRDefault="009A3533" w:rsidP="00C15FCE">
      <w:pPr>
        <w:pStyle w:val="a4"/>
        <w:jc w:val="center"/>
        <w:rPr>
          <w:szCs w:val="24"/>
          <w:lang w:val="ru-RU"/>
        </w:rPr>
      </w:pPr>
    </w:p>
    <w:p w:rsidR="00966A0D" w:rsidRDefault="00966A0D" w:rsidP="00C15FCE">
      <w:pPr>
        <w:pStyle w:val="a4"/>
        <w:jc w:val="center"/>
        <w:rPr>
          <w:szCs w:val="24"/>
        </w:rPr>
      </w:pPr>
    </w:p>
    <w:p w:rsidR="00966A0D" w:rsidRDefault="00966A0D" w:rsidP="00C15FCE">
      <w:pPr>
        <w:pStyle w:val="a4"/>
        <w:jc w:val="center"/>
        <w:rPr>
          <w:szCs w:val="24"/>
        </w:rPr>
      </w:pPr>
    </w:p>
    <w:p w:rsidR="00966A0D" w:rsidRDefault="00966A0D" w:rsidP="00C15FCE">
      <w:pPr>
        <w:pStyle w:val="a4"/>
        <w:jc w:val="center"/>
        <w:rPr>
          <w:szCs w:val="24"/>
        </w:rPr>
      </w:pPr>
    </w:p>
    <w:p w:rsidR="00966A0D" w:rsidRDefault="00966A0D" w:rsidP="00C15FCE">
      <w:pPr>
        <w:pStyle w:val="a4"/>
        <w:jc w:val="center"/>
        <w:rPr>
          <w:szCs w:val="24"/>
        </w:rPr>
      </w:pPr>
    </w:p>
    <w:p w:rsidR="00C15FCE" w:rsidRPr="00FB3F0F" w:rsidRDefault="00C15FCE" w:rsidP="00C15FCE">
      <w:pPr>
        <w:pStyle w:val="a4"/>
        <w:jc w:val="center"/>
        <w:rPr>
          <w:szCs w:val="24"/>
        </w:rPr>
      </w:pPr>
      <w:r w:rsidRPr="00FB3F0F">
        <w:rPr>
          <w:szCs w:val="24"/>
        </w:rPr>
        <w:lastRenderedPageBreak/>
        <w:t>Література</w:t>
      </w:r>
    </w:p>
    <w:p w:rsidR="00C15FCE" w:rsidRPr="00FB3F0F" w:rsidRDefault="00C15FCE" w:rsidP="00A52A72">
      <w:pPr>
        <w:pStyle w:val="a4"/>
        <w:spacing w:line="360" w:lineRule="auto"/>
        <w:rPr>
          <w:b w:val="0"/>
          <w:szCs w:val="24"/>
        </w:rPr>
      </w:pPr>
    </w:p>
    <w:p w:rsidR="00C15FCE" w:rsidRPr="000E6D2B" w:rsidRDefault="00C15FCE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E6D2B">
        <w:rPr>
          <w:sz w:val="24"/>
          <w:szCs w:val="24"/>
        </w:rPr>
        <w:t>С.</w:t>
      </w:r>
      <w:r w:rsidR="009A3533">
        <w:rPr>
          <w:sz w:val="24"/>
          <w:szCs w:val="24"/>
        </w:rPr>
        <w:t xml:space="preserve"> И. </w:t>
      </w:r>
      <w:proofErr w:type="spellStart"/>
      <w:r w:rsidRPr="000E6D2B">
        <w:rPr>
          <w:sz w:val="24"/>
          <w:szCs w:val="24"/>
        </w:rPr>
        <w:t>Матрозова</w:t>
      </w:r>
      <w:proofErr w:type="spellEnd"/>
      <w:r w:rsidRPr="000E6D2B">
        <w:rPr>
          <w:sz w:val="24"/>
          <w:szCs w:val="24"/>
        </w:rPr>
        <w:t xml:space="preserve">. Технохимический контроль в мясной и </w:t>
      </w:r>
      <w:proofErr w:type="spellStart"/>
      <w:r w:rsidRPr="000E6D2B">
        <w:rPr>
          <w:sz w:val="24"/>
          <w:szCs w:val="24"/>
        </w:rPr>
        <w:t>птицеперерабаты</w:t>
      </w:r>
      <w:r w:rsidR="009A3533">
        <w:rPr>
          <w:sz w:val="24"/>
          <w:szCs w:val="24"/>
        </w:rPr>
        <w:t>в</w:t>
      </w:r>
      <w:r w:rsidRPr="000E6D2B">
        <w:rPr>
          <w:sz w:val="24"/>
          <w:szCs w:val="24"/>
        </w:rPr>
        <w:t>аю</w:t>
      </w:r>
      <w:proofErr w:type="spellEnd"/>
      <w:r w:rsidR="009A3533">
        <w:rPr>
          <w:sz w:val="24"/>
          <w:szCs w:val="24"/>
        </w:rPr>
        <w:t>-</w:t>
      </w:r>
      <w:r w:rsidRPr="000E6D2B">
        <w:rPr>
          <w:sz w:val="24"/>
          <w:szCs w:val="24"/>
        </w:rPr>
        <w:t>щей промышленности. – М.: Пищевая промышленность, 1977</w:t>
      </w:r>
    </w:p>
    <w:p w:rsidR="00C15FCE" w:rsidRPr="000E6D2B" w:rsidRDefault="00C15FCE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E6D2B">
        <w:rPr>
          <w:sz w:val="24"/>
          <w:szCs w:val="24"/>
        </w:rPr>
        <w:t xml:space="preserve">Н.К. Журавская. Исследования и контроль качества мяса и мясопродуктов. – М.: </w:t>
      </w:r>
      <w:proofErr w:type="spellStart"/>
      <w:r w:rsidRPr="000E6D2B">
        <w:rPr>
          <w:sz w:val="24"/>
          <w:szCs w:val="24"/>
        </w:rPr>
        <w:t>Агропромиздат</w:t>
      </w:r>
      <w:proofErr w:type="spellEnd"/>
      <w:r w:rsidRPr="000E6D2B">
        <w:rPr>
          <w:sz w:val="24"/>
          <w:szCs w:val="24"/>
        </w:rPr>
        <w:t>, 1985</w:t>
      </w:r>
    </w:p>
    <w:p w:rsidR="00C15FCE" w:rsidRPr="000E6D2B" w:rsidRDefault="00C15FCE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0E6D2B">
        <w:rPr>
          <w:sz w:val="24"/>
          <w:szCs w:val="24"/>
        </w:rPr>
        <w:t>Марх</w:t>
      </w:r>
      <w:proofErr w:type="spellEnd"/>
      <w:r w:rsidRPr="000E6D2B">
        <w:rPr>
          <w:sz w:val="24"/>
          <w:szCs w:val="24"/>
        </w:rPr>
        <w:t xml:space="preserve"> А.Т и др. Технохимический контроль консервного производства. – М.: </w:t>
      </w:r>
      <w:proofErr w:type="spellStart"/>
      <w:r w:rsidRPr="000E6D2B">
        <w:rPr>
          <w:sz w:val="24"/>
          <w:szCs w:val="24"/>
        </w:rPr>
        <w:t>Агропромиздат</w:t>
      </w:r>
      <w:proofErr w:type="spellEnd"/>
      <w:r w:rsidRPr="000E6D2B">
        <w:rPr>
          <w:sz w:val="24"/>
          <w:szCs w:val="24"/>
        </w:rPr>
        <w:t>, 1989</w:t>
      </w:r>
    </w:p>
    <w:p w:rsidR="00C15FCE" w:rsidRPr="00A52A72" w:rsidRDefault="00C15FCE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0E6D2B">
        <w:rPr>
          <w:sz w:val="24"/>
          <w:szCs w:val="24"/>
        </w:rPr>
        <w:t xml:space="preserve">Производственно-технический контроль и методы оценки качества мяса, мясо- и </w:t>
      </w:r>
      <w:proofErr w:type="spellStart"/>
      <w:r w:rsidRPr="000E6D2B">
        <w:rPr>
          <w:sz w:val="24"/>
          <w:szCs w:val="24"/>
        </w:rPr>
        <w:t>птицепродуктов</w:t>
      </w:r>
      <w:proofErr w:type="spellEnd"/>
      <w:r w:rsidRPr="000E6D2B">
        <w:rPr>
          <w:sz w:val="24"/>
          <w:szCs w:val="24"/>
        </w:rPr>
        <w:t xml:space="preserve"> /За ред. В.М. Горбатова. – м.: Пищевая промышленность, 1974</w:t>
      </w:r>
    </w:p>
    <w:p w:rsidR="00356403" w:rsidRPr="00356403" w:rsidRDefault="00A52A72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Продукти м’ясні. Органолептичне оцінювання якості. Частина 1. </w:t>
      </w:r>
      <w:r w:rsidR="00356403">
        <w:rPr>
          <w:sz w:val="24"/>
          <w:szCs w:val="24"/>
          <w:lang w:val="uk-UA"/>
        </w:rPr>
        <w:t>Терміни та використання понять.</w:t>
      </w:r>
    </w:p>
    <w:p w:rsidR="00A52A72" w:rsidRPr="00356403" w:rsidRDefault="00356403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ДСТУ 4424:2005 М’ясна промисловість. Виробництво м’ясних продуктів. Терміни та визначення понять.</w:t>
      </w:r>
      <w:r w:rsidR="00A52A72">
        <w:rPr>
          <w:sz w:val="24"/>
          <w:szCs w:val="24"/>
          <w:lang w:val="uk-UA"/>
        </w:rPr>
        <w:t xml:space="preserve"> </w:t>
      </w:r>
    </w:p>
    <w:p w:rsidR="00356403" w:rsidRPr="00356403" w:rsidRDefault="00356403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ДСТУ 3021-95. Випробування і контроль якості продукції. Терміни та визначення.</w:t>
      </w:r>
    </w:p>
    <w:p w:rsidR="00356403" w:rsidRPr="000E6D2B" w:rsidRDefault="00356403" w:rsidP="00A52A7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ДСТУ 3938-99. М’ясна промисловість.  Продукти забою худоби. Терміни та визначення.</w:t>
      </w:r>
    </w:p>
    <w:p w:rsidR="00C15FCE" w:rsidRPr="00FB3F0F" w:rsidRDefault="00C15FCE" w:rsidP="00A52A72">
      <w:pPr>
        <w:pStyle w:val="a4"/>
        <w:spacing w:line="360" w:lineRule="auto"/>
        <w:rPr>
          <w:b w:val="0"/>
          <w:szCs w:val="24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p w:rsidR="00C15FCE" w:rsidRDefault="00C15FCE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713309" w:rsidRDefault="00713309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9A3533" w:rsidRDefault="009A3533" w:rsidP="00EF5017">
      <w:pPr>
        <w:ind w:right="251"/>
        <w:jc w:val="right"/>
        <w:rPr>
          <w:sz w:val="24"/>
          <w:szCs w:val="24"/>
          <w:lang w:val="uk-UA"/>
        </w:rPr>
      </w:pPr>
    </w:p>
    <w:p w:rsidR="00C15FCE" w:rsidRPr="00FB3F0F" w:rsidRDefault="00C15FCE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А </w:t>
      </w:r>
    </w:p>
    <w:p w:rsidR="007E153C" w:rsidRPr="00FB3F0F" w:rsidRDefault="007E153C" w:rsidP="007E153C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 xml:space="preserve">Розподіл балів розподіляють за окремим групам показників </w:t>
      </w:r>
    </w:p>
    <w:p w:rsidR="007E153C" w:rsidRPr="00FB3F0F" w:rsidRDefault="007E153C" w:rsidP="007E153C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5"/>
        <w:gridCol w:w="4295"/>
      </w:tblGrid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Група показників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Органолептичні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13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Кількість летких жирних кислот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4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Реакція з сірчанокислою міддю в бульйоні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4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аміноаміачного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азоту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Бактеріоскопія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</w:t>
            </w:r>
          </w:p>
        </w:tc>
      </w:tr>
      <w:tr w:rsidR="007E153C" w:rsidRPr="00F05F33" w:rsidTr="00713309">
        <w:tc>
          <w:tcPr>
            <w:tcW w:w="4525" w:type="dxa"/>
          </w:tcPr>
          <w:p w:rsidR="007E153C" w:rsidRPr="00F05F33" w:rsidRDefault="007E153C" w:rsidP="00F05F3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4295" w:type="dxa"/>
          </w:tcPr>
          <w:p w:rsidR="007E153C" w:rsidRPr="00F05F33" w:rsidRDefault="007E153C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25</w:t>
            </w:r>
          </w:p>
        </w:tc>
      </w:tr>
    </w:tbl>
    <w:p w:rsidR="007E153C" w:rsidRPr="00FB3F0F" w:rsidRDefault="007E153C" w:rsidP="007E153C">
      <w:pPr>
        <w:jc w:val="both"/>
        <w:rPr>
          <w:b/>
          <w:sz w:val="24"/>
          <w:szCs w:val="24"/>
          <w:lang w:val="uk-UA"/>
        </w:rPr>
      </w:pPr>
    </w:p>
    <w:p w:rsidR="00BF22A9" w:rsidRPr="00FB3F0F" w:rsidRDefault="00BF22A9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Додаток </w:t>
      </w:r>
      <w:r w:rsidR="00886D61" w:rsidRPr="00FB3F0F">
        <w:rPr>
          <w:sz w:val="24"/>
          <w:szCs w:val="24"/>
          <w:lang w:val="uk-UA"/>
        </w:rPr>
        <w:t>Б</w:t>
      </w:r>
      <w:r w:rsidRPr="00FB3F0F">
        <w:rPr>
          <w:sz w:val="24"/>
          <w:szCs w:val="24"/>
          <w:lang w:val="uk-UA"/>
        </w:rPr>
        <w:t xml:space="preserve"> </w:t>
      </w:r>
    </w:p>
    <w:p w:rsidR="007E153C" w:rsidRPr="00FB3F0F" w:rsidRDefault="007E153C" w:rsidP="007E153C">
      <w:pPr>
        <w:jc w:val="both"/>
        <w:rPr>
          <w:sz w:val="28"/>
          <w:szCs w:val="28"/>
          <w:lang w:val="uk-UA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080"/>
      </w:tblGrid>
      <w:tr w:rsidR="007E153C" w:rsidRPr="00F05F33" w:rsidTr="00713309">
        <w:trPr>
          <w:trHeight w:val="626"/>
        </w:trPr>
        <w:tc>
          <w:tcPr>
            <w:tcW w:w="7740" w:type="dxa"/>
          </w:tcPr>
          <w:p w:rsidR="007E153C" w:rsidRPr="00E63F10" w:rsidRDefault="007E153C" w:rsidP="00F05F33">
            <w:pPr>
              <w:jc w:val="center"/>
              <w:rPr>
                <w:b/>
                <w:lang w:val="uk-UA"/>
              </w:rPr>
            </w:pPr>
            <w:r w:rsidRPr="00E63F10">
              <w:rPr>
                <w:b/>
                <w:lang w:val="uk-UA"/>
              </w:rPr>
              <w:t>Органолептичні показники</w:t>
            </w:r>
          </w:p>
        </w:tc>
        <w:tc>
          <w:tcPr>
            <w:tcW w:w="1080" w:type="dxa"/>
          </w:tcPr>
          <w:p w:rsidR="007E153C" w:rsidRPr="00E63F10" w:rsidRDefault="007E153C" w:rsidP="00F05F33">
            <w:pPr>
              <w:jc w:val="center"/>
              <w:rPr>
                <w:b/>
                <w:lang w:val="uk-UA"/>
              </w:rPr>
            </w:pPr>
            <w:r w:rsidRPr="00E63F10">
              <w:rPr>
                <w:b/>
                <w:lang w:val="uk-UA"/>
              </w:rPr>
              <w:t xml:space="preserve">Скидка балів </w:t>
            </w:r>
            <w:r w:rsidR="00BF22A9" w:rsidRPr="00E63F10">
              <w:rPr>
                <w:b/>
                <w:lang w:val="uk-UA"/>
              </w:rPr>
              <w:t xml:space="preserve">за </w:t>
            </w:r>
            <w:proofErr w:type="spellStart"/>
            <w:r w:rsidRPr="00E63F10">
              <w:rPr>
                <w:b/>
                <w:lang w:val="uk-UA"/>
              </w:rPr>
              <w:t>показни</w:t>
            </w:r>
            <w:r w:rsidR="00E63F10">
              <w:rPr>
                <w:b/>
                <w:lang w:val="uk-UA"/>
              </w:rPr>
              <w:t>-</w:t>
            </w:r>
            <w:r w:rsidRPr="00E63F10">
              <w:rPr>
                <w:b/>
                <w:lang w:val="uk-UA"/>
              </w:rPr>
              <w:t>кам</w:t>
            </w:r>
            <w:r w:rsidR="00BF22A9" w:rsidRPr="00E63F10">
              <w:rPr>
                <w:b/>
                <w:lang w:val="uk-UA"/>
              </w:rPr>
              <w:t>и</w:t>
            </w:r>
            <w:proofErr w:type="spellEnd"/>
          </w:p>
        </w:tc>
      </w:tr>
      <w:tr w:rsidR="007E153C" w:rsidRPr="00F05F33" w:rsidTr="00713309">
        <w:trPr>
          <w:trHeight w:val="303"/>
        </w:trPr>
        <w:tc>
          <w:tcPr>
            <w:tcW w:w="7740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    Легке ослизнення поверхні без відхилення від норми інших органолептичних показників. 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   Деякі зміни кольору поверхні м’яса і жиру; незначна кількість білої плісняви; кислуватий або затхлий запах з поверхні; </w:t>
            </w:r>
            <w:r w:rsidR="00BF22A9" w:rsidRPr="00F05F33">
              <w:rPr>
                <w:sz w:val="24"/>
                <w:szCs w:val="24"/>
                <w:lang w:val="uk-UA"/>
              </w:rPr>
              <w:t>ш</w:t>
            </w:r>
            <w:r w:rsidRPr="00F05F33">
              <w:rPr>
                <w:sz w:val="24"/>
                <w:szCs w:val="24"/>
                <w:lang w:val="uk-UA"/>
              </w:rPr>
              <w:t>к</w:t>
            </w:r>
            <w:r w:rsidR="00BF22A9" w:rsidRPr="00F05F33">
              <w:rPr>
                <w:sz w:val="24"/>
                <w:szCs w:val="24"/>
                <w:lang w:val="uk-UA"/>
              </w:rPr>
              <w:t>і</w:t>
            </w:r>
            <w:r w:rsidRPr="00F05F33">
              <w:rPr>
                <w:sz w:val="24"/>
                <w:szCs w:val="24"/>
                <w:lang w:val="uk-UA"/>
              </w:rPr>
              <w:t xml:space="preserve">рочка темного кольору; повільне вирівнювання ямок при надавлюванні (1 хв.); легка липкість жиру; невелика </w:t>
            </w:r>
            <w:r w:rsidR="00BF22A9" w:rsidRPr="00F05F33">
              <w:rPr>
                <w:sz w:val="24"/>
                <w:szCs w:val="24"/>
                <w:lang w:val="uk-UA"/>
              </w:rPr>
              <w:t>кала</w:t>
            </w:r>
            <w:r w:rsidRPr="00F05F33">
              <w:rPr>
                <w:sz w:val="24"/>
                <w:szCs w:val="24"/>
                <w:lang w:val="uk-UA"/>
              </w:rPr>
              <w:t>мутність бульйону.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  Невелика кількість слизу на поверхні, яка прилипає до пальців, легка липкість поверхні на свіжому зрізі; значне зволоження фільтрувального паперу, який прикладається до поверхні; </w:t>
            </w:r>
            <w:r w:rsidR="00BF22A9" w:rsidRPr="00F05F33">
              <w:rPr>
                <w:sz w:val="24"/>
                <w:szCs w:val="24"/>
                <w:lang w:val="uk-UA"/>
              </w:rPr>
              <w:t>кала</w:t>
            </w:r>
            <w:r w:rsidRPr="00F05F33">
              <w:rPr>
                <w:sz w:val="24"/>
                <w:szCs w:val="24"/>
                <w:lang w:val="uk-UA"/>
              </w:rPr>
              <w:t>мутність м’ясного соку; вирівнювання ямок, які утворюються при надавлюванні пальцями протя</w:t>
            </w:r>
            <w:r w:rsidR="00BF22A9" w:rsidRPr="00F05F33">
              <w:rPr>
                <w:sz w:val="24"/>
                <w:szCs w:val="24"/>
                <w:lang w:val="uk-UA"/>
              </w:rPr>
              <w:t>гом</w:t>
            </w:r>
            <w:r w:rsidRPr="00F05F33">
              <w:rPr>
                <w:sz w:val="24"/>
                <w:szCs w:val="24"/>
                <w:lang w:val="uk-UA"/>
              </w:rPr>
              <w:t xml:space="preserve">  1 хв</w:t>
            </w:r>
            <w:r w:rsidR="00BF22A9" w:rsidRPr="00F05F33">
              <w:rPr>
                <w:sz w:val="24"/>
                <w:szCs w:val="24"/>
                <w:lang w:val="uk-UA"/>
              </w:rPr>
              <w:t>. та довше, а</w:t>
            </w:r>
            <w:r w:rsidRPr="00F05F33">
              <w:rPr>
                <w:sz w:val="24"/>
                <w:szCs w:val="24"/>
                <w:lang w:val="uk-UA"/>
              </w:rPr>
              <w:t>бо неповне вирівнювання; слаб</w:t>
            </w:r>
            <w:r w:rsidR="00BF22A9" w:rsidRPr="00F05F33">
              <w:rPr>
                <w:sz w:val="24"/>
                <w:szCs w:val="24"/>
                <w:lang w:val="uk-UA"/>
              </w:rPr>
              <w:t>к</w:t>
            </w:r>
            <w:r w:rsidRPr="00F05F33">
              <w:rPr>
                <w:sz w:val="24"/>
                <w:szCs w:val="24"/>
                <w:lang w:val="uk-UA"/>
              </w:rPr>
              <w:t xml:space="preserve">о гнилісний запах з поверхні, який відсутній в глибоких шарах; жир має сірувато-матовий відтінок; легкий запах осалювання; при роздавлюванні яловичий жир мажеться;  бульйон </w:t>
            </w:r>
            <w:r w:rsidR="00BF22A9" w:rsidRPr="00F05F33">
              <w:rPr>
                <w:sz w:val="24"/>
                <w:szCs w:val="24"/>
                <w:lang w:val="uk-UA"/>
              </w:rPr>
              <w:t>кала</w:t>
            </w:r>
            <w:r w:rsidRPr="00F05F33">
              <w:rPr>
                <w:sz w:val="24"/>
                <w:szCs w:val="24"/>
                <w:lang w:val="uk-UA"/>
              </w:rPr>
              <w:t>мутний, неароматний, з присмаком несвіжого м’яса;  крапл</w:t>
            </w:r>
            <w:r w:rsidR="00BF22A9" w:rsidRPr="00F05F33">
              <w:rPr>
                <w:sz w:val="24"/>
                <w:szCs w:val="24"/>
                <w:lang w:val="uk-UA"/>
              </w:rPr>
              <w:t>і</w:t>
            </w:r>
            <w:r w:rsidRPr="00F05F33">
              <w:rPr>
                <w:sz w:val="24"/>
                <w:szCs w:val="24"/>
                <w:lang w:val="uk-UA"/>
              </w:rPr>
              <w:t xml:space="preserve"> жиру на поверхні бульйону </w:t>
            </w:r>
            <w:r w:rsidR="00BF22A9" w:rsidRPr="00F05F33">
              <w:rPr>
                <w:sz w:val="24"/>
                <w:szCs w:val="24"/>
                <w:lang w:val="uk-UA"/>
              </w:rPr>
              <w:t>дрібні</w:t>
            </w:r>
            <w:r w:rsidRPr="00F05F33">
              <w:rPr>
                <w:sz w:val="24"/>
                <w:szCs w:val="24"/>
                <w:lang w:val="uk-UA"/>
              </w:rPr>
              <w:t xml:space="preserve">, присутній запах осалювання.  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Поверхн</w:t>
            </w:r>
            <w:r w:rsidR="00BF22A9" w:rsidRPr="00F05F33">
              <w:rPr>
                <w:sz w:val="24"/>
                <w:szCs w:val="24"/>
                <w:lang w:val="uk-UA"/>
              </w:rPr>
              <w:t>я</w:t>
            </w:r>
            <w:r w:rsidRPr="00F05F33">
              <w:rPr>
                <w:sz w:val="24"/>
                <w:szCs w:val="24"/>
                <w:lang w:val="uk-UA"/>
              </w:rPr>
              <w:t xml:space="preserve"> туші або сильно підсохла або дуже волога, покрита пліснявою; колір сірий або зеленуватий, на розрізі темний;  м'ясо на розрізі дрябле; ямка не вирівнюється; в глибоких шарах м’язової </w:t>
            </w:r>
            <w:r w:rsidR="00BF22A9" w:rsidRPr="00F05F33">
              <w:rPr>
                <w:sz w:val="24"/>
                <w:szCs w:val="24"/>
                <w:lang w:val="uk-UA"/>
              </w:rPr>
              <w:t xml:space="preserve">тканини </w:t>
            </w:r>
            <w:r w:rsidRPr="00F05F33">
              <w:rPr>
                <w:sz w:val="24"/>
                <w:szCs w:val="24"/>
                <w:lang w:val="uk-UA"/>
              </w:rPr>
              <w:t xml:space="preserve">кислий, затхлий або </w:t>
            </w:r>
            <w:r w:rsidR="00BF22A9" w:rsidRPr="00F05F33">
              <w:rPr>
                <w:sz w:val="24"/>
                <w:szCs w:val="24"/>
                <w:lang w:val="uk-UA"/>
              </w:rPr>
              <w:t xml:space="preserve">слабко гнилісний </w:t>
            </w:r>
            <w:r w:rsidRPr="00F05F33">
              <w:rPr>
                <w:sz w:val="24"/>
                <w:szCs w:val="24"/>
                <w:lang w:val="uk-UA"/>
              </w:rPr>
              <w:t xml:space="preserve">запах; жир сірий з бруднуватим відтінком, іноді з прогірклим або різким запахом осалювання; бульйон брудний,  з пластівцями, з затхлим запахом. 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Поверхня туші сірого або зеленуватого кольору, покрита пліснявою або слизом: поверхня свіжого розрізу  дуже липка зеленуватого або сірого кольору; на розрізі м'ясо дрябле, ямка при надавлюванні не вирівнюється; дуже гнилісний аб</w:t>
            </w:r>
            <w:r w:rsidR="00BF22A9" w:rsidRPr="00F05F33">
              <w:rPr>
                <w:sz w:val="24"/>
                <w:szCs w:val="24"/>
                <w:lang w:val="uk-UA"/>
              </w:rPr>
              <w:t>о сильно виражений запах закиса</w:t>
            </w:r>
            <w:r w:rsidRPr="00F05F33">
              <w:rPr>
                <w:sz w:val="24"/>
                <w:szCs w:val="24"/>
                <w:lang w:val="uk-UA"/>
              </w:rPr>
              <w:t>ння, або  різко затхлий запах в глибоких шарах м’язової тканини; жир  зелен</w:t>
            </w:r>
            <w:r w:rsidR="00BF22A9" w:rsidRPr="00F05F33">
              <w:rPr>
                <w:sz w:val="24"/>
                <w:szCs w:val="24"/>
                <w:lang w:val="uk-UA"/>
              </w:rPr>
              <w:t>у</w:t>
            </w:r>
            <w:r w:rsidRPr="00F05F33">
              <w:rPr>
                <w:sz w:val="24"/>
                <w:szCs w:val="24"/>
                <w:lang w:val="uk-UA"/>
              </w:rPr>
              <w:t>ва</w:t>
            </w:r>
            <w:r w:rsidR="00BF22A9" w:rsidRPr="00F05F33">
              <w:rPr>
                <w:sz w:val="24"/>
                <w:szCs w:val="24"/>
                <w:lang w:val="uk-UA"/>
              </w:rPr>
              <w:t>т</w:t>
            </w:r>
            <w:r w:rsidRPr="00F05F33">
              <w:rPr>
                <w:sz w:val="24"/>
                <w:szCs w:val="24"/>
                <w:lang w:val="uk-UA"/>
              </w:rPr>
              <w:t>ого кольору з брудним відтінком, з прогірклим або різким сальним запахом осалювання;  бульйон брудний, з пласт</w:t>
            </w:r>
            <w:r w:rsidR="00BF22A9" w:rsidRPr="00F05F33">
              <w:rPr>
                <w:sz w:val="24"/>
                <w:szCs w:val="24"/>
                <w:lang w:val="uk-UA"/>
              </w:rPr>
              <w:t>і</w:t>
            </w:r>
            <w:r w:rsidRPr="00F05F33">
              <w:rPr>
                <w:sz w:val="24"/>
                <w:szCs w:val="24"/>
                <w:lang w:val="uk-UA"/>
              </w:rPr>
              <w:t xml:space="preserve">вцями, з гнилісним запахом, жирових крапель на бульйоні не має немає, смак  жиру прогірклий. </w:t>
            </w:r>
          </w:p>
        </w:tc>
        <w:tc>
          <w:tcPr>
            <w:tcW w:w="1080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F22A9" w:rsidRPr="00F05F33" w:rsidRDefault="00BF22A9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7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13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E153C" w:rsidRPr="00713309" w:rsidRDefault="007E153C" w:rsidP="00F05F33">
            <w:pPr>
              <w:jc w:val="center"/>
              <w:rPr>
                <w:lang w:val="uk-UA"/>
              </w:rPr>
            </w:pPr>
            <w:r w:rsidRPr="00713309">
              <w:rPr>
                <w:lang w:val="uk-UA"/>
              </w:rPr>
              <w:t xml:space="preserve">Скидка балів не </w:t>
            </w:r>
            <w:proofErr w:type="spellStart"/>
            <w:r w:rsidRPr="00713309">
              <w:rPr>
                <w:lang w:val="uk-UA"/>
              </w:rPr>
              <w:t>визнача</w:t>
            </w:r>
            <w:r w:rsidR="00E63F10">
              <w:rPr>
                <w:lang w:val="uk-UA"/>
              </w:rPr>
              <w:t>-</w:t>
            </w:r>
            <w:r w:rsidRPr="00713309">
              <w:rPr>
                <w:lang w:val="uk-UA"/>
              </w:rPr>
              <w:t>ється</w:t>
            </w:r>
            <w:proofErr w:type="spellEnd"/>
            <w:r w:rsidRPr="00713309">
              <w:rPr>
                <w:lang w:val="uk-UA"/>
              </w:rPr>
              <w:t xml:space="preserve">, м'ясо </w:t>
            </w:r>
            <w:proofErr w:type="spellStart"/>
            <w:r w:rsidRPr="00713309">
              <w:rPr>
                <w:lang w:val="uk-UA"/>
              </w:rPr>
              <w:t>бра</w:t>
            </w:r>
            <w:r w:rsidR="00E63F10">
              <w:rPr>
                <w:lang w:val="uk-UA"/>
              </w:rPr>
              <w:t>-</w:t>
            </w:r>
            <w:r w:rsidRPr="00713309">
              <w:rPr>
                <w:lang w:val="uk-UA"/>
              </w:rPr>
              <w:t>кується</w:t>
            </w:r>
            <w:proofErr w:type="spellEnd"/>
            <w:r w:rsidRPr="00713309">
              <w:rPr>
                <w:lang w:val="uk-UA"/>
              </w:rPr>
              <w:t xml:space="preserve"> на ос</w:t>
            </w:r>
            <w:r w:rsidR="00713309">
              <w:rPr>
                <w:lang w:val="uk-UA"/>
              </w:rPr>
              <w:t>нові органолептич</w:t>
            </w:r>
            <w:r w:rsidR="00BF22A9" w:rsidRPr="00713309">
              <w:rPr>
                <w:lang w:val="uk-UA"/>
              </w:rPr>
              <w:t xml:space="preserve">них </w:t>
            </w:r>
            <w:proofErr w:type="spellStart"/>
            <w:r w:rsidR="00BF22A9" w:rsidRPr="00713309">
              <w:rPr>
                <w:lang w:val="uk-UA"/>
              </w:rPr>
              <w:t>показни</w:t>
            </w:r>
            <w:r w:rsidR="00713309">
              <w:rPr>
                <w:lang w:val="uk-UA"/>
              </w:rPr>
              <w:t>-</w:t>
            </w:r>
            <w:r w:rsidR="00BF22A9" w:rsidRPr="00713309">
              <w:rPr>
                <w:lang w:val="uk-UA"/>
              </w:rPr>
              <w:t>ків</w:t>
            </w:r>
            <w:proofErr w:type="spellEnd"/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886D61" w:rsidRPr="00FB3F0F" w:rsidRDefault="00886D61" w:rsidP="00EF5017">
      <w:pPr>
        <w:ind w:right="43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В </w:t>
      </w:r>
    </w:p>
    <w:p w:rsidR="001236CD" w:rsidRPr="00FB3F0F" w:rsidRDefault="001236CD" w:rsidP="00886D61">
      <w:pPr>
        <w:jc w:val="right"/>
        <w:rPr>
          <w:sz w:val="24"/>
          <w:szCs w:val="24"/>
          <w:lang w:val="uk-UA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800"/>
      </w:tblGrid>
      <w:tr w:rsidR="00886D61" w:rsidRPr="00F05F33" w:rsidTr="00713309">
        <w:trPr>
          <w:trHeight w:val="314"/>
        </w:trPr>
        <w:tc>
          <w:tcPr>
            <w:tcW w:w="7020" w:type="dxa"/>
          </w:tcPr>
          <w:p w:rsidR="00886D61" w:rsidRPr="00F05F33" w:rsidRDefault="00886D61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Хімічні показники</w:t>
            </w:r>
          </w:p>
        </w:tc>
        <w:tc>
          <w:tcPr>
            <w:tcW w:w="1800" w:type="dxa"/>
          </w:tcPr>
          <w:p w:rsidR="00886D61" w:rsidRPr="00F05F33" w:rsidRDefault="00886D61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Скидка балів за показниками</w:t>
            </w:r>
          </w:p>
        </w:tc>
      </w:tr>
      <w:tr w:rsidR="00886D61" w:rsidRPr="00F05F33" w:rsidTr="00713309">
        <w:trPr>
          <w:trHeight w:val="324"/>
        </w:trPr>
        <w:tc>
          <w:tcPr>
            <w:tcW w:w="7020" w:type="dxa"/>
          </w:tcPr>
          <w:p w:rsidR="00886D61" w:rsidRPr="00F05F33" w:rsidRDefault="00886D61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 xml:space="preserve">Вміст летких жирних кислот, </w:t>
            </w:r>
            <w:proofErr w:type="spellStart"/>
            <w:r w:rsidRPr="00F05F33">
              <w:rPr>
                <w:b/>
                <w:sz w:val="24"/>
                <w:szCs w:val="24"/>
                <w:lang w:val="uk-UA"/>
              </w:rPr>
              <w:t>мл</w:t>
            </w:r>
            <w:proofErr w:type="spellEnd"/>
          </w:p>
          <w:p w:rsidR="00886D61" w:rsidRPr="00F05F33" w:rsidRDefault="00886D61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До 0,35</w:t>
            </w:r>
          </w:p>
          <w:p w:rsidR="00886D61" w:rsidRPr="00F05F33" w:rsidRDefault="00886D61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0,36-0,50</w:t>
            </w:r>
          </w:p>
          <w:p w:rsidR="00886D61" w:rsidRPr="00F05F33" w:rsidRDefault="00886D61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0,51-0,65</w:t>
            </w:r>
          </w:p>
          <w:p w:rsidR="00886D61" w:rsidRPr="00F05F33" w:rsidRDefault="00886D61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0,51-0,65</w:t>
            </w:r>
          </w:p>
          <w:p w:rsidR="00886D61" w:rsidRPr="00F05F33" w:rsidRDefault="00886D61" w:rsidP="00F05F33">
            <w:pPr>
              <w:jc w:val="both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05F33">
              <w:rPr>
                <w:sz w:val="24"/>
                <w:szCs w:val="24"/>
                <w:lang w:val="uk-UA"/>
              </w:rPr>
              <w:t>более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1,00</w:t>
            </w:r>
          </w:p>
        </w:tc>
        <w:tc>
          <w:tcPr>
            <w:tcW w:w="1800" w:type="dxa"/>
          </w:tcPr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</w:t>
            </w:r>
          </w:p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</w:t>
            </w:r>
          </w:p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</w:t>
            </w:r>
          </w:p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3</w:t>
            </w:r>
          </w:p>
          <w:p w:rsidR="00886D61" w:rsidRPr="00F05F33" w:rsidRDefault="00886D61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4</w:t>
            </w:r>
          </w:p>
        </w:tc>
      </w:tr>
      <w:tr w:rsidR="007E153C" w:rsidRPr="00F05F33" w:rsidTr="00713309">
        <w:trPr>
          <w:trHeight w:val="324"/>
        </w:trPr>
        <w:tc>
          <w:tcPr>
            <w:tcW w:w="7020" w:type="dxa"/>
          </w:tcPr>
          <w:p w:rsidR="007E153C" w:rsidRPr="00F05F33" w:rsidRDefault="007E153C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Реакція з сірчанокислою міддю в бульйоні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Бульйон прозорий або злегка </w:t>
            </w:r>
            <w:r w:rsidR="00886D61" w:rsidRPr="00F05F33">
              <w:rPr>
                <w:sz w:val="24"/>
                <w:szCs w:val="24"/>
                <w:lang w:val="uk-UA"/>
              </w:rPr>
              <w:t>кала</w:t>
            </w:r>
            <w:r w:rsidRPr="00F05F33">
              <w:rPr>
                <w:sz w:val="24"/>
                <w:szCs w:val="24"/>
                <w:lang w:val="uk-UA"/>
              </w:rPr>
              <w:t>мутний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Вміст в бульйоні </w:t>
            </w:r>
            <w:r w:rsidR="00886D61" w:rsidRPr="00F05F33">
              <w:rPr>
                <w:sz w:val="24"/>
                <w:szCs w:val="24"/>
                <w:lang w:val="uk-UA"/>
              </w:rPr>
              <w:t>пластівців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Утворення желеподібного осаду син</w:t>
            </w:r>
            <w:r w:rsidR="00886D61" w:rsidRPr="00F05F33">
              <w:rPr>
                <w:sz w:val="24"/>
                <w:szCs w:val="24"/>
                <w:lang w:val="uk-UA"/>
              </w:rPr>
              <w:t>ьо-</w:t>
            </w:r>
            <w:r w:rsidRPr="00F05F33">
              <w:rPr>
                <w:sz w:val="24"/>
                <w:szCs w:val="24"/>
                <w:lang w:val="uk-UA"/>
              </w:rPr>
              <w:t>блакитного або зеленуватого кольору</w:t>
            </w:r>
          </w:p>
        </w:tc>
        <w:tc>
          <w:tcPr>
            <w:tcW w:w="1800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3</w:t>
            </w:r>
          </w:p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4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7E153C" w:rsidRPr="00F05F33" w:rsidTr="00713309">
        <w:trPr>
          <w:trHeight w:val="324"/>
        </w:trPr>
        <w:tc>
          <w:tcPr>
            <w:tcW w:w="7020" w:type="dxa"/>
          </w:tcPr>
          <w:p w:rsidR="007E153C" w:rsidRPr="00F05F33" w:rsidRDefault="007E153C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F05F33">
              <w:rPr>
                <w:b/>
                <w:sz w:val="24"/>
                <w:szCs w:val="24"/>
                <w:lang w:val="uk-UA"/>
              </w:rPr>
              <w:t>аміноаміачного</w:t>
            </w:r>
            <w:proofErr w:type="spellEnd"/>
            <w:r w:rsidRPr="00F05F33">
              <w:rPr>
                <w:b/>
                <w:sz w:val="24"/>
                <w:szCs w:val="24"/>
                <w:lang w:val="uk-UA"/>
              </w:rPr>
              <w:t xml:space="preserve"> азоту, мг/</w:t>
            </w:r>
            <w:r w:rsidR="00886D61" w:rsidRPr="00F05F33">
              <w:rPr>
                <w:b/>
                <w:sz w:val="24"/>
                <w:szCs w:val="24"/>
                <w:lang w:val="uk-UA"/>
              </w:rPr>
              <w:t>100 г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До 80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80 – 130</w:t>
            </w:r>
          </w:p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Більш 130</w:t>
            </w:r>
          </w:p>
        </w:tc>
        <w:tc>
          <w:tcPr>
            <w:tcW w:w="1800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E153C" w:rsidRDefault="00DE6DA2" w:rsidP="00DE6D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DE6DA2" w:rsidRDefault="00DE6DA2" w:rsidP="00DE6D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  <w:p w:rsidR="00DE6DA2" w:rsidRPr="00F05F33" w:rsidRDefault="00DE6DA2" w:rsidP="00DE6DA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7E153C" w:rsidRPr="00FB3F0F" w:rsidRDefault="007E153C" w:rsidP="007E153C">
      <w:pPr>
        <w:jc w:val="both"/>
        <w:rPr>
          <w:sz w:val="24"/>
          <w:szCs w:val="24"/>
          <w:lang w:val="uk-UA"/>
        </w:rPr>
      </w:pPr>
    </w:p>
    <w:p w:rsidR="001236CD" w:rsidRPr="00FB3F0F" w:rsidRDefault="001236CD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Додаток Г </w:t>
      </w:r>
    </w:p>
    <w:p w:rsidR="001236CD" w:rsidRPr="00FB3F0F" w:rsidRDefault="001236CD" w:rsidP="007E153C">
      <w:pPr>
        <w:jc w:val="center"/>
        <w:rPr>
          <w:b/>
          <w:sz w:val="24"/>
          <w:szCs w:val="24"/>
          <w:lang w:val="uk-UA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1800"/>
      </w:tblGrid>
      <w:tr w:rsidR="00886D61" w:rsidRPr="00F05F33" w:rsidTr="00E63F10">
        <w:trPr>
          <w:trHeight w:val="314"/>
        </w:trPr>
        <w:tc>
          <w:tcPr>
            <w:tcW w:w="7020" w:type="dxa"/>
          </w:tcPr>
          <w:p w:rsidR="00886D61" w:rsidRPr="00F05F33" w:rsidRDefault="00886D61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F05F33">
              <w:rPr>
                <w:b/>
                <w:sz w:val="24"/>
                <w:szCs w:val="24"/>
                <w:lang w:val="uk-UA"/>
              </w:rPr>
              <w:t>Бактеріоскопічні</w:t>
            </w:r>
            <w:proofErr w:type="spellEnd"/>
            <w:r w:rsidRPr="00F05F33">
              <w:rPr>
                <w:b/>
                <w:sz w:val="24"/>
                <w:szCs w:val="24"/>
                <w:lang w:val="uk-UA"/>
              </w:rPr>
              <w:t xml:space="preserve"> показники</w:t>
            </w:r>
          </w:p>
        </w:tc>
        <w:tc>
          <w:tcPr>
            <w:tcW w:w="1800" w:type="dxa"/>
          </w:tcPr>
          <w:p w:rsidR="00886D61" w:rsidRPr="00F05F33" w:rsidRDefault="00886D61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Скидка балів за показниками</w:t>
            </w:r>
          </w:p>
        </w:tc>
      </w:tr>
      <w:tr w:rsidR="007E153C" w:rsidRPr="00F05F33" w:rsidTr="00E63F10">
        <w:tc>
          <w:tcPr>
            <w:tcW w:w="7020" w:type="dxa"/>
          </w:tcPr>
          <w:p w:rsidR="007E153C" w:rsidRPr="00F05F33" w:rsidRDefault="00886D61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На мазках-</w:t>
            </w:r>
            <w:r w:rsidR="007E153C" w:rsidRPr="00F05F33">
              <w:rPr>
                <w:sz w:val="24"/>
                <w:szCs w:val="24"/>
                <w:lang w:val="uk-UA"/>
              </w:rPr>
              <w:t xml:space="preserve">відбитках мікрофлори не знайдено; в полі зору видно окремі екземпляри коків або паличок; </w:t>
            </w:r>
            <w:r w:rsidRPr="00F05F33">
              <w:rPr>
                <w:sz w:val="24"/>
                <w:szCs w:val="24"/>
                <w:lang w:val="uk-UA"/>
              </w:rPr>
              <w:t xml:space="preserve">відсутні залишки </w:t>
            </w:r>
            <w:r w:rsidR="007E153C" w:rsidRPr="00F05F33">
              <w:rPr>
                <w:sz w:val="24"/>
                <w:szCs w:val="24"/>
                <w:lang w:val="uk-UA"/>
              </w:rPr>
              <w:t>тканин м’яса</w:t>
            </w:r>
            <w:r w:rsidRPr="00F05F33">
              <w:rPr>
                <w:sz w:val="24"/>
                <w:szCs w:val="24"/>
                <w:lang w:val="uk-UA"/>
              </w:rPr>
              <w:t>, які підділися розпаду.</w:t>
            </w:r>
          </w:p>
        </w:tc>
        <w:tc>
          <w:tcPr>
            <w:tcW w:w="1800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0</w:t>
            </w:r>
          </w:p>
        </w:tc>
      </w:tr>
      <w:tr w:rsidR="007E153C" w:rsidRPr="00F05F33" w:rsidTr="00E63F10">
        <w:tc>
          <w:tcPr>
            <w:tcW w:w="7020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На відбитках кілька десятків коків (20 – 30); в полі зору кілька паличок. Крім  мікроорганізмів ясно </w:t>
            </w:r>
            <w:r w:rsidR="00886D61" w:rsidRPr="00F05F33">
              <w:rPr>
                <w:sz w:val="24"/>
                <w:szCs w:val="24"/>
                <w:lang w:val="uk-UA"/>
              </w:rPr>
              <w:t xml:space="preserve">видно </w:t>
            </w:r>
            <w:r w:rsidRPr="00F05F33">
              <w:rPr>
                <w:sz w:val="24"/>
                <w:szCs w:val="24"/>
                <w:lang w:val="uk-UA"/>
              </w:rPr>
              <w:t>сліди розпаду м’язової тканини</w:t>
            </w:r>
            <w:r w:rsidR="00886D61" w:rsidRPr="00F05F3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00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</w:t>
            </w:r>
          </w:p>
        </w:tc>
      </w:tr>
      <w:tr w:rsidR="007E153C" w:rsidRPr="00F05F33" w:rsidTr="00E63F10">
        <w:tc>
          <w:tcPr>
            <w:tcW w:w="7020" w:type="dxa"/>
          </w:tcPr>
          <w:p w:rsidR="007E153C" w:rsidRPr="00F05F33" w:rsidRDefault="007E153C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На відбитках дуже багато мікроорганізмів, пере</w:t>
            </w:r>
            <w:r w:rsidR="00886D61" w:rsidRPr="00F05F33">
              <w:rPr>
                <w:sz w:val="24"/>
                <w:szCs w:val="24"/>
                <w:lang w:val="uk-UA"/>
              </w:rPr>
              <w:t>важають</w:t>
            </w:r>
            <w:r w:rsidRPr="00F05F33">
              <w:rPr>
                <w:sz w:val="24"/>
                <w:szCs w:val="24"/>
                <w:lang w:val="uk-UA"/>
              </w:rPr>
              <w:t xml:space="preserve"> пал</w:t>
            </w:r>
            <w:r w:rsidR="00886D61" w:rsidRPr="00F05F33">
              <w:rPr>
                <w:sz w:val="24"/>
                <w:szCs w:val="24"/>
                <w:lang w:val="uk-UA"/>
              </w:rPr>
              <w:t>и</w:t>
            </w:r>
            <w:r w:rsidRPr="00F05F33">
              <w:rPr>
                <w:sz w:val="24"/>
                <w:szCs w:val="24"/>
                <w:lang w:val="uk-UA"/>
              </w:rPr>
              <w:t>чки; велика кількість тканин</w:t>
            </w:r>
            <w:r w:rsidR="001236CD" w:rsidRPr="00F05F33">
              <w:rPr>
                <w:sz w:val="24"/>
                <w:szCs w:val="24"/>
                <w:lang w:val="uk-UA"/>
              </w:rPr>
              <w:t>и</w:t>
            </w:r>
            <w:r w:rsidRPr="00F05F33">
              <w:rPr>
                <w:sz w:val="24"/>
                <w:szCs w:val="24"/>
                <w:lang w:val="uk-UA"/>
              </w:rPr>
              <w:t>, яка</w:t>
            </w:r>
            <w:r w:rsidR="001236CD" w:rsidRPr="00F05F33">
              <w:rPr>
                <w:sz w:val="24"/>
                <w:szCs w:val="24"/>
                <w:lang w:val="uk-UA"/>
              </w:rPr>
              <w:t xml:space="preserve"> піддалася</w:t>
            </w:r>
            <w:r w:rsidRPr="00F05F33">
              <w:rPr>
                <w:sz w:val="24"/>
                <w:szCs w:val="24"/>
                <w:lang w:val="uk-UA"/>
              </w:rPr>
              <w:t xml:space="preserve"> розп</w:t>
            </w:r>
            <w:r w:rsidR="001236CD" w:rsidRPr="00F05F33">
              <w:rPr>
                <w:sz w:val="24"/>
                <w:szCs w:val="24"/>
                <w:lang w:val="uk-UA"/>
              </w:rPr>
              <w:t>аду.</w:t>
            </w:r>
          </w:p>
        </w:tc>
        <w:tc>
          <w:tcPr>
            <w:tcW w:w="1800" w:type="dxa"/>
          </w:tcPr>
          <w:p w:rsidR="007E153C" w:rsidRPr="00F05F33" w:rsidRDefault="007E153C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</w:t>
            </w:r>
          </w:p>
        </w:tc>
      </w:tr>
    </w:tbl>
    <w:p w:rsidR="00BA7CBA" w:rsidRDefault="00BA7CBA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C8088E" w:rsidP="00BA7CBA">
      <w:pPr>
        <w:jc w:val="right"/>
        <w:rPr>
          <w:sz w:val="24"/>
          <w:szCs w:val="24"/>
          <w:lang w:val="uk-UA"/>
        </w:rPr>
      </w:pPr>
    </w:p>
    <w:p w:rsidR="00C8088E" w:rsidRDefault="00BA7CBA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Д</w:t>
      </w:r>
    </w:p>
    <w:p w:rsidR="00C8088E" w:rsidRPr="000C1ADC" w:rsidRDefault="00C8088E" w:rsidP="00C8088E">
      <w:pPr>
        <w:jc w:val="center"/>
        <w:rPr>
          <w:b/>
          <w:sz w:val="24"/>
          <w:szCs w:val="24"/>
          <w:lang w:val="uk-UA"/>
        </w:rPr>
      </w:pPr>
      <w:r w:rsidRPr="000C1ADC">
        <w:rPr>
          <w:b/>
          <w:sz w:val="24"/>
          <w:szCs w:val="24"/>
          <w:lang w:val="uk-UA"/>
        </w:rPr>
        <w:t>Органолептичні показники свіжості м’яса птиці</w:t>
      </w:r>
    </w:p>
    <w:p w:rsidR="00BA7CBA" w:rsidRDefault="00BA7CBA" w:rsidP="00BA7CBA">
      <w:pPr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 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45"/>
        <w:gridCol w:w="2327"/>
        <w:gridCol w:w="2680"/>
      </w:tblGrid>
      <w:tr w:rsidR="00C8088E" w:rsidRPr="005218DC" w:rsidTr="005218DC">
        <w:tc>
          <w:tcPr>
            <w:tcW w:w="1620" w:type="dxa"/>
            <w:vMerge w:val="restart"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Характерні ознаки м’яса птиці</w:t>
            </w:r>
          </w:p>
        </w:tc>
      </w:tr>
      <w:tr w:rsidR="00C8088E" w:rsidRPr="005218DC" w:rsidTr="005218DC">
        <w:trPr>
          <w:trHeight w:val="313"/>
        </w:trPr>
        <w:tc>
          <w:tcPr>
            <w:tcW w:w="1620" w:type="dxa"/>
            <w:vMerge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свіжого</w:t>
            </w: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сумнівної свіжості</w:t>
            </w: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несвіжого</w:t>
            </w: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C8088E">
            <w:pPr>
              <w:rPr>
                <w:lang w:val="uk-UA"/>
              </w:rPr>
            </w:pPr>
            <w:r w:rsidRPr="005218DC">
              <w:rPr>
                <w:b/>
                <w:i/>
                <w:lang w:val="uk-UA"/>
              </w:rPr>
              <w:t>Зовнішній вид і колір</w:t>
            </w:r>
            <w:r w:rsidRPr="005218DC">
              <w:rPr>
                <w:lang w:val="uk-UA"/>
              </w:rPr>
              <w:t xml:space="preserve"> </w:t>
            </w:r>
          </w:p>
          <w:p w:rsidR="00C8088E" w:rsidRPr="005218DC" w:rsidRDefault="00C8088E" w:rsidP="005218DC">
            <w:pPr>
              <w:numPr>
                <w:ilvl w:val="0"/>
                <w:numId w:val="45"/>
              </w:numPr>
              <w:rPr>
                <w:lang w:val="uk-UA"/>
              </w:rPr>
            </w:pPr>
            <w:r w:rsidRPr="005218DC">
              <w:rPr>
                <w:lang w:val="uk-UA"/>
              </w:rPr>
              <w:t>дзьоба</w:t>
            </w: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Глянцевий  </w:t>
            </w: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Без глянцу</w:t>
            </w: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Без  глянцу</w:t>
            </w: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5218DC">
            <w:pPr>
              <w:numPr>
                <w:ilvl w:val="0"/>
                <w:numId w:val="45"/>
              </w:numPr>
              <w:rPr>
                <w:lang w:val="uk-UA"/>
              </w:rPr>
            </w:pPr>
            <w:r w:rsidRPr="005218DC">
              <w:rPr>
                <w:lang w:val="uk-UA"/>
              </w:rPr>
              <w:t>слизової оболонки ротової порожнини</w:t>
            </w:r>
          </w:p>
          <w:p w:rsidR="00C8088E" w:rsidRPr="005218DC" w:rsidRDefault="00C8088E" w:rsidP="00C8088E">
            <w:pPr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Блискуча, </w:t>
            </w:r>
            <w:proofErr w:type="spellStart"/>
            <w:r w:rsidRPr="005218DC">
              <w:rPr>
                <w:lang w:val="uk-UA"/>
              </w:rPr>
              <w:t>блідо-роже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вого</w:t>
            </w:r>
            <w:proofErr w:type="spellEnd"/>
            <w:r w:rsidRPr="005218DC">
              <w:rPr>
                <w:lang w:val="uk-UA"/>
              </w:rPr>
              <w:t xml:space="preserve"> кольору, </w:t>
            </w:r>
            <w:proofErr w:type="spellStart"/>
            <w:r w:rsidRPr="005218DC">
              <w:rPr>
                <w:lang w:val="uk-UA"/>
              </w:rPr>
              <w:t>незнач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не</w:t>
            </w:r>
            <w:proofErr w:type="spellEnd"/>
            <w:r w:rsidRPr="005218DC">
              <w:rPr>
                <w:lang w:val="uk-UA"/>
              </w:rPr>
              <w:t xml:space="preserve"> зволоження</w:t>
            </w: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Без блиску, рожево-сірого кольору, злегка вкрита слизом, можлива наявність плісняви</w:t>
            </w: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Без блиску, сірого кольору, вкрите слизом і пліснявою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5218DC">
            <w:pPr>
              <w:numPr>
                <w:ilvl w:val="0"/>
                <w:numId w:val="45"/>
              </w:numPr>
              <w:rPr>
                <w:lang w:val="uk-UA"/>
              </w:rPr>
            </w:pPr>
            <w:r w:rsidRPr="005218DC">
              <w:rPr>
                <w:lang w:val="uk-UA"/>
              </w:rPr>
              <w:t>поверхня тушки</w:t>
            </w: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Суха, </w:t>
            </w:r>
            <w:proofErr w:type="spellStart"/>
            <w:r w:rsidRPr="005218DC">
              <w:rPr>
                <w:lang w:val="uk-UA"/>
              </w:rPr>
              <w:t>біл</w:t>
            </w:r>
            <w:r w:rsidR="00E63F10" w:rsidRPr="005218DC">
              <w:rPr>
                <w:lang w:val="uk-UA"/>
              </w:rPr>
              <w:t>увато-</w:t>
            </w:r>
            <w:r w:rsidRPr="005218DC">
              <w:rPr>
                <w:lang w:val="uk-UA"/>
              </w:rPr>
              <w:t>жов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того</w:t>
            </w:r>
            <w:proofErr w:type="spellEnd"/>
            <w:r w:rsidRPr="005218DC">
              <w:rPr>
                <w:lang w:val="uk-UA"/>
              </w:rPr>
              <w:t xml:space="preserve"> кольору з </w:t>
            </w:r>
            <w:proofErr w:type="spellStart"/>
            <w:r w:rsidRPr="005218DC">
              <w:rPr>
                <w:lang w:val="uk-UA"/>
              </w:rPr>
              <w:t>роже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вим</w:t>
            </w:r>
            <w:proofErr w:type="spellEnd"/>
            <w:r w:rsidRPr="005218DC">
              <w:rPr>
                <w:lang w:val="uk-UA"/>
              </w:rPr>
              <w:t xml:space="preserve"> відтінком; у нежирних тушок – жовтувато-сірого кольору з червоним відтінком; у пісних – сірого кольору з синюшним відтінком </w:t>
            </w: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Місцями волога, липка під крилами, в пахах і складках шкіри; білувато-жовтого </w:t>
            </w:r>
            <w:proofErr w:type="spellStart"/>
            <w:r w:rsidRPr="005218DC">
              <w:rPr>
                <w:lang w:val="uk-UA"/>
              </w:rPr>
              <w:t>кольо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ру</w:t>
            </w:r>
            <w:proofErr w:type="spellEnd"/>
            <w:r w:rsidRPr="005218DC">
              <w:rPr>
                <w:lang w:val="uk-UA"/>
              </w:rPr>
              <w:t xml:space="preserve"> з сірим відтінком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Покрита слизом, особливо під крилами, в пахах і складках шкіри; білувато-жовтого кольору з сірим відтінком, місцями з </w:t>
            </w:r>
            <w:proofErr w:type="spellStart"/>
            <w:r w:rsidRPr="005218DC">
              <w:rPr>
                <w:lang w:val="uk-UA"/>
              </w:rPr>
              <w:t>тем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ними</w:t>
            </w:r>
            <w:proofErr w:type="spellEnd"/>
            <w:r w:rsidRPr="005218DC">
              <w:rPr>
                <w:lang w:val="uk-UA"/>
              </w:rPr>
              <w:t xml:space="preserve"> або зеленуватими плямами</w:t>
            </w: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5218DC">
            <w:pPr>
              <w:numPr>
                <w:ilvl w:val="0"/>
                <w:numId w:val="45"/>
              </w:numPr>
              <w:rPr>
                <w:lang w:val="uk-UA"/>
              </w:rPr>
            </w:pPr>
            <w:r w:rsidRPr="005218DC">
              <w:rPr>
                <w:lang w:val="uk-UA"/>
              </w:rPr>
              <w:t>Підшкірної та      внутрішньої жирової тканини</w:t>
            </w: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Блідо-жовтого або жовтого кольору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Блідо-жовтого або жовтого кольору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Блідо-жовтого кольору, а внутрішня – жовто-білого кольору з сірим відтінком</w:t>
            </w: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5218DC">
            <w:pPr>
              <w:numPr>
                <w:ilvl w:val="0"/>
                <w:numId w:val="45"/>
              </w:numPr>
              <w:rPr>
                <w:lang w:val="uk-UA"/>
              </w:rPr>
            </w:pPr>
            <w:r w:rsidRPr="005218DC">
              <w:rPr>
                <w:lang w:val="uk-UA"/>
              </w:rPr>
              <w:t>Серозної оболонки  грудочеревної  порожнини</w:t>
            </w: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Волога, блискуча, без слизу і плісняви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Без блиску, липка, </w:t>
            </w:r>
            <w:proofErr w:type="spellStart"/>
            <w:r w:rsidRPr="005218DC">
              <w:rPr>
                <w:lang w:val="uk-UA"/>
              </w:rPr>
              <w:t>мож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лива</w:t>
            </w:r>
            <w:proofErr w:type="spellEnd"/>
            <w:r w:rsidRPr="005218DC">
              <w:rPr>
                <w:lang w:val="uk-UA"/>
              </w:rPr>
              <w:t xml:space="preserve"> наявність </w:t>
            </w:r>
            <w:proofErr w:type="spellStart"/>
            <w:r w:rsidRPr="005218DC">
              <w:rPr>
                <w:lang w:val="uk-UA"/>
              </w:rPr>
              <w:t>неве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ликої</w:t>
            </w:r>
            <w:proofErr w:type="spellEnd"/>
            <w:r w:rsidRPr="005218DC">
              <w:rPr>
                <w:lang w:val="uk-UA"/>
              </w:rPr>
              <w:t xml:space="preserve"> кількості плісняви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Покрита слизом, можлива наявність плісняви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C8088E">
            <w:pPr>
              <w:rPr>
                <w:b/>
                <w:i/>
                <w:lang w:val="uk-UA"/>
              </w:rPr>
            </w:pPr>
            <w:r w:rsidRPr="005218DC">
              <w:rPr>
                <w:b/>
                <w:i/>
                <w:lang w:val="uk-UA"/>
              </w:rPr>
              <w:t>М’язи на розрізі</w:t>
            </w:r>
          </w:p>
          <w:p w:rsidR="00C8088E" w:rsidRPr="005218DC" w:rsidRDefault="00C8088E" w:rsidP="00AB0378">
            <w:pPr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Злегка вологі, не залишають вологої плями на </w:t>
            </w:r>
            <w:proofErr w:type="spellStart"/>
            <w:r w:rsidRPr="005218DC">
              <w:rPr>
                <w:lang w:val="uk-UA"/>
              </w:rPr>
              <w:t>фільтру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вальному</w:t>
            </w:r>
            <w:proofErr w:type="spellEnd"/>
            <w:r w:rsidRPr="005218DC">
              <w:rPr>
                <w:lang w:val="uk-UA"/>
              </w:rPr>
              <w:t xml:space="preserve"> папері, блідо-рожевого кольору у курей та індичок, червоного – у качок і гусей</w:t>
            </w: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Вологі, залишають вологу пляму на фільтрувальному папері, злегка липкі, більш  темного кольору, ніж у свіжих тушок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Вологі, залишають вологу пляму на фільтрувальному папері, липкі, більш темного кольору, ніж у свіжих тушок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</w:tr>
      <w:tr w:rsidR="00C8088E" w:rsidRPr="005218DC" w:rsidTr="005218DC">
        <w:tc>
          <w:tcPr>
            <w:tcW w:w="1620" w:type="dxa"/>
            <w:shd w:val="clear" w:color="auto" w:fill="auto"/>
          </w:tcPr>
          <w:p w:rsidR="00C8088E" w:rsidRPr="005218DC" w:rsidRDefault="00C8088E" w:rsidP="00C8088E">
            <w:pPr>
              <w:rPr>
                <w:b/>
                <w:i/>
                <w:lang w:val="uk-UA"/>
              </w:rPr>
            </w:pPr>
            <w:r w:rsidRPr="005218DC">
              <w:rPr>
                <w:b/>
                <w:i/>
                <w:lang w:val="uk-UA"/>
              </w:rPr>
              <w:t>Консистенція</w:t>
            </w:r>
          </w:p>
          <w:p w:rsidR="00C8088E" w:rsidRPr="005218DC" w:rsidRDefault="00C8088E" w:rsidP="00AB0378">
            <w:pPr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М’язи щільні, пружні, при надавлюванні пальцем - утворюють ямку, яка швидко вирівнюється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М’язи менш щільні і менш пружні, ніж у свіжих, при </w:t>
            </w:r>
            <w:proofErr w:type="spellStart"/>
            <w:r w:rsidRPr="005218DC">
              <w:rPr>
                <w:lang w:val="uk-UA"/>
              </w:rPr>
              <w:t>надавлю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ванні</w:t>
            </w:r>
            <w:proofErr w:type="spellEnd"/>
            <w:r w:rsidRPr="005218DC">
              <w:rPr>
                <w:lang w:val="uk-UA"/>
              </w:rPr>
              <w:t xml:space="preserve"> пальцем </w:t>
            </w:r>
            <w:proofErr w:type="spellStart"/>
            <w:r w:rsidRPr="005218DC">
              <w:rPr>
                <w:lang w:val="uk-UA"/>
              </w:rPr>
              <w:t>утворю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ється</w:t>
            </w:r>
            <w:proofErr w:type="spellEnd"/>
            <w:r w:rsidRPr="005218DC">
              <w:rPr>
                <w:lang w:val="uk-UA"/>
              </w:rPr>
              <w:t xml:space="preserve"> ямка, яка </w:t>
            </w:r>
            <w:proofErr w:type="spellStart"/>
            <w:r w:rsidRPr="005218DC">
              <w:rPr>
                <w:lang w:val="uk-UA"/>
              </w:rPr>
              <w:t>вирівню</w:t>
            </w:r>
            <w:r w:rsidR="009A3533">
              <w:rPr>
                <w:lang w:val="uk-UA"/>
              </w:rPr>
              <w:t>-ється</w:t>
            </w:r>
            <w:proofErr w:type="spellEnd"/>
            <w:r w:rsidR="009A3533">
              <w:rPr>
                <w:lang w:val="uk-UA"/>
              </w:rPr>
              <w:t xml:space="preserve"> </w:t>
            </w:r>
            <w:r w:rsidRPr="005218DC">
              <w:rPr>
                <w:lang w:val="uk-UA"/>
              </w:rPr>
              <w:t>повільно (</w:t>
            </w:r>
            <w:proofErr w:type="spellStart"/>
            <w:r w:rsidRPr="005218DC">
              <w:rPr>
                <w:lang w:val="uk-UA"/>
              </w:rPr>
              <w:t>протя</w:t>
            </w:r>
            <w:r w:rsidR="00A825EC">
              <w:rPr>
                <w:lang w:val="uk-UA"/>
              </w:rPr>
              <w:t>-</w:t>
            </w:r>
            <w:r w:rsidRPr="005218DC">
              <w:rPr>
                <w:lang w:val="uk-UA"/>
              </w:rPr>
              <w:t>гом</w:t>
            </w:r>
            <w:proofErr w:type="spellEnd"/>
            <w:r w:rsidRPr="005218DC">
              <w:rPr>
                <w:lang w:val="uk-UA"/>
              </w:rPr>
              <w:t xml:space="preserve"> 1 хв.)</w:t>
            </w:r>
          </w:p>
        </w:tc>
        <w:tc>
          <w:tcPr>
            <w:tcW w:w="2700" w:type="dxa"/>
            <w:shd w:val="clear" w:color="auto" w:fill="auto"/>
          </w:tcPr>
          <w:p w:rsidR="00C8088E" w:rsidRPr="005218DC" w:rsidRDefault="00C8088E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М’язи дряблі, при </w:t>
            </w:r>
            <w:proofErr w:type="spellStart"/>
            <w:r w:rsidRPr="005218DC">
              <w:rPr>
                <w:lang w:val="uk-UA"/>
              </w:rPr>
              <w:t>надавлю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ванні</w:t>
            </w:r>
            <w:proofErr w:type="spellEnd"/>
            <w:r w:rsidRPr="005218DC">
              <w:rPr>
                <w:lang w:val="uk-UA"/>
              </w:rPr>
              <w:t xml:space="preserve"> пальцем утворюється ямка, яка не вирівнюється</w:t>
            </w:r>
          </w:p>
          <w:p w:rsidR="00C8088E" w:rsidRPr="005218DC" w:rsidRDefault="00C8088E" w:rsidP="005218DC">
            <w:pPr>
              <w:jc w:val="both"/>
              <w:rPr>
                <w:lang w:val="uk-UA"/>
              </w:rPr>
            </w:pPr>
          </w:p>
        </w:tc>
      </w:tr>
      <w:tr w:rsidR="002B06DD" w:rsidRPr="005218DC" w:rsidTr="005218DC">
        <w:tc>
          <w:tcPr>
            <w:tcW w:w="1620" w:type="dxa"/>
            <w:shd w:val="clear" w:color="auto" w:fill="auto"/>
          </w:tcPr>
          <w:p w:rsidR="002B06DD" w:rsidRPr="005218DC" w:rsidRDefault="002B06DD" w:rsidP="002B06DD">
            <w:pPr>
              <w:rPr>
                <w:b/>
                <w:i/>
                <w:lang w:val="uk-UA"/>
              </w:rPr>
            </w:pPr>
            <w:r w:rsidRPr="005218DC">
              <w:rPr>
                <w:b/>
                <w:i/>
                <w:lang w:val="uk-UA"/>
              </w:rPr>
              <w:t>Запах</w:t>
            </w:r>
          </w:p>
          <w:p w:rsidR="002B06DD" w:rsidRPr="005218DC" w:rsidRDefault="002B06DD" w:rsidP="00AB0378">
            <w:pPr>
              <w:rPr>
                <w:lang w:val="uk-UA"/>
              </w:rPr>
            </w:pPr>
          </w:p>
        </w:tc>
        <w:tc>
          <w:tcPr>
            <w:tcW w:w="216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Специфічний, </w:t>
            </w:r>
            <w:proofErr w:type="spellStart"/>
            <w:r w:rsidRPr="005218DC">
              <w:rPr>
                <w:lang w:val="uk-UA"/>
              </w:rPr>
              <w:t>власти</w:t>
            </w:r>
            <w:r w:rsidR="006E45E6">
              <w:rPr>
                <w:lang w:val="uk-UA"/>
              </w:rPr>
              <w:t>-</w:t>
            </w:r>
            <w:r w:rsidRPr="005218DC">
              <w:rPr>
                <w:lang w:val="uk-UA"/>
              </w:rPr>
              <w:t>вий</w:t>
            </w:r>
            <w:proofErr w:type="spellEnd"/>
            <w:r w:rsidRPr="005218DC">
              <w:rPr>
                <w:lang w:val="uk-UA"/>
              </w:rPr>
              <w:t xml:space="preserve"> свіжому м’ясу птиці</w:t>
            </w:r>
          </w:p>
          <w:p w:rsidR="002B06DD" w:rsidRPr="005218DC" w:rsidRDefault="002B06DD" w:rsidP="005218DC">
            <w:pPr>
              <w:jc w:val="both"/>
              <w:rPr>
                <w:lang w:val="uk-UA"/>
              </w:rPr>
            </w:pPr>
          </w:p>
        </w:tc>
        <w:tc>
          <w:tcPr>
            <w:tcW w:w="234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Затхлий в  </w:t>
            </w:r>
            <w:proofErr w:type="spellStart"/>
            <w:r w:rsidRPr="005218DC">
              <w:rPr>
                <w:lang w:val="uk-UA"/>
              </w:rPr>
              <w:t>грудочерев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ній</w:t>
            </w:r>
            <w:proofErr w:type="spellEnd"/>
            <w:r w:rsidRPr="005218DC">
              <w:rPr>
                <w:lang w:val="uk-UA"/>
              </w:rPr>
              <w:t xml:space="preserve">  порожнині</w:t>
            </w:r>
          </w:p>
          <w:p w:rsidR="002B06DD" w:rsidRPr="005218DC" w:rsidRDefault="002B06DD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Гнилісний з поверхні тушки і всередині м’язів, найбільш виражений в </w:t>
            </w:r>
          </w:p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грудочеревній  порожнині</w:t>
            </w:r>
          </w:p>
        </w:tc>
      </w:tr>
      <w:tr w:rsidR="002B06DD" w:rsidRPr="005218DC" w:rsidTr="005218DC">
        <w:tc>
          <w:tcPr>
            <w:tcW w:w="1620" w:type="dxa"/>
            <w:shd w:val="clear" w:color="auto" w:fill="auto"/>
          </w:tcPr>
          <w:p w:rsidR="002B06DD" w:rsidRPr="005218DC" w:rsidRDefault="002B06DD" w:rsidP="00E63F10">
            <w:pPr>
              <w:rPr>
                <w:b/>
                <w:i/>
                <w:lang w:val="uk-UA"/>
              </w:rPr>
            </w:pPr>
            <w:r w:rsidRPr="005218DC">
              <w:rPr>
                <w:b/>
                <w:i/>
                <w:lang w:val="uk-UA"/>
              </w:rPr>
              <w:t>Прозорість і аромат</w:t>
            </w:r>
          </w:p>
          <w:p w:rsidR="002B06DD" w:rsidRPr="005218DC" w:rsidRDefault="002B06DD" w:rsidP="002B06DD">
            <w:pPr>
              <w:rPr>
                <w:lang w:val="uk-UA"/>
              </w:rPr>
            </w:pPr>
            <w:r w:rsidRPr="005218DC">
              <w:rPr>
                <w:b/>
                <w:i/>
                <w:lang w:val="uk-UA"/>
              </w:rPr>
              <w:t>бульйону</w:t>
            </w:r>
          </w:p>
        </w:tc>
        <w:tc>
          <w:tcPr>
            <w:tcW w:w="216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Прозорий, ароматний</w:t>
            </w:r>
          </w:p>
        </w:tc>
        <w:tc>
          <w:tcPr>
            <w:tcW w:w="234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 xml:space="preserve">Прозорий або </w:t>
            </w:r>
            <w:proofErr w:type="spellStart"/>
            <w:r w:rsidRPr="005218DC">
              <w:rPr>
                <w:lang w:val="uk-UA"/>
              </w:rPr>
              <w:t>каламут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ний</w:t>
            </w:r>
            <w:proofErr w:type="spellEnd"/>
            <w:r w:rsidRPr="005218DC">
              <w:rPr>
                <w:lang w:val="uk-UA"/>
              </w:rPr>
              <w:t xml:space="preserve">, з легким </w:t>
            </w:r>
            <w:proofErr w:type="spellStart"/>
            <w:r w:rsidRPr="005218DC">
              <w:rPr>
                <w:lang w:val="uk-UA"/>
              </w:rPr>
              <w:t>неприєм</w:t>
            </w:r>
            <w:r w:rsidR="009A3533">
              <w:rPr>
                <w:lang w:val="uk-UA"/>
              </w:rPr>
              <w:t>-</w:t>
            </w:r>
            <w:r w:rsidRPr="005218DC">
              <w:rPr>
                <w:lang w:val="uk-UA"/>
              </w:rPr>
              <w:t>ним</w:t>
            </w:r>
            <w:proofErr w:type="spellEnd"/>
            <w:r w:rsidRPr="005218DC">
              <w:rPr>
                <w:lang w:val="uk-UA"/>
              </w:rPr>
              <w:t xml:space="preserve"> запахом</w:t>
            </w:r>
          </w:p>
          <w:p w:rsidR="002B06DD" w:rsidRPr="005218DC" w:rsidRDefault="002B06DD" w:rsidP="005218DC">
            <w:pPr>
              <w:jc w:val="both"/>
              <w:rPr>
                <w:lang w:val="uk-UA"/>
              </w:rPr>
            </w:pPr>
          </w:p>
        </w:tc>
        <w:tc>
          <w:tcPr>
            <w:tcW w:w="2700" w:type="dxa"/>
            <w:shd w:val="clear" w:color="auto" w:fill="auto"/>
          </w:tcPr>
          <w:p w:rsidR="002B06DD" w:rsidRPr="005218DC" w:rsidRDefault="002B06DD" w:rsidP="005218DC">
            <w:pPr>
              <w:jc w:val="both"/>
              <w:rPr>
                <w:lang w:val="uk-UA"/>
              </w:rPr>
            </w:pPr>
            <w:r w:rsidRPr="005218DC">
              <w:rPr>
                <w:lang w:val="uk-UA"/>
              </w:rPr>
              <w:t>Каламутний з великою кількістю пластівців і різким неприємним запахом</w:t>
            </w:r>
          </w:p>
        </w:tc>
      </w:tr>
    </w:tbl>
    <w:p w:rsidR="00AA7804" w:rsidRDefault="00AA7804" w:rsidP="00AA7804">
      <w:pPr>
        <w:jc w:val="right"/>
        <w:rPr>
          <w:sz w:val="24"/>
          <w:szCs w:val="24"/>
          <w:lang w:val="uk-UA"/>
        </w:rPr>
      </w:pPr>
    </w:p>
    <w:p w:rsidR="002B06DD" w:rsidRDefault="002B06DD" w:rsidP="00AA7804">
      <w:pPr>
        <w:jc w:val="right"/>
        <w:rPr>
          <w:sz w:val="24"/>
          <w:szCs w:val="24"/>
          <w:lang w:val="uk-UA"/>
        </w:rPr>
      </w:pPr>
    </w:p>
    <w:p w:rsidR="001B049F" w:rsidRDefault="001B049F" w:rsidP="00AA7804">
      <w:pPr>
        <w:jc w:val="right"/>
        <w:rPr>
          <w:sz w:val="24"/>
          <w:szCs w:val="24"/>
          <w:lang w:val="uk-UA"/>
        </w:rPr>
        <w:sectPr w:rsidR="001B049F" w:rsidSect="00634B32">
          <w:headerReference w:type="default" r:id="rId70"/>
          <w:footerReference w:type="default" r:id="rId71"/>
          <w:headerReference w:type="first" r:id="rId72"/>
          <w:footerReference w:type="first" r:id="rId73"/>
          <w:pgSz w:w="11907" w:h="16840" w:code="9"/>
          <w:pgMar w:top="1418" w:right="1418" w:bottom="1418" w:left="1418" w:header="720" w:footer="720" w:gutter="0"/>
          <w:pgNumType w:start="3"/>
          <w:cols w:space="720"/>
        </w:sectPr>
      </w:pPr>
    </w:p>
    <w:p w:rsidR="00AA7804" w:rsidRDefault="00AA7804" w:rsidP="00EF5017">
      <w:pPr>
        <w:ind w:right="144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Є</w:t>
      </w:r>
      <w:r w:rsidR="001B049F">
        <w:rPr>
          <w:sz w:val="24"/>
          <w:szCs w:val="24"/>
          <w:lang w:val="uk-UA"/>
        </w:rPr>
        <w:t xml:space="preserve"> 1</w:t>
      </w:r>
    </w:p>
    <w:p w:rsidR="001B049F" w:rsidRDefault="001B049F" w:rsidP="001B049F">
      <w:pPr>
        <w:jc w:val="center"/>
        <w:rPr>
          <w:b/>
          <w:sz w:val="24"/>
          <w:szCs w:val="24"/>
          <w:lang w:val="uk-UA"/>
        </w:rPr>
      </w:pPr>
      <w:r w:rsidRPr="001B049F">
        <w:rPr>
          <w:b/>
          <w:sz w:val="24"/>
          <w:szCs w:val="24"/>
          <w:lang w:val="uk-UA"/>
        </w:rPr>
        <w:t>Вимоги до харчових витоплених тваринних жирів</w:t>
      </w:r>
    </w:p>
    <w:p w:rsidR="001B049F" w:rsidRPr="001B049F" w:rsidRDefault="001B049F" w:rsidP="001B049F">
      <w:pPr>
        <w:jc w:val="center"/>
        <w:rPr>
          <w:b/>
          <w:sz w:val="24"/>
          <w:szCs w:val="24"/>
          <w:lang w:val="uk-UA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0"/>
        <w:gridCol w:w="2816"/>
        <w:gridCol w:w="2819"/>
        <w:gridCol w:w="2817"/>
        <w:gridCol w:w="2820"/>
      </w:tblGrid>
      <w:tr w:rsidR="001B049F" w:rsidRPr="0056508D" w:rsidTr="00E1747A">
        <w:trPr>
          <w:trHeight w:val="332"/>
          <w:jc w:val="center"/>
        </w:trPr>
        <w:tc>
          <w:tcPr>
            <w:tcW w:w="2628" w:type="dxa"/>
            <w:vMerge w:val="restart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b/>
              </w:rPr>
            </w:pPr>
            <w:proofErr w:type="spellStart"/>
            <w:r w:rsidRPr="005218DC">
              <w:rPr>
                <w:b/>
              </w:rPr>
              <w:t>Показники</w:t>
            </w:r>
            <w:proofErr w:type="spellEnd"/>
          </w:p>
        </w:tc>
        <w:tc>
          <w:tcPr>
            <w:tcW w:w="11326" w:type="dxa"/>
            <w:gridSpan w:val="4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Вид і сорт жиру</w:t>
            </w:r>
          </w:p>
        </w:tc>
      </w:tr>
      <w:tr w:rsidR="001B049F" w:rsidRPr="0056508D" w:rsidTr="00E1747A">
        <w:trPr>
          <w:jc w:val="center"/>
        </w:trPr>
        <w:tc>
          <w:tcPr>
            <w:tcW w:w="2628" w:type="dxa"/>
            <w:vMerge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</w:rPr>
            </w:pPr>
          </w:p>
        </w:tc>
        <w:tc>
          <w:tcPr>
            <w:tcW w:w="5662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Яловичого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Баранячого</w:t>
            </w:r>
          </w:p>
        </w:tc>
      </w:tr>
      <w:tr w:rsidR="001B049F" w:rsidRPr="0056508D" w:rsidTr="00E1747A">
        <w:trPr>
          <w:jc w:val="center"/>
        </w:trPr>
        <w:tc>
          <w:tcPr>
            <w:tcW w:w="2628" w:type="dxa"/>
            <w:vMerge/>
            <w:shd w:val="clear" w:color="auto" w:fill="auto"/>
          </w:tcPr>
          <w:p w:rsidR="001B049F" w:rsidRPr="0056508D" w:rsidRDefault="001B049F" w:rsidP="005218DC">
            <w:pPr>
              <w:jc w:val="both"/>
            </w:pP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Вищий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І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Вищий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І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Колір при 15-20</w:t>
            </w:r>
            <w:r w:rsidRPr="005218DC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5218DC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Від блідо – жовтого до жовтого 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</w:rPr>
            </w:pPr>
            <w:r w:rsidRPr="005218DC">
              <w:rPr>
                <w:sz w:val="22"/>
                <w:szCs w:val="22"/>
                <w:lang w:val="uk-UA"/>
              </w:rPr>
              <w:t>Від блідо – жовтого до жовтого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Від білого до блідо - жовтуватого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Від білого до жовтуватого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Запах і смак</w:t>
            </w: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Характерний для жиру, витопленого із свіжої сировини, без стороннього присмаку і запаху.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Характерний для жиру, витопленого із свіжої сировини, допускається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піджаристий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 запах.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Характерний для жиру, витопленого із свіжої сировини, без стороннього присмаку і запаху.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Характерний для жиру, витопленого із свіжої сировини, допускається приємний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піджаристий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 запах.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920C9F" w:rsidP="005218D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2C4F30" wp14:editId="5CE6A9F8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67901</wp:posOffset>
                      </wp:positionV>
                      <wp:extent cx="319152" cy="313326"/>
                      <wp:effectExtent l="0" t="0" r="5080" b="0"/>
                      <wp:wrapNone/>
                      <wp:docPr id="13" name="Поле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152" cy="3133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5B9" w:rsidRPr="00920C9F" w:rsidRDefault="007775B9">
                                  <w:pP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920C9F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54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" o:spid="_x0000_s1027" type="#_x0000_t202" style="position:absolute;left:0;text-align:left;margin-left:-38.75pt;margin-top:5.35pt;width:25.1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" fillcolor="white [3201]" stroked="f" strokeweight=".5pt">
                      <v:textbox style="layout-flow:vertical">
                        <w:txbxContent>
                          <w:p w:rsidR="00920C9F" w:rsidRPr="00920C9F" w:rsidRDefault="00920C9F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920C9F">
                              <w:rPr>
                                <w:sz w:val="18"/>
                                <w:szCs w:val="18"/>
                                <w:lang w:val="uk-UA"/>
                              </w:rPr>
                              <w:t>54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49F" w:rsidRPr="005218DC">
              <w:rPr>
                <w:sz w:val="22"/>
                <w:szCs w:val="22"/>
                <w:lang w:val="uk-UA"/>
              </w:rPr>
              <w:t>Прозорість:</w:t>
            </w:r>
          </w:p>
          <w:p w:rsidR="001B049F" w:rsidRPr="005218DC" w:rsidRDefault="001B049F" w:rsidP="005218DC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hanging="540"/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 розтопленому стані</w:t>
            </w:r>
          </w:p>
          <w:p w:rsidR="001B049F" w:rsidRPr="005218DC" w:rsidRDefault="001B049F" w:rsidP="005218DC">
            <w:pPr>
              <w:ind w:left="180" w:hanging="180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    -  в одиницях шкали фотоколориметра       ФК-53, не більше</w:t>
            </w: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прозорий </w:t>
            </w: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Консистенція при 15-20</w:t>
            </w:r>
            <w:r w:rsidRPr="005218DC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5218DC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5662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Щільна або тверда</w:t>
            </w:r>
          </w:p>
        </w:tc>
        <w:tc>
          <w:tcPr>
            <w:tcW w:w="5664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Щільна або тверда, для курдючних - мазеподібна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Вміст вологи,  %, не більше</w:t>
            </w: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0,2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0,3</w:t>
            </w:r>
          </w:p>
        </w:tc>
      </w:tr>
      <w:tr w:rsidR="001B049F" w:rsidRPr="005218DC" w:rsidTr="00E1747A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Кислотне число, мг КОН, не більше</w:t>
            </w:r>
          </w:p>
        </w:tc>
        <w:tc>
          <w:tcPr>
            <w:tcW w:w="283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1,2</w:t>
            </w:r>
          </w:p>
        </w:tc>
        <w:tc>
          <w:tcPr>
            <w:tcW w:w="2832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2,2</w:t>
            </w:r>
          </w:p>
        </w:tc>
        <w:tc>
          <w:tcPr>
            <w:tcW w:w="2831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1,2</w:t>
            </w:r>
          </w:p>
        </w:tc>
        <w:tc>
          <w:tcPr>
            <w:tcW w:w="2833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2,2</w:t>
            </w:r>
          </w:p>
        </w:tc>
      </w:tr>
    </w:tbl>
    <w:p w:rsidR="001B049F" w:rsidRPr="00BC365A" w:rsidRDefault="001B049F" w:rsidP="001B049F">
      <w:pPr>
        <w:jc w:val="both"/>
        <w:rPr>
          <w:sz w:val="22"/>
          <w:szCs w:val="22"/>
          <w:lang w:val="uk-UA"/>
        </w:rPr>
      </w:pPr>
    </w:p>
    <w:p w:rsidR="001B049F" w:rsidRPr="00BC365A" w:rsidRDefault="001B049F" w:rsidP="001B049F">
      <w:pPr>
        <w:jc w:val="both"/>
        <w:rPr>
          <w:sz w:val="22"/>
          <w:szCs w:val="22"/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1B049F" w:rsidRDefault="001B049F" w:rsidP="001B049F">
      <w:pPr>
        <w:jc w:val="both"/>
        <w:rPr>
          <w:lang w:val="uk-UA"/>
        </w:rPr>
      </w:pPr>
    </w:p>
    <w:p w:rsidR="00AB265C" w:rsidRDefault="00AB265C" w:rsidP="00EF5017">
      <w:pPr>
        <w:ind w:right="324"/>
        <w:jc w:val="right"/>
        <w:rPr>
          <w:sz w:val="24"/>
          <w:szCs w:val="24"/>
          <w:lang w:val="uk-UA"/>
        </w:rPr>
      </w:pPr>
    </w:p>
    <w:p w:rsidR="001B049F" w:rsidRDefault="001B049F" w:rsidP="00EF5017">
      <w:pPr>
        <w:ind w:right="324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Є 2</w:t>
      </w:r>
    </w:p>
    <w:p w:rsidR="001B049F" w:rsidRDefault="001B049F" w:rsidP="001B049F">
      <w:pPr>
        <w:jc w:val="center"/>
        <w:rPr>
          <w:b/>
          <w:sz w:val="24"/>
          <w:szCs w:val="24"/>
          <w:lang w:val="uk-UA"/>
        </w:rPr>
      </w:pPr>
      <w:r w:rsidRPr="001B049F">
        <w:rPr>
          <w:b/>
          <w:sz w:val="24"/>
          <w:szCs w:val="24"/>
          <w:lang w:val="uk-UA"/>
        </w:rPr>
        <w:lastRenderedPageBreak/>
        <w:t>Вимоги до харчових витоплених тваринних жирів</w:t>
      </w:r>
    </w:p>
    <w:p w:rsidR="001B049F" w:rsidRDefault="001B049F" w:rsidP="001B049F">
      <w:pPr>
        <w:jc w:val="both"/>
        <w:rPr>
          <w:lang w:val="uk-UA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24"/>
        <w:gridCol w:w="2003"/>
        <w:gridCol w:w="2235"/>
        <w:gridCol w:w="2234"/>
        <w:gridCol w:w="2396"/>
        <w:gridCol w:w="2400"/>
      </w:tblGrid>
      <w:tr w:rsidR="001B049F" w:rsidRPr="005218DC" w:rsidTr="00524B5E">
        <w:trPr>
          <w:jc w:val="center"/>
        </w:trPr>
        <w:tc>
          <w:tcPr>
            <w:tcW w:w="2628" w:type="dxa"/>
            <w:vMerge w:val="restart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Показники</w:t>
            </w:r>
          </w:p>
        </w:tc>
        <w:tc>
          <w:tcPr>
            <w:tcW w:w="8883" w:type="dxa"/>
            <w:gridSpan w:val="4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Вид і сорт жиру</w:t>
            </w:r>
          </w:p>
        </w:tc>
        <w:tc>
          <w:tcPr>
            <w:tcW w:w="2404" w:type="dxa"/>
            <w:vMerge w:val="restart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Збірний</w:t>
            </w:r>
          </w:p>
        </w:tc>
      </w:tr>
      <w:tr w:rsidR="001B049F" w:rsidRPr="005218DC" w:rsidTr="00524B5E">
        <w:trPr>
          <w:jc w:val="center"/>
        </w:trPr>
        <w:tc>
          <w:tcPr>
            <w:tcW w:w="2628" w:type="dxa"/>
            <w:vMerge/>
            <w:shd w:val="clear" w:color="auto" w:fill="auto"/>
          </w:tcPr>
          <w:p w:rsidR="001B049F" w:rsidRPr="0056508D" w:rsidRDefault="001B049F" w:rsidP="005218DC">
            <w:pPr>
              <w:jc w:val="both"/>
            </w:pPr>
          </w:p>
        </w:tc>
        <w:tc>
          <w:tcPr>
            <w:tcW w:w="4245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proofErr w:type="spellStart"/>
            <w:r w:rsidRPr="005218DC">
              <w:rPr>
                <w:b/>
                <w:lang w:val="uk-UA"/>
              </w:rPr>
              <w:t>Свиний</w:t>
            </w:r>
            <w:proofErr w:type="spellEnd"/>
          </w:p>
        </w:tc>
        <w:tc>
          <w:tcPr>
            <w:tcW w:w="4638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Кісний</w:t>
            </w:r>
          </w:p>
        </w:tc>
        <w:tc>
          <w:tcPr>
            <w:tcW w:w="2404" w:type="dxa"/>
            <w:vMerge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</w:p>
        </w:tc>
      </w:tr>
      <w:tr w:rsidR="001B049F" w:rsidRPr="005218DC" w:rsidTr="00524B5E">
        <w:trPr>
          <w:jc w:val="center"/>
        </w:trPr>
        <w:tc>
          <w:tcPr>
            <w:tcW w:w="2628" w:type="dxa"/>
            <w:vMerge/>
            <w:shd w:val="clear" w:color="auto" w:fill="auto"/>
          </w:tcPr>
          <w:p w:rsidR="001B049F" w:rsidRPr="0056508D" w:rsidRDefault="001B049F" w:rsidP="005218DC">
            <w:pPr>
              <w:jc w:val="both"/>
            </w:pP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Вищий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І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Вищий</w:t>
            </w:r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І</w:t>
            </w:r>
          </w:p>
        </w:tc>
        <w:tc>
          <w:tcPr>
            <w:tcW w:w="2404" w:type="dxa"/>
            <w:vMerge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b/>
                <w:lang w:val="uk-UA"/>
              </w:rPr>
            </w:pPr>
          </w:p>
        </w:tc>
      </w:tr>
      <w:tr w:rsidR="001B049F" w:rsidRPr="005218DC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Колір при 15-20</w:t>
            </w:r>
            <w:r w:rsidRPr="005218DC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5218DC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Білий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AB265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Білий, допускається жовтуватий і </w:t>
            </w:r>
            <w:proofErr w:type="spellStart"/>
            <w:r w:rsidR="00AB265C">
              <w:rPr>
                <w:sz w:val="22"/>
                <w:szCs w:val="22"/>
                <w:lang w:val="uk-UA"/>
              </w:rPr>
              <w:t>сірува-</w:t>
            </w:r>
            <w:r w:rsidRPr="005218DC">
              <w:rPr>
                <w:sz w:val="22"/>
                <w:szCs w:val="22"/>
                <w:lang w:val="uk-UA"/>
              </w:rPr>
              <w:t>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відтінок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Від білого до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жов</w:t>
            </w:r>
            <w:r w:rsidR="00AB265C">
              <w:rPr>
                <w:sz w:val="22"/>
                <w:szCs w:val="22"/>
                <w:lang w:val="uk-UA"/>
              </w:rPr>
              <w:t>-</w:t>
            </w:r>
            <w:r w:rsidRPr="005218DC">
              <w:rPr>
                <w:sz w:val="22"/>
                <w:szCs w:val="22"/>
                <w:lang w:val="uk-UA"/>
              </w:rPr>
              <w:t>того</w:t>
            </w:r>
            <w:proofErr w:type="spellEnd"/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AB265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Від білого до жовтого, допускається </w:t>
            </w:r>
            <w:proofErr w:type="spellStart"/>
            <w:r w:rsidR="00AB265C">
              <w:rPr>
                <w:sz w:val="22"/>
                <w:szCs w:val="22"/>
                <w:lang w:val="uk-UA"/>
              </w:rPr>
              <w:t>сірува-</w:t>
            </w:r>
            <w:r w:rsidRPr="005218DC">
              <w:rPr>
                <w:sz w:val="22"/>
                <w:szCs w:val="22"/>
                <w:lang w:val="uk-UA"/>
              </w:rPr>
              <w:t>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відтінок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Від білого до темно жовтого, допускається сіруватий і зеленуватий відтінок.</w:t>
            </w:r>
          </w:p>
        </w:tc>
      </w:tr>
      <w:tr w:rsidR="001B049F" w:rsidRPr="0056508D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524B5E" w:rsidP="005218DC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-557317</wp:posOffset>
                      </wp:positionH>
                      <wp:positionV relativeFrom="paragraph">
                        <wp:posOffset>383362</wp:posOffset>
                      </wp:positionV>
                      <wp:extent cx="376542" cy="383665"/>
                      <wp:effectExtent l="0" t="0" r="5080" b="0"/>
                      <wp:wrapNone/>
                      <wp:docPr id="14" name="Пол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6542" cy="38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5B9" w:rsidRPr="00524B5E" w:rsidRDefault="007775B9">
                                  <w:pPr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</w:pPr>
                                  <w:r w:rsidRPr="00524B5E">
                                    <w:rPr>
                                      <w:sz w:val="18"/>
                                      <w:szCs w:val="18"/>
                                      <w:lang w:val="uk-UA"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8" type="#_x0000_t202" style="position:absolute;left:0;text-align:left;margin-left:-43.9pt;margin-top:30.2pt;width:29.65pt;height:3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" fillcolor="white [3201]" stroked="f" strokeweight=".5pt">
                      <v:textbox style="layout-flow:vertical">
                        <w:txbxContent>
                          <w:p w:rsidR="00524B5E" w:rsidRPr="00524B5E" w:rsidRDefault="00524B5E">
                            <w:pPr>
                              <w:rPr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524B5E">
                              <w:rPr>
                                <w:sz w:val="18"/>
                                <w:szCs w:val="18"/>
                                <w:lang w:val="uk-UA"/>
                              </w:rPr>
                              <w:t>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049F" w:rsidRPr="005218DC">
              <w:rPr>
                <w:sz w:val="22"/>
                <w:szCs w:val="22"/>
                <w:lang w:val="uk-UA"/>
              </w:rPr>
              <w:t>Запах і смак</w:t>
            </w: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Характерний для жиру, витопленого із свіжої сировини, без стороннього присмаку і запаху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Характерний для жиру, витопленого із свіжої сировини, допускається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піджаристий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 запах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</w:rPr>
            </w:pPr>
            <w:r w:rsidRPr="005218DC">
              <w:rPr>
                <w:sz w:val="22"/>
                <w:szCs w:val="22"/>
                <w:lang w:val="uk-UA"/>
              </w:rPr>
              <w:t>Характерний для жиру, витопленого із свіжої сировини, без стороннього присмаку і запаху</w:t>
            </w:r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Характерний для жиру, витопленого із свіжої сировини, допускається приємний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піджарис</w:t>
            </w:r>
            <w:r w:rsidR="00BE5959">
              <w:rPr>
                <w:sz w:val="22"/>
                <w:szCs w:val="22"/>
                <w:lang w:val="uk-UA"/>
              </w:rPr>
              <w:t>-</w:t>
            </w:r>
            <w:r w:rsidRPr="005218DC">
              <w:rPr>
                <w:sz w:val="22"/>
                <w:szCs w:val="22"/>
                <w:lang w:val="uk-UA"/>
              </w:rPr>
              <w:t>тий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 xml:space="preserve">  запах і запах свіжого бульйону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Характерний для тваринних жирів, допускається запах  і смак під жаристої </w:t>
            </w:r>
            <w:proofErr w:type="spellStart"/>
            <w:r w:rsidRPr="005218DC">
              <w:rPr>
                <w:sz w:val="22"/>
                <w:szCs w:val="22"/>
                <w:lang w:val="uk-UA"/>
              </w:rPr>
              <w:t>шквари</w:t>
            </w:r>
            <w:proofErr w:type="spellEnd"/>
            <w:r w:rsidRPr="005218DC">
              <w:rPr>
                <w:sz w:val="22"/>
                <w:szCs w:val="22"/>
                <w:lang w:val="uk-UA"/>
              </w:rPr>
              <w:t>, бульйону, спецій і копченостей.</w:t>
            </w:r>
          </w:p>
        </w:tc>
      </w:tr>
      <w:tr w:rsidR="001B049F" w:rsidRPr="0056508D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Прозорість:</w:t>
            </w:r>
          </w:p>
          <w:p w:rsidR="001B049F" w:rsidRPr="005218DC" w:rsidRDefault="001B049F" w:rsidP="005218DC">
            <w:pPr>
              <w:numPr>
                <w:ilvl w:val="0"/>
                <w:numId w:val="48"/>
              </w:numPr>
              <w:tabs>
                <w:tab w:val="clear" w:pos="720"/>
                <w:tab w:val="num" w:pos="360"/>
              </w:tabs>
              <w:ind w:hanging="540"/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 розтопленому стані</w:t>
            </w:r>
          </w:p>
          <w:p w:rsidR="001B049F" w:rsidRPr="005218DC" w:rsidRDefault="001B049F" w:rsidP="005218DC">
            <w:pPr>
              <w:ind w:left="180" w:hanging="180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 xml:space="preserve">    -  в одиницях шкали фотоколориметра       ФК-53, не більше</w:t>
            </w: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6508D" w:rsidRDefault="001B049F" w:rsidP="005218DC">
            <w:pPr>
              <w:jc w:val="center"/>
            </w:pPr>
            <w:r w:rsidRPr="005218DC"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6508D" w:rsidRDefault="001B049F" w:rsidP="005218DC">
            <w:pPr>
              <w:jc w:val="center"/>
            </w:pPr>
            <w:r w:rsidRPr="005218DC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Прозорий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6508D" w:rsidRDefault="001B049F" w:rsidP="005218DC">
            <w:pPr>
              <w:jc w:val="center"/>
            </w:pPr>
            <w:r w:rsidRPr="005218DC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Допускається каламутність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-</w:t>
            </w:r>
          </w:p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1B049F" w:rsidRPr="0056508D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Консистенція при 15-20</w:t>
            </w:r>
            <w:r w:rsidRPr="005218DC">
              <w:rPr>
                <w:sz w:val="22"/>
                <w:szCs w:val="22"/>
                <w:vertAlign w:val="superscript"/>
                <w:lang w:val="uk-UA"/>
              </w:rPr>
              <w:t>0</w:t>
            </w:r>
            <w:r w:rsidRPr="005218DC">
              <w:rPr>
                <w:sz w:val="22"/>
                <w:szCs w:val="22"/>
                <w:lang w:val="uk-UA"/>
              </w:rPr>
              <w:t>С</w:t>
            </w:r>
          </w:p>
        </w:tc>
        <w:tc>
          <w:tcPr>
            <w:tcW w:w="4245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Мазеподібна або щільна</w:t>
            </w:r>
          </w:p>
        </w:tc>
        <w:tc>
          <w:tcPr>
            <w:tcW w:w="4638" w:type="dxa"/>
            <w:gridSpan w:val="2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Рідка, мазеподібна, щільна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Рідка, мазеподібна, щільна</w:t>
            </w:r>
          </w:p>
        </w:tc>
      </w:tr>
      <w:tr w:rsidR="001B049F" w:rsidRPr="0056508D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Вміст вологи,  %, не більше</w:t>
            </w: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0,25</w:t>
            </w:r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0,3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</w:rPr>
            </w:pPr>
            <w:r w:rsidRPr="005218DC">
              <w:rPr>
                <w:sz w:val="22"/>
                <w:szCs w:val="22"/>
                <w:lang w:val="uk-UA"/>
              </w:rPr>
              <w:t>0,5</w:t>
            </w:r>
          </w:p>
        </w:tc>
      </w:tr>
      <w:tr w:rsidR="001B049F" w:rsidRPr="0056508D" w:rsidTr="00524B5E">
        <w:trPr>
          <w:jc w:val="center"/>
        </w:trPr>
        <w:tc>
          <w:tcPr>
            <w:tcW w:w="2628" w:type="dxa"/>
            <w:shd w:val="clear" w:color="auto" w:fill="auto"/>
          </w:tcPr>
          <w:p w:rsidR="001B049F" w:rsidRPr="005218DC" w:rsidRDefault="001B049F" w:rsidP="005218DC">
            <w:pPr>
              <w:jc w:val="both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Кислотне число, мг КОН, не більше</w:t>
            </w:r>
          </w:p>
        </w:tc>
        <w:tc>
          <w:tcPr>
            <w:tcW w:w="2006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1,1</w:t>
            </w:r>
          </w:p>
        </w:tc>
        <w:tc>
          <w:tcPr>
            <w:tcW w:w="2239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2,2</w:t>
            </w:r>
          </w:p>
        </w:tc>
        <w:tc>
          <w:tcPr>
            <w:tcW w:w="2238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1,2</w:t>
            </w:r>
          </w:p>
        </w:tc>
        <w:tc>
          <w:tcPr>
            <w:tcW w:w="2400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2,2</w:t>
            </w:r>
          </w:p>
        </w:tc>
        <w:tc>
          <w:tcPr>
            <w:tcW w:w="2404" w:type="dxa"/>
            <w:shd w:val="clear" w:color="auto" w:fill="auto"/>
          </w:tcPr>
          <w:p w:rsidR="001B049F" w:rsidRPr="005218DC" w:rsidRDefault="001B049F" w:rsidP="005218DC">
            <w:pPr>
              <w:jc w:val="center"/>
              <w:rPr>
                <w:sz w:val="22"/>
                <w:szCs w:val="22"/>
                <w:lang w:val="uk-UA"/>
              </w:rPr>
            </w:pPr>
            <w:r w:rsidRPr="005218DC">
              <w:rPr>
                <w:sz w:val="22"/>
                <w:szCs w:val="22"/>
                <w:lang w:val="uk-UA"/>
              </w:rPr>
              <w:t>3,5</w:t>
            </w:r>
          </w:p>
        </w:tc>
      </w:tr>
    </w:tbl>
    <w:p w:rsidR="001B049F" w:rsidRDefault="001B049F" w:rsidP="001B049F">
      <w:pPr>
        <w:jc w:val="both"/>
        <w:rPr>
          <w:lang w:val="uk-UA"/>
        </w:rPr>
      </w:pPr>
    </w:p>
    <w:p w:rsidR="001D7592" w:rsidRDefault="001D7592" w:rsidP="002B06DD">
      <w:pPr>
        <w:jc w:val="right"/>
        <w:rPr>
          <w:sz w:val="24"/>
          <w:szCs w:val="24"/>
          <w:lang w:val="uk-UA"/>
        </w:rPr>
      </w:pPr>
    </w:p>
    <w:p w:rsidR="001B049F" w:rsidRDefault="001B049F" w:rsidP="002B06DD">
      <w:pPr>
        <w:jc w:val="right"/>
        <w:rPr>
          <w:sz w:val="24"/>
          <w:szCs w:val="24"/>
          <w:lang w:val="uk-UA"/>
        </w:rPr>
      </w:pPr>
    </w:p>
    <w:p w:rsidR="001B049F" w:rsidRDefault="001B049F" w:rsidP="002B06DD">
      <w:pPr>
        <w:jc w:val="right"/>
        <w:rPr>
          <w:sz w:val="24"/>
          <w:szCs w:val="24"/>
          <w:lang w:val="uk-UA"/>
        </w:rPr>
      </w:pPr>
    </w:p>
    <w:p w:rsidR="001B049F" w:rsidRDefault="00F22086" w:rsidP="002B06DD">
      <w:pPr>
        <w:jc w:val="right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579120</wp:posOffset>
                </wp:positionV>
                <wp:extent cx="685800" cy="571500"/>
                <wp:effectExtent l="0" t="0" r="4445" b="317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5B9" w:rsidRDefault="00777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33pt;margin-top:45.6pt;width:54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qggwIAABY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" stroked="f">
                <v:textbox>
                  <w:txbxContent>
                    <w:p w:rsidR="004C46FD" w:rsidRDefault="004C46FD"/>
                  </w:txbxContent>
                </v:textbox>
              </v:shape>
            </w:pict>
          </mc:Fallback>
        </mc:AlternateContent>
      </w:r>
    </w:p>
    <w:p w:rsidR="001B049F" w:rsidRDefault="001B049F" w:rsidP="00EF5017">
      <w:pPr>
        <w:rPr>
          <w:sz w:val="24"/>
          <w:szCs w:val="24"/>
          <w:lang w:val="uk-UA"/>
        </w:rPr>
        <w:sectPr w:rsidR="001B049F" w:rsidSect="001B049F">
          <w:pgSz w:w="16840" w:h="11907" w:orient="landscape" w:code="9"/>
          <w:pgMar w:top="1418" w:right="1418" w:bottom="1418" w:left="1418" w:header="720" w:footer="720" w:gutter="0"/>
          <w:pgNumType w:start="1"/>
          <w:cols w:space="720"/>
          <w:titlePg/>
        </w:sectPr>
      </w:pPr>
    </w:p>
    <w:p w:rsidR="001B049F" w:rsidRDefault="001B049F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Ж</w:t>
      </w:r>
    </w:p>
    <w:p w:rsidR="00AB0378" w:rsidRDefault="00AB0378" w:rsidP="00B24DC4">
      <w:pPr>
        <w:jc w:val="center"/>
        <w:rPr>
          <w:b/>
          <w:sz w:val="24"/>
          <w:szCs w:val="24"/>
          <w:lang w:val="uk-UA"/>
        </w:rPr>
      </w:pPr>
      <w:r w:rsidRPr="00B24DC4">
        <w:rPr>
          <w:b/>
          <w:sz w:val="24"/>
          <w:szCs w:val="24"/>
          <w:lang w:val="uk-UA"/>
        </w:rPr>
        <w:t>Вимоги до кормового борошна</w:t>
      </w:r>
    </w:p>
    <w:p w:rsidR="00B24DC4" w:rsidRPr="00B24DC4" w:rsidRDefault="00B24DC4" w:rsidP="00B24DC4">
      <w:pPr>
        <w:jc w:val="center"/>
        <w:rPr>
          <w:b/>
          <w:sz w:val="24"/>
          <w:szCs w:val="24"/>
          <w:lang w:val="uk-U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607"/>
        <w:gridCol w:w="720"/>
        <w:gridCol w:w="653"/>
        <w:gridCol w:w="540"/>
        <w:gridCol w:w="540"/>
        <w:gridCol w:w="540"/>
        <w:gridCol w:w="540"/>
        <w:gridCol w:w="540"/>
        <w:gridCol w:w="900"/>
      </w:tblGrid>
      <w:tr w:rsidR="00DE6DA2" w:rsidRPr="005218DC" w:rsidTr="005218DC">
        <w:tc>
          <w:tcPr>
            <w:tcW w:w="3528" w:type="dxa"/>
            <w:vMerge w:val="restart"/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5580" w:type="dxa"/>
            <w:gridSpan w:val="9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Вид і сорт борошна</w:t>
            </w:r>
          </w:p>
        </w:tc>
      </w:tr>
      <w:tr w:rsidR="00DE6DA2" w:rsidRPr="005218DC" w:rsidTr="005218DC">
        <w:tc>
          <w:tcPr>
            <w:tcW w:w="3528" w:type="dxa"/>
            <w:vMerge/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м’ясо-кісткове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м’ясне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кров’яне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кісткове</w:t>
            </w:r>
          </w:p>
        </w:tc>
      </w:tr>
      <w:tr w:rsidR="00DE6DA2" w:rsidRPr="005218DC" w:rsidTr="005218DC">
        <w:tc>
          <w:tcPr>
            <w:tcW w:w="3528" w:type="dxa"/>
            <w:vMerge/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07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72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653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ІІІ</w:t>
            </w:r>
          </w:p>
        </w:tc>
        <w:tc>
          <w:tcPr>
            <w:tcW w:w="54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4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54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54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ІІ</w:t>
            </w:r>
          </w:p>
        </w:tc>
        <w:tc>
          <w:tcPr>
            <w:tcW w:w="54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</w:t>
            </w:r>
          </w:p>
        </w:tc>
        <w:tc>
          <w:tcPr>
            <w:tcW w:w="900" w:type="dxa"/>
            <w:shd w:val="clear" w:color="auto" w:fill="auto"/>
          </w:tcPr>
          <w:p w:rsidR="00AB0378" w:rsidRPr="005218DC" w:rsidRDefault="00AB0378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ІІ</w:t>
            </w:r>
          </w:p>
        </w:tc>
      </w:tr>
      <w:tr w:rsidR="00DE6DA2" w:rsidRPr="005218DC" w:rsidTr="005218DC">
        <w:tc>
          <w:tcPr>
            <w:tcW w:w="3528" w:type="dxa"/>
            <w:shd w:val="clear" w:color="auto" w:fill="auto"/>
          </w:tcPr>
          <w:p w:rsidR="00DE6DA2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5580" w:type="dxa"/>
            <w:gridSpan w:val="9"/>
            <w:shd w:val="clear" w:color="auto" w:fill="auto"/>
          </w:tcPr>
          <w:p w:rsidR="00DE6DA2" w:rsidRPr="005218DC" w:rsidRDefault="00DE6DA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Суха, розсипчаста маса безсильних грудочок</w:t>
            </w:r>
          </w:p>
        </w:tc>
      </w:tr>
      <w:tr w:rsidR="00DE6DA2" w:rsidRPr="005218DC" w:rsidTr="005218DC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558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Специфічний, але не гнилісний і не затхлий</w:t>
            </w:r>
          </w:p>
        </w:tc>
      </w:tr>
      <w:tr w:rsidR="00DE6DA2" w:rsidRPr="005218DC" w:rsidTr="005218DC">
        <w:tc>
          <w:tcPr>
            <w:tcW w:w="35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Крупність </w:t>
            </w:r>
            <w:proofErr w:type="spellStart"/>
            <w:r w:rsidRPr="005218DC">
              <w:rPr>
                <w:sz w:val="24"/>
                <w:szCs w:val="24"/>
                <w:lang w:val="uk-UA"/>
              </w:rPr>
              <w:t>помолу</w:t>
            </w:r>
            <w:proofErr w:type="spellEnd"/>
            <w:r w:rsidRPr="005218DC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E6DA2" w:rsidRDefault="00DE6DA2" w:rsidP="005218DC">
            <w:pPr>
              <w:jc w:val="center"/>
            </w:pPr>
          </w:p>
        </w:tc>
      </w:tr>
      <w:tr w:rsidR="00DE6DA2" w:rsidRPr="005218DC" w:rsidTr="005218DC">
        <w:tc>
          <w:tcPr>
            <w:tcW w:w="35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Залишок частинок на ситі діаметром отворів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5218DC">
                <w:rPr>
                  <w:sz w:val="24"/>
                  <w:szCs w:val="24"/>
                  <w:lang w:val="uk-UA"/>
                </w:rPr>
                <w:t>3 мм</w:t>
              </w:r>
            </w:smartTag>
            <w:r w:rsidRPr="005218DC">
              <w:rPr>
                <w:sz w:val="24"/>
                <w:szCs w:val="24"/>
                <w:lang w:val="uk-UA"/>
              </w:rPr>
              <w:t>, %, не більше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DA2" w:rsidRPr="00E63F10" w:rsidRDefault="00DE6DA2" w:rsidP="005218DC">
            <w:pPr>
              <w:jc w:val="center"/>
            </w:pPr>
            <w:r w:rsidRPr="005218DC">
              <w:rPr>
                <w:lang w:val="uk-UA"/>
              </w:rPr>
              <w:t>5</w:t>
            </w:r>
          </w:p>
        </w:tc>
      </w:tr>
      <w:tr w:rsidR="00DE6DA2" w:rsidRPr="005218DC" w:rsidTr="005218DC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Залишок частинок на ситі діаметром отворів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5218DC">
                <w:rPr>
                  <w:sz w:val="24"/>
                  <w:szCs w:val="24"/>
                  <w:lang w:val="uk-UA"/>
                </w:rPr>
                <w:t>5 мм</w:t>
              </w:r>
            </w:smartTag>
          </w:p>
        </w:tc>
        <w:tc>
          <w:tcPr>
            <w:tcW w:w="558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DA2" w:rsidRPr="005218DC" w:rsidRDefault="00DE6DA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допускається</w:t>
            </w:r>
          </w:p>
        </w:tc>
      </w:tr>
      <w:tr w:rsidR="00DE6DA2" w:rsidRPr="005218DC" w:rsidTr="005218DC">
        <w:tc>
          <w:tcPr>
            <w:tcW w:w="352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DE6DA2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сторонніх домішок: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0378" w:rsidRPr="005218DC" w:rsidRDefault="00AB0378" w:rsidP="005218DC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CD6D6C" w:rsidRPr="005218DC" w:rsidTr="005218DC">
        <w:tc>
          <w:tcPr>
            <w:tcW w:w="352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Металомагнітних у вигляді частинок розміром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5218DC">
                <w:rPr>
                  <w:sz w:val="24"/>
                  <w:szCs w:val="24"/>
                  <w:lang w:val="uk-UA"/>
                </w:rPr>
                <w:t>2 мм</w:t>
              </w:r>
            </w:smartTag>
            <w:r w:rsidRPr="005218DC">
              <w:rPr>
                <w:sz w:val="24"/>
                <w:szCs w:val="24"/>
                <w:lang w:val="uk-UA"/>
              </w:rPr>
              <w:t xml:space="preserve">, мг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5218DC">
                <w:rPr>
                  <w:sz w:val="24"/>
                  <w:szCs w:val="24"/>
                  <w:lang w:val="uk-UA"/>
                </w:rPr>
                <w:t>1 кг</w:t>
              </w:r>
            </w:smartTag>
            <w:r w:rsidRPr="005218DC">
              <w:rPr>
                <w:sz w:val="24"/>
                <w:szCs w:val="24"/>
                <w:lang w:val="uk-UA"/>
              </w:rPr>
              <w:t xml:space="preserve"> продукції, не більше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200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200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Металомагнітних частинок з гострими краями </w:t>
            </w:r>
          </w:p>
        </w:tc>
        <w:tc>
          <w:tcPr>
            <w:tcW w:w="558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допускається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Піск</w:t>
            </w:r>
            <w:r w:rsidR="00272B27" w:rsidRPr="005218DC">
              <w:rPr>
                <w:sz w:val="24"/>
                <w:szCs w:val="24"/>
                <w:lang w:val="uk-UA"/>
              </w:rPr>
              <w:t>у</w:t>
            </w:r>
            <w:r w:rsidRPr="005218DC">
              <w:rPr>
                <w:sz w:val="24"/>
                <w:szCs w:val="24"/>
                <w:lang w:val="uk-UA"/>
              </w:rPr>
              <w:t>, скла і ін.</w:t>
            </w:r>
          </w:p>
        </w:tc>
        <w:tc>
          <w:tcPr>
            <w:tcW w:w="5580" w:type="dxa"/>
            <w:gridSpan w:val="9"/>
            <w:shd w:val="clear" w:color="auto" w:fill="auto"/>
          </w:tcPr>
          <w:p w:rsidR="00CD6D6C" w:rsidRPr="005218DC" w:rsidRDefault="00CD6D6C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допускається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вологи, % не більше</w:t>
            </w:r>
          </w:p>
        </w:tc>
        <w:tc>
          <w:tcPr>
            <w:tcW w:w="607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жиру, % не більше</w:t>
            </w:r>
          </w:p>
        </w:tc>
        <w:tc>
          <w:tcPr>
            <w:tcW w:w="607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18</w:t>
            </w:r>
          </w:p>
        </w:tc>
        <w:tc>
          <w:tcPr>
            <w:tcW w:w="653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золи, % не більше</w:t>
            </w:r>
          </w:p>
        </w:tc>
        <w:tc>
          <w:tcPr>
            <w:tcW w:w="607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28</w:t>
            </w:r>
          </w:p>
        </w:tc>
        <w:tc>
          <w:tcPr>
            <w:tcW w:w="653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38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60</w:t>
            </w:r>
          </w:p>
        </w:tc>
        <w:tc>
          <w:tcPr>
            <w:tcW w:w="90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Не нормується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протеїну, % не менше</w:t>
            </w:r>
          </w:p>
        </w:tc>
        <w:tc>
          <w:tcPr>
            <w:tcW w:w="607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42</w:t>
            </w:r>
          </w:p>
        </w:tc>
        <w:tc>
          <w:tcPr>
            <w:tcW w:w="653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64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54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81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73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15</w:t>
            </w:r>
          </w:p>
        </w:tc>
      </w:tr>
      <w:tr w:rsidR="00CD6D6C" w:rsidRPr="005218DC" w:rsidTr="005218DC">
        <w:tc>
          <w:tcPr>
            <w:tcW w:w="3528" w:type="dxa"/>
            <w:shd w:val="clear" w:color="auto" w:fill="auto"/>
          </w:tcPr>
          <w:p w:rsidR="00CD6D6C" w:rsidRPr="005218DC" w:rsidRDefault="00CD6D6C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без азотистих речовин і клітковини, % не більше</w:t>
            </w:r>
          </w:p>
        </w:tc>
        <w:tc>
          <w:tcPr>
            <w:tcW w:w="607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</w:t>
            </w:r>
          </w:p>
        </w:tc>
        <w:tc>
          <w:tcPr>
            <w:tcW w:w="653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CD6D6C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-</w:t>
            </w:r>
          </w:p>
        </w:tc>
      </w:tr>
      <w:tr w:rsidR="00272B27" w:rsidRPr="005218DC" w:rsidTr="005218DC">
        <w:tc>
          <w:tcPr>
            <w:tcW w:w="3528" w:type="dxa"/>
            <w:shd w:val="clear" w:color="auto" w:fill="auto"/>
          </w:tcPr>
          <w:p w:rsidR="00272B27" w:rsidRPr="005218DC" w:rsidRDefault="00272B27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Наявність патогенних мікроорганізмів</w:t>
            </w:r>
          </w:p>
        </w:tc>
        <w:tc>
          <w:tcPr>
            <w:tcW w:w="5580" w:type="dxa"/>
            <w:gridSpan w:val="9"/>
            <w:shd w:val="clear" w:color="auto" w:fill="auto"/>
          </w:tcPr>
          <w:p w:rsidR="00272B27" w:rsidRPr="005218DC" w:rsidRDefault="00272B27" w:rsidP="005218DC">
            <w:pPr>
              <w:jc w:val="center"/>
              <w:rPr>
                <w:lang w:val="uk-UA"/>
              </w:rPr>
            </w:pPr>
            <w:r w:rsidRPr="005218DC">
              <w:rPr>
                <w:lang w:val="uk-UA"/>
              </w:rPr>
              <w:t>Не допускається</w:t>
            </w:r>
          </w:p>
        </w:tc>
      </w:tr>
    </w:tbl>
    <w:p w:rsidR="00AB0378" w:rsidRDefault="00AB0378" w:rsidP="00B24DC4">
      <w:pPr>
        <w:rPr>
          <w:sz w:val="24"/>
          <w:szCs w:val="24"/>
          <w:lang w:val="uk-UA"/>
        </w:rPr>
      </w:pPr>
    </w:p>
    <w:p w:rsidR="00AA7804" w:rsidRPr="00FB3F0F" w:rsidRDefault="00AB0378" w:rsidP="00EF5017">
      <w:pPr>
        <w:ind w:right="251"/>
        <w:jc w:val="right"/>
        <w:rPr>
          <w:sz w:val="24"/>
          <w:szCs w:val="24"/>
          <w:lang w:val="uk-UA"/>
        </w:rPr>
      </w:pPr>
      <w:r w:rsidRPr="00B24DC4">
        <w:rPr>
          <w:sz w:val="24"/>
          <w:szCs w:val="24"/>
          <w:lang w:val="uk-UA"/>
        </w:rPr>
        <w:t xml:space="preserve">Додаток </w:t>
      </w:r>
      <w:r w:rsidR="001B049F">
        <w:rPr>
          <w:sz w:val="24"/>
          <w:szCs w:val="24"/>
          <w:lang w:val="uk-UA"/>
        </w:rPr>
        <w:t>З</w:t>
      </w:r>
    </w:p>
    <w:p w:rsidR="00C15FCE" w:rsidRPr="00BA7CBA" w:rsidRDefault="00C15FCE" w:rsidP="00C15FCE">
      <w:pPr>
        <w:jc w:val="center"/>
        <w:rPr>
          <w:b/>
          <w:sz w:val="24"/>
          <w:szCs w:val="24"/>
          <w:lang w:val="uk-UA"/>
        </w:rPr>
      </w:pPr>
      <w:r w:rsidRPr="00BA7CBA">
        <w:rPr>
          <w:b/>
          <w:sz w:val="24"/>
          <w:szCs w:val="24"/>
          <w:lang w:val="uk-UA"/>
        </w:rPr>
        <w:t>Показники якості технічного альбуміну</w:t>
      </w:r>
    </w:p>
    <w:p w:rsidR="00C15FCE" w:rsidRPr="00FB3F0F" w:rsidRDefault="00C15FCE" w:rsidP="00C15FCE">
      <w:pPr>
        <w:jc w:val="right"/>
        <w:rPr>
          <w:sz w:val="24"/>
          <w:szCs w:val="24"/>
          <w:lang w:val="uk-U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2520"/>
        <w:gridCol w:w="865"/>
        <w:gridCol w:w="935"/>
      </w:tblGrid>
      <w:tr w:rsidR="00C15FCE" w:rsidRPr="00465ACD" w:rsidTr="001B049F">
        <w:trPr>
          <w:cantSplit/>
        </w:trPr>
        <w:tc>
          <w:tcPr>
            <w:tcW w:w="4788" w:type="dxa"/>
            <w:vMerge w:val="restart"/>
          </w:tcPr>
          <w:p w:rsidR="00C15FCE" w:rsidRPr="00465ACD" w:rsidRDefault="00C15FCE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ACD">
              <w:rPr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4320" w:type="dxa"/>
            <w:gridSpan w:val="3"/>
          </w:tcPr>
          <w:p w:rsidR="00C15FCE" w:rsidRPr="00465ACD" w:rsidRDefault="00C15FCE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ACD">
              <w:rPr>
                <w:b/>
                <w:sz w:val="24"/>
                <w:szCs w:val="24"/>
                <w:lang w:val="uk-UA"/>
              </w:rPr>
              <w:t>Пиловидний альбумін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  <w:vMerge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385" w:type="dxa"/>
            <w:gridSpan w:val="2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Вищий сорт</w:t>
            </w:r>
          </w:p>
        </w:tc>
        <w:tc>
          <w:tcPr>
            <w:tcW w:w="935" w:type="dxa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1 сорт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4320" w:type="dxa"/>
            <w:gridSpan w:val="3"/>
          </w:tcPr>
          <w:p w:rsidR="00C15FCE" w:rsidRPr="001B049F" w:rsidRDefault="00C15FCE" w:rsidP="00C15FCE">
            <w:pPr>
              <w:tabs>
                <w:tab w:val="left" w:pos="3807"/>
              </w:tabs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 xml:space="preserve">Дрібний однорідний порошок, без грудочок і сторонніх домішок, який повністю проходить через сито № 2 зі стороною вічка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1B049F">
                <w:rPr>
                  <w:lang w:val="uk-UA"/>
                </w:rPr>
                <w:t>2 мм</w:t>
              </w:r>
            </w:smartTag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4320" w:type="dxa"/>
            <w:gridSpan w:val="3"/>
          </w:tcPr>
          <w:p w:rsidR="00C15FCE" w:rsidRPr="001B049F" w:rsidRDefault="00C15FCE" w:rsidP="00C15FCE">
            <w:pPr>
              <w:pStyle w:val="4"/>
              <w:jc w:val="center"/>
              <w:rPr>
                <w:b w:val="0"/>
                <w:sz w:val="20"/>
                <w:lang w:val="uk-UA"/>
              </w:rPr>
            </w:pPr>
            <w:proofErr w:type="spellStart"/>
            <w:r w:rsidRPr="001B049F">
              <w:rPr>
                <w:b w:val="0"/>
                <w:sz w:val="20"/>
                <w:lang w:val="uk-UA"/>
              </w:rPr>
              <w:t>Червонувато</w:t>
            </w:r>
            <w:proofErr w:type="spellEnd"/>
            <w:r w:rsidRPr="001B049F">
              <w:rPr>
                <w:b w:val="0"/>
                <w:sz w:val="20"/>
                <w:lang w:val="uk-UA"/>
              </w:rPr>
              <w:t xml:space="preserve"> – коричневий різних відтінків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4320" w:type="dxa"/>
            <w:gridSpan w:val="3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Специфічний, без гнилісного запаху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вологи, %, не більше</w:t>
            </w:r>
          </w:p>
        </w:tc>
        <w:tc>
          <w:tcPr>
            <w:tcW w:w="2520" w:type="dxa"/>
          </w:tcPr>
          <w:p w:rsidR="00C15FCE" w:rsidRPr="001B049F" w:rsidRDefault="00C15FCE" w:rsidP="00C15FCE">
            <w:pPr>
              <w:pStyle w:val="4"/>
              <w:jc w:val="center"/>
              <w:rPr>
                <w:b w:val="0"/>
                <w:sz w:val="20"/>
                <w:lang w:val="uk-UA"/>
              </w:rPr>
            </w:pPr>
            <w:r w:rsidRPr="001B049F">
              <w:rPr>
                <w:b w:val="0"/>
                <w:sz w:val="20"/>
                <w:lang w:val="uk-UA"/>
              </w:rPr>
              <w:t>11</w:t>
            </w:r>
          </w:p>
        </w:tc>
        <w:tc>
          <w:tcPr>
            <w:tcW w:w="1800" w:type="dxa"/>
            <w:gridSpan w:val="2"/>
          </w:tcPr>
          <w:p w:rsidR="00C15FCE" w:rsidRPr="001B049F" w:rsidRDefault="00C15FCE" w:rsidP="00C15FCE">
            <w:pPr>
              <w:pStyle w:val="4"/>
              <w:tabs>
                <w:tab w:val="left" w:pos="2611"/>
              </w:tabs>
              <w:jc w:val="center"/>
              <w:rPr>
                <w:b w:val="0"/>
                <w:sz w:val="20"/>
                <w:lang w:val="uk-UA"/>
              </w:rPr>
            </w:pPr>
            <w:r w:rsidRPr="001B049F">
              <w:rPr>
                <w:b w:val="0"/>
                <w:sz w:val="20"/>
                <w:lang w:val="uk-UA"/>
              </w:rPr>
              <w:t>11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жирових речовин в перерахунку на суху речовину, % не більше</w:t>
            </w:r>
          </w:p>
        </w:tc>
        <w:tc>
          <w:tcPr>
            <w:tcW w:w="2520" w:type="dxa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0,4</w:t>
            </w:r>
          </w:p>
        </w:tc>
        <w:tc>
          <w:tcPr>
            <w:tcW w:w="1800" w:type="dxa"/>
            <w:gridSpan w:val="2"/>
          </w:tcPr>
          <w:p w:rsidR="00C15FCE" w:rsidRPr="001B049F" w:rsidRDefault="00C15FCE" w:rsidP="00C15FCE">
            <w:pPr>
              <w:tabs>
                <w:tab w:val="left" w:pos="2611"/>
              </w:tabs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I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розчинних білкових речовин в перерахунку на суху речовину, %, не менше</w:t>
            </w:r>
          </w:p>
        </w:tc>
        <w:tc>
          <w:tcPr>
            <w:tcW w:w="2520" w:type="dxa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85</w:t>
            </w:r>
          </w:p>
        </w:tc>
        <w:tc>
          <w:tcPr>
            <w:tcW w:w="1800" w:type="dxa"/>
            <w:gridSpan w:val="2"/>
          </w:tcPr>
          <w:p w:rsidR="00C15FCE" w:rsidRPr="001B049F" w:rsidRDefault="00C15FCE" w:rsidP="00C15FCE">
            <w:pPr>
              <w:tabs>
                <w:tab w:val="left" w:pos="2611"/>
              </w:tabs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95</w:t>
            </w:r>
          </w:p>
        </w:tc>
      </w:tr>
      <w:tr w:rsidR="00C15FCE" w:rsidRPr="00FB3F0F" w:rsidTr="001B049F">
        <w:trPr>
          <w:cantSplit/>
        </w:trPr>
        <w:tc>
          <w:tcPr>
            <w:tcW w:w="478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B3F0F">
              <w:rPr>
                <w:sz w:val="24"/>
                <w:szCs w:val="24"/>
                <w:lang w:val="uk-UA"/>
              </w:rPr>
              <w:t>Клейоутворення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(при розбавленні 1:9 або 1:8</w:t>
            </w:r>
          </w:p>
        </w:tc>
        <w:tc>
          <w:tcPr>
            <w:tcW w:w="4320" w:type="dxa"/>
            <w:gridSpan w:val="3"/>
          </w:tcPr>
          <w:p w:rsidR="00C15FCE" w:rsidRPr="001B049F" w:rsidRDefault="00C15FCE" w:rsidP="00C15FCE">
            <w:pPr>
              <w:jc w:val="center"/>
              <w:rPr>
                <w:lang w:val="uk-UA"/>
              </w:rPr>
            </w:pPr>
            <w:r w:rsidRPr="001B049F">
              <w:rPr>
                <w:lang w:val="uk-UA"/>
              </w:rPr>
              <w:t>Желеподібна маса, яка утворюється через 1,5 годин після додавання вапна і підігрівання до 30</w:t>
            </w:r>
            <w:r w:rsidRPr="001B049F">
              <w:rPr>
                <w:vertAlign w:val="superscript"/>
                <w:lang w:val="uk-UA"/>
              </w:rPr>
              <w:t xml:space="preserve">0 </w:t>
            </w:r>
            <w:r w:rsidRPr="001B049F">
              <w:rPr>
                <w:lang w:val="uk-UA"/>
              </w:rPr>
              <w:t>С.</w:t>
            </w:r>
          </w:p>
        </w:tc>
      </w:tr>
    </w:tbl>
    <w:p w:rsidR="00C15FCE" w:rsidRDefault="00C15FCE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 w:rsidR="001B049F">
        <w:rPr>
          <w:sz w:val="24"/>
          <w:szCs w:val="24"/>
          <w:lang w:val="uk-UA"/>
        </w:rPr>
        <w:t>К</w:t>
      </w:r>
    </w:p>
    <w:p w:rsidR="002B06DD" w:rsidRPr="00FB3F0F" w:rsidRDefault="002B06DD" w:rsidP="00C15FCE">
      <w:pPr>
        <w:jc w:val="right"/>
        <w:rPr>
          <w:sz w:val="24"/>
          <w:szCs w:val="24"/>
          <w:lang w:val="uk-UA"/>
        </w:rPr>
      </w:pPr>
    </w:p>
    <w:p w:rsidR="00BA7CBA" w:rsidRDefault="00C15FCE" w:rsidP="00985BE6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Дефекти, з якими ковбасні вироби не допускаються в реалізацію і причини їх виникнення</w:t>
      </w:r>
    </w:p>
    <w:p w:rsidR="002B06DD" w:rsidRPr="00FB3F0F" w:rsidRDefault="002B06DD" w:rsidP="00985BE6">
      <w:pPr>
        <w:jc w:val="center"/>
        <w:rPr>
          <w:b/>
          <w:sz w:val="24"/>
          <w:szCs w:val="24"/>
          <w:lang w:val="uk-UA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5940"/>
      </w:tblGrid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3F0F">
              <w:rPr>
                <w:b/>
                <w:sz w:val="24"/>
                <w:szCs w:val="24"/>
                <w:lang w:val="uk-UA"/>
              </w:rPr>
              <w:t>Вид дефект</w:t>
            </w:r>
            <w:r>
              <w:rPr>
                <w:b/>
                <w:sz w:val="24"/>
                <w:szCs w:val="24"/>
                <w:lang w:val="uk-UA"/>
              </w:rPr>
              <w:t>у</w:t>
            </w:r>
          </w:p>
        </w:tc>
        <w:tc>
          <w:tcPr>
            <w:tcW w:w="5940" w:type="dxa"/>
          </w:tcPr>
          <w:p w:rsidR="00985BE6" w:rsidRPr="00FB3F0F" w:rsidRDefault="00985BE6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B3F0F">
              <w:rPr>
                <w:b/>
                <w:sz w:val="24"/>
                <w:szCs w:val="24"/>
                <w:lang w:val="uk-UA"/>
              </w:rPr>
              <w:t>Причини виникнення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Забруднення батонів саж</w:t>
            </w:r>
            <w:r>
              <w:rPr>
                <w:sz w:val="24"/>
                <w:szCs w:val="24"/>
                <w:lang w:val="uk-UA"/>
              </w:rPr>
              <w:t>е</w:t>
            </w:r>
            <w:r w:rsidRPr="00FB3F0F">
              <w:rPr>
                <w:sz w:val="24"/>
                <w:szCs w:val="24"/>
                <w:lang w:val="uk-UA"/>
              </w:rPr>
              <w:t>ю, пропілом.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proofErr w:type="spellStart"/>
            <w:r w:rsidRPr="001B049F">
              <w:rPr>
                <w:lang w:val="uk-UA"/>
              </w:rPr>
              <w:t>Обжарка</w:t>
            </w:r>
            <w:proofErr w:type="spellEnd"/>
            <w:r w:rsidRPr="001B049F">
              <w:rPr>
                <w:lang w:val="uk-UA"/>
              </w:rPr>
              <w:t xml:space="preserve"> вологих батонів. Використання смолистих порід дерев при </w:t>
            </w:r>
            <w:proofErr w:type="spellStart"/>
            <w:r w:rsidRPr="001B049F">
              <w:rPr>
                <w:lang w:val="uk-UA"/>
              </w:rPr>
              <w:t>обжарці</w:t>
            </w:r>
            <w:proofErr w:type="spellEnd"/>
            <w:r w:rsidRPr="001B049F">
              <w:rPr>
                <w:lang w:val="uk-UA"/>
              </w:rPr>
              <w:t xml:space="preserve"> і копченні.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Оплавлений шпик і набряки жиру під оболонкою.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Використання м’якого шпику, передчасна закладка  шпика в мішалку, висока температура при  </w:t>
            </w:r>
            <w:proofErr w:type="spellStart"/>
            <w:r w:rsidRPr="001B049F">
              <w:rPr>
                <w:lang w:val="uk-UA"/>
              </w:rPr>
              <w:t>обжарці</w:t>
            </w:r>
            <w:proofErr w:type="spellEnd"/>
            <w:r w:rsidRPr="001B049F">
              <w:rPr>
                <w:lang w:val="uk-UA"/>
              </w:rPr>
              <w:t>, варці, копченні.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B3F0F">
              <w:rPr>
                <w:sz w:val="24"/>
                <w:szCs w:val="24"/>
                <w:lang w:val="uk-UA"/>
              </w:rPr>
              <w:t>Злипи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ділянки кишкової оболо</w:t>
            </w:r>
            <w:r>
              <w:rPr>
                <w:sz w:val="24"/>
                <w:szCs w:val="24"/>
                <w:lang w:val="uk-UA"/>
              </w:rPr>
              <w:t>нки, необроблені димови</w:t>
            </w:r>
            <w:r w:rsidRPr="00FB3F0F">
              <w:rPr>
                <w:sz w:val="24"/>
                <w:szCs w:val="24"/>
                <w:lang w:val="uk-UA"/>
              </w:rPr>
              <w:t>ми газами.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Стикання батонів один з одним під час </w:t>
            </w:r>
            <w:proofErr w:type="spellStart"/>
            <w:r w:rsidRPr="001B049F">
              <w:rPr>
                <w:lang w:val="uk-UA"/>
              </w:rPr>
              <w:t>обжарки</w:t>
            </w:r>
            <w:proofErr w:type="spellEnd"/>
            <w:r w:rsidRPr="001B049F">
              <w:rPr>
                <w:lang w:val="uk-UA"/>
              </w:rPr>
              <w:t>, копчення.</w:t>
            </w:r>
          </w:p>
          <w:p w:rsidR="00985BE6" w:rsidRPr="001B049F" w:rsidRDefault="00985BE6" w:rsidP="00C15FCE">
            <w:pPr>
              <w:jc w:val="both"/>
              <w:rPr>
                <w:lang w:val="uk-UA"/>
              </w:rPr>
            </w:pP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FB3F0F">
              <w:rPr>
                <w:sz w:val="24"/>
                <w:szCs w:val="24"/>
                <w:lang w:val="uk-UA"/>
              </w:rPr>
              <w:t>ід</w:t>
            </w:r>
            <w:r>
              <w:rPr>
                <w:sz w:val="24"/>
                <w:szCs w:val="24"/>
                <w:lang w:val="uk-UA"/>
              </w:rPr>
              <w:t>т</w:t>
            </w:r>
            <w:r w:rsidRPr="00FB3F0F">
              <w:rPr>
                <w:sz w:val="24"/>
                <w:szCs w:val="24"/>
                <w:lang w:val="uk-UA"/>
              </w:rPr>
              <w:t>ікання бульйон</w:t>
            </w:r>
            <w:r>
              <w:rPr>
                <w:sz w:val="24"/>
                <w:szCs w:val="24"/>
                <w:lang w:val="uk-UA"/>
              </w:rPr>
              <w:t>у</w:t>
            </w:r>
            <w:r w:rsidRPr="00FB3F0F">
              <w:rPr>
                <w:sz w:val="24"/>
                <w:szCs w:val="24"/>
                <w:lang w:val="uk-UA"/>
              </w:rPr>
              <w:t xml:space="preserve"> під оболонкою.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Низька </w:t>
            </w:r>
            <w:proofErr w:type="spellStart"/>
            <w:r w:rsidRPr="001B049F">
              <w:rPr>
                <w:lang w:val="uk-UA"/>
              </w:rPr>
              <w:t>водозв’язуюча</w:t>
            </w:r>
            <w:proofErr w:type="spellEnd"/>
            <w:r w:rsidRPr="001B049F">
              <w:rPr>
                <w:lang w:val="uk-UA"/>
              </w:rPr>
              <w:t xml:space="preserve"> здатність фаршу; використання мороженого м’яса тривалих строків зберігання і м’яса з високим вмістом  жиру; недостатня витримка м’яса в посолі; перегрів фаршу при подрібненні (</w:t>
            </w:r>
            <w:proofErr w:type="spellStart"/>
            <w:r w:rsidRPr="001B049F">
              <w:rPr>
                <w:lang w:val="uk-UA"/>
              </w:rPr>
              <w:t>кутеруванні</w:t>
            </w:r>
            <w:proofErr w:type="spellEnd"/>
            <w:r w:rsidRPr="001B049F">
              <w:rPr>
                <w:lang w:val="uk-UA"/>
              </w:rPr>
              <w:t>); зміни кількості доданої води при складанні фаршу.</w:t>
            </w: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FB3F0F">
              <w:rPr>
                <w:sz w:val="24"/>
                <w:szCs w:val="24"/>
                <w:lang w:val="uk-UA"/>
              </w:rPr>
              <w:t>Лопнувша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оболонка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Надмірно щільна набивка батонів при шприцюванні; варка ковбас при підвищеній температурі, недоброякісна оболонка. 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Прихвачені жаром кінці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Висока температура при </w:t>
            </w:r>
            <w:proofErr w:type="spellStart"/>
            <w:r w:rsidRPr="001B049F">
              <w:rPr>
                <w:lang w:val="uk-UA"/>
              </w:rPr>
              <w:t>обжарці</w:t>
            </w:r>
            <w:proofErr w:type="spellEnd"/>
            <w:r w:rsidRPr="001B049F">
              <w:rPr>
                <w:lang w:val="uk-UA"/>
              </w:rPr>
              <w:t>, завантаження в камеру  неоднакових по довжині батонів.</w:t>
            </w: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Зморшкуватість оболонки.</w:t>
            </w:r>
          </w:p>
        </w:tc>
        <w:tc>
          <w:tcPr>
            <w:tcW w:w="5940" w:type="dxa"/>
          </w:tcPr>
          <w:p w:rsidR="002B06DD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Нещільна набивка батонів, охолодження варених ковбас  на повітрі, </w:t>
            </w:r>
            <w:r w:rsidR="002B06DD" w:rsidRPr="001B049F">
              <w:rPr>
                <w:lang w:val="uk-UA"/>
              </w:rPr>
              <w:t>минаючи</w:t>
            </w:r>
            <w:r w:rsidRPr="001B049F">
              <w:rPr>
                <w:lang w:val="uk-UA"/>
              </w:rPr>
              <w:t xml:space="preserve"> стадію охолодження водою під душем, порушення режимів сушки для сирокопчених ковбас (підвищення температури, зниження вологості).</w:t>
            </w: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Сині плями на розрізі і 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розрихлення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фаршу.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Низька доза нітриту, недостатня тривалість витримки м’яса в посолі, висока температура приміщення для посолу, затримка батонів після шприцювання в приміщенні із підвищеною температурою, подовження терміну </w:t>
            </w:r>
            <w:proofErr w:type="spellStart"/>
            <w:r w:rsidRPr="001B049F">
              <w:rPr>
                <w:lang w:val="uk-UA"/>
              </w:rPr>
              <w:t>обжарки</w:t>
            </w:r>
            <w:proofErr w:type="spellEnd"/>
            <w:r w:rsidRPr="001B049F">
              <w:rPr>
                <w:lang w:val="uk-UA"/>
              </w:rPr>
              <w:t xml:space="preserve"> при низькій температурі в камері, збільшення інтервалу часу між </w:t>
            </w:r>
            <w:proofErr w:type="spellStart"/>
            <w:r w:rsidRPr="001B049F">
              <w:rPr>
                <w:lang w:val="uk-UA"/>
              </w:rPr>
              <w:t>обжаркою</w:t>
            </w:r>
            <w:proofErr w:type="spellEnd"/>
            <w:r w:rsidRPr="001B049F">
              <w:rPr>
                <w:lang w:val="uk-UA"/>
              </w:rPr>
              <w:t xml:space="preserve"> і варкою, низька температура в камері в початковий період варки, використання прогірклого шпику.                                     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Нерівномірний розподіл шпику.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>Недостатня тривалість перемішування фаршу.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Пустоти в фарші.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>Слабка набивка фаршу при шприцюванні, недостатня витримка батонів при осадці.</w:t>
            </w: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Закал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>» (ущільнен</w:t>
            </w:r>
            <w:r>
              <w:rPr>
                <w:sz w:val="24"/>
                <w:szCs w:val="24"/>
                <w:lang w:val="uk-UA"/>
              </w:rPr>
              <w:t>ня верхнього шару батона) і «ліхт</w:t>
            </w:r>
            <w:r w:rsidRPr="00FB3F0F">
              <w:rPr>
                <w:sz w:val="24"/>
                <w:szCs w:val="24"/>
                <w:lang w:val="uk-UA"/>
              </w:rPr>
              <w:t>арі» (пустоти всередині батону, характерні для сирокопчених виробів.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Надмірно інтенсивне випаровування вологи з поверхні батонів сирокопчених ковбас в результаті порушенні режимів при копченні і сушці (зниження відносної вологості повітря, збільшення циркуляції повітря). 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Нерівномірний або дуже сильний колір при копченні. 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>Надмірно тривале копчення при підвищеній температурі.</w:t>
            </w:r>
          </w:p>
        </w:tc>
      </w:tr>
      <w:tr w:rsidR="00985BE6" w:rsidRPr="00FB3F0F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Наявність в фарші шматочків жовтого шпику, прогірклий смак шпику.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>Використання шпику з ознаками окисного псування.</w:t>
            </w:r>
          </w:p>
        </w:tc>
      </w:tr>
      <w:tr w:rsidR="00985BE6" w:rsidRPr="00D165A6" w:rsidTr="001B049F">
        <w:tc>
          <w:tcPr>
            <w:tcW w:w="3168" w:type="dxa"/>
          </w:tcPr>
          <w:p w:rsidR="00985BE6" w:rsidRPr="00FB3F0F" w:rsidRDefault="00985BE6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Слиз або пліснява на оболонці, проникнення плісняви під оболонку. </w:t>
            </w:r>
          </w:p>
        </w:tc>
        <w:tc>
          <w:tcPr>
            <w:tcW w:w="5940" w:type="dxa"/>
          </w:tcPr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Недостатня обробка батонів димом при </w:t>
            </w:r>
            <w:proofErr w:type="spellStart"/>
            <w:r w:rsidRPr="001B049F">
              <w:rPr>
                <w:lang w:val="uk-UA"/>
              </w:rPr>
              <w:t>обжарці</w:t>
            </w:r>
            <w:proofErr w:type="spellEnd"/>
            <w:r w:rsidRPr="001B049F">
              <w:rPr>
                <w:lang w:val="uk-UA"/>
              </w:rPr>
              <w:t xml:space="preserve"> і копченні, недодержання режимів сушки, зберігання ковбас (підвищення температури, відносної вологості            повітря</w:t>
            </w:r>
          </w:p>
          <w:p w:rsidR="00985BE6" w:rsidRPr="001B049F" w:rsidRDefault="00985BE6" w:rsidP="00C15FCE">
            <w:pPr>
              <w:jc w:val="both"/>
              <w:rPr>
                <w:lang w:val="uk-UA"/>
              </w:rPr>
            </w:pPr>
            <w:r w:rsidRPr="001B049F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1B049F" w:rsidRDefault="001B049F" w:rsidP="00C15FCE">
      <w:pPr>
        <w:jc w:val="right"/>
        <w:rPr>
          <w:sz w:val="24"/>
          <w:szCs w:val="24"/>
          <w:lang w:val="uk-UA"/>
        </w:rPr>
      </w:pPr>
    </w:p>
    <w:p w:rsidR="001B049F" w:rsidRDefault="001B049F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 w:rsidR="001B049F">
        <w:rPr>
          <w:sz w:val="24"/>
          <w:szCs w:val="24"/>
          <w:lang w:val="uk-UA"/>
        </w:rPr>
        <w:t>Л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Показники якості котлет</w:t>
      </w:r>
    </w:p>
    <w:p w:rsidR="00C15FCE" w:rsidRPr="00FB3F0F" w:rsidRDefault="00C15FCE" w:rsidP="00C15FCE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6229"/>
      </w:tblGrid>
      <w:tr w:rsidR="00C15FCE" w:rsidRPr="00465ACD" w:rsidTr="00EF5017">
        <w:tc>
          <w:tcPr>
            <w:tcW w:w="2699" w:type="dxa"/>
          </w:tcPr>
          <w:p w:rsidR="00C15FCE" w:rsidRPr="00465ACD" w:rsidRDefault="00C15FCE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ACD"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6229" w:type="dxa"/>
          </w:tcPr>
          <w:p w:rsidR="00C15FCE" w:rsidRPr="00465ACD" w:rsidRDefault="00C15FCE" w:rsidP="001B049F">
            <w:pPr>
              <w:pStyle w:val="1"/>
              <w:ind w:right="251"/>
              <w:jc w:val="center"/>
              <w:rPr>
                <w:b/>
                <w:szCs w:val="24"/>
              </w:rPr>
            </w:pPr>
            <w:r w:rsidRPr="00465ACD">
              <w:rPr>
                <w:b/>
                <w:szCs w:val="24"/>
              </w:rPr>
              <w:t>Характеристика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Форма котлет кругла або овальна, поверхня рівномірно панірована сухарним борошном, без розірваних ломаних країв.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Вид на розрізі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Фарш добре перемішаний.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Смак та запах: </w:t>
            </w:r>
          </w:p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   сирих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Властиві доброякісній сировині.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   смажених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Повинні мати приємний смак і аромат.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Консистенція 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Смажених котлет – соковита, не крихка.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вологи, %, не більше:</w:t>
            </w:r>
          </w:p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московські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68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домашні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66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київські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62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хліба, %,   не більше:</w:t>
            </w:r>
          </w:p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московські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20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домашні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18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київські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20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солі, %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1,2 – 1,5</w:t>
            </w:r>
          </w:p>
        </w:tc>
      </w:tr>
      <w:tr w:rsidR="00C15FCE" w:rsidRPr="00FB3F0F" w:rsidTr="00EF5017">
        <w:tc>
          <w:tcPr>
            <w:tcW w:w="2699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Маса порції, г</w:t>
            </w:r>
          </w:p>
        </w:tc>
        <w:tc>
          <w:tcPr>
            <w:tcW w:w="6229" w:type="dxa"/>
          </w:tcPr>
          <w:p w:rsidR="00C15FCE" w:rsidRPr="00FB3F0F" w:rsidRDefault="00C15FCE" w:rsidP="001B049F">
            <w:pPr>
              <w:ind w:right="251"/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50, 100</w:t>
            </w:r>
          </w:p>
        </w:tc>
      </w:tr>
    </w:tbl>
    <w:p w:rsidR="00C15FCE" w:rsidRPr="00FB3F0F" w:rsidRDefault="00C15FCE" w:rsidP="002B06DD">
      <w:pPr>
        <w:rPr>
          <w:sz w:val="24"/>
          <w:szCs w:val="24"/>
          <w:lang w:val="uk-UA"/>
        </w:rPr>
      </w:pPr>
    </w:p>
    <w:p w:rsidR="00C15FCE" w:rsidRPr="00FB3F0F" w:rsidRDefault="00C15FCE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Додаток </w:t>
      </w:r>
      <w:r w:rsidR="001B049F">
        <w:rPr>
          <w:sz w:val="24"/>
          <w:szCs w:val="24"/>
          <w:lang w:val="uk-UA"/>
        </w:rPr>
        <w:t>М</w:t>
      </w:r>
    </w:p>
    <w:p w:rsidR="000F2913" w:rsidRDefault="000F2913" w:rsidP="00C15FCE">
      <w:pPr>
        <w:ind w:firstLine="360"/>
        <w:jc w:val="center"/>
        <w:rPr>
          <w:b/>
          <w:sz w:val="24"/>
          <w:szCs w:val="24"/>
          <w:lang w:val="uk-UA"/>
        </w:rPr>
      </w:pPr>
    </w:p>
    <w:p w:rsidR="00C15FCE" w:rsidRPr="00FB3F0F" w:rsidRDefault="00C15FCE" w:rsidP="00C15FCE">
      <w:pPr>
        <w:ind w:firstLine="360"/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Показники якості шніцелів</w:t>
      </w:r>
    </w:p>
    <w:p w:rsidR="00C15FCE" w:rsidRPr="00FB3F0F" w:rsidRDefault="00C15FCE" w:rsidP="00C15FCE">
      <w:pPr>
        <w:ind w:firstLine="360"/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6224"/>
      </w:tblGrid>
      <w:tr w:rsidR="00C15FCE" w:rsidRPr="00465ACD" w:rsidTr="00EF5017">
        <w:tc>
          <w:tcPr>
            <w:tcW w:w="2704" w:type="dxa"/>
          </w:tcPr>
          <w:p w:rsidR="00C15FCE" w:rsidRPr="00465ACD" w:rsidRDefault="00C15FCE" w:rsidP="00C15FC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65ACD"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6224" w:type="dxa"/>
          </w:tcPr>
          <w:p w:rsidR="00C15FCE" w:rsidRPr="00465ACD" w:rsidRDefault="00C15FCE" w:rsidP="00C15FCE">
            <w:pPr>
              <w:pStyle w:val="1"/>
              <w:jc w:val="center"/>
              <w:rPr>
                <w:b/>
                <w:szCs w:val="24"/>
              </w:rPr>
            </w:pPr>
            <w:r w:rsidRPr="00465ACD">
              <w:rPr>
                <w:b/>
                <w:szCs w:val="24"/>
              </w:rPr>
              <w:t>Характеристика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Вигляд на розрізі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pStyle w:val="1"/>
              <w:rPr>
                <w:szCs w:val="24"/>
              </w:rPr>
            </w:pPr>
            <w:r w:rsidRPr="00FB3F0F">
              <w:rPr>
                <w:szCs w:val="24"/>
              </w:rPr>
              <w:t>Фарш добре перемішаний, маса однорідна з включенням шматочків свинини жирної.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Консистенція 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Смаженого продукту – не крихка, соковита.</w:t>
            </w:r>
          </w:p>
        </w:tc>
      </w:tr>
      <w:tr w:rsidR="00C15FCE" w:rsidRPr="00FB3F0F" w:rsidTr="00EF5017">
        <w:trPr>
          <w:cantSplit/>
        </w:trPr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Запах і смак :</w:t>
            </w:r>
          </w:p>
          <w:p w:rsidR="00C15FCE" w:rsidRPr="00FB3F0F" w:rsidRDefault="00C15FCE" w:rsidP="00C15FCE">
            <w:pPr>
              <w:tabs>
                <w:tab w:val="left" w:pos="0"/>
              </w:tabs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  сирих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Властиві доброякісному продукту.</w:t>
            </w:r>
          </w:p>
        </w:tc>
      </w:tr>
      <w:tr w:rsidR="00C15FCE" w:rsidRPr="00FB3F0F" w:rsidTr="00EF5017">
        <w:trPr>
          <w:cantSplit/>
        </w:trPr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      смажених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Повинні мати приємний аромат і смак.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вологи в сирому шніцелі, %, не більше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68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Вміст жиру в сирому шніцелі, %, не більше 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22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солі в сирому шніцелі, %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1,2 – 1,5 </w:t>
            </w:r>
          </w:p>
        </w:tc>
      </w:tr>
      <w:tr w:rsidR="00C15FCE" w:rsidRPr="00FB3F0F" w:rsidTr="00EF5017">
        <w:tc>
          <w:tcPr>
            <w:tcW w:w="2704" w:type="dxa"/>
          </w:tcPr>
          <w:p w:rsidR="00C15FCE" w:rsidRPr="00FB3F0F" w:rsidRDefault="00C15FCE" w:rsidP="00C15FCE">
            <w:pPr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Маса порції, г</w:t>
            </w:r>
          </w:p>
        </w:tc>
        <w:tc>
          <w:tcPr>
            <w:tcW w:w="6224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50, 100</w:t>
            </w:r>
          </w:p>
        </w:tc>
      </w:tr>
    </w:tbl>
    <w:p w:rsidR="007F4AC4" w:rsidRDefault="007F4AC4" w:rsidP="005E7052">
      <w:pPr>
        <w:jc w:val="right"/>
        <w:rPr>
          <w:sz w:val="24"/>
          <w:szCs w:val="24"/>
          <w:highlight w:val="yellow"/>
          <w:lang w:val="uk-UA"/>
        </w:rPr>
      </w:pPr>
    </w:p>
    <w:p w:rsidR="004A01B6" w:rsidRDefault="004A01B6" w:rsidP="005E7052">
      <w:pPr>
        <w:jc w:val="right"/>
        <w:rPr>
          <w:sz w:val="24"/>
          <w:szCs w:val="24"/>
          <w:lang w:val="uk-UA"/>
        </w:rPr>
      </w:pPr>
    </w:p>
    <w:p w:rsidR="004A01B6" w:rsidRDefault="004A01B6" w:rsidP="005E7052">
      <w:pPr>
        <w:jc w:val="right"/>
        <w:rPr>
          <w:sz w:val="24"/>
          <w:szCs w:val="24"/>
          <w:lang w:val="uk-UA"/>
        </w:rPr>
      </w:pPr>
    </w:p>
    <w:p w:rsidR="004A01B6" w:rsidRDefault="004A01B6" w:rsidP="005E7052">
      <w:pPr>
        <w:jc w:val="right"/>
        <w:rPr>
          <w:sz w:val="24"/>
          <w:szCs w:val="24"/>
          <w:lang w:val="uk-UA"/>
        </w:rPr>
      </w:pPr>
    </w:p>
    <w:p w:rsidR="004A01B6" w:rsidRDefault="004A01B6" w:rsidP="005E7052">
      <w:pPr>
        <w:jc w:val="right"/>
        <w:rPr>
          <w:sz w:val="24"/>
          <w:szCs w:val="24"/>
          <w:lang w:val="uk-UA"/>
        </w:rPr>
      </w:pPr>
    </w:p>
    <w:p w:rsidR="004A01B6" w:rsidRDefault="004A01B6" w:rsidP="005E7052">
      <w:pPr>
        <w:jc w:val="right"/>
        <w:rPr>
          <w:sz w:val="24"/>
          <w:szCs w:val="24"/>
          <w:lang w:val="uk-UA"/>
        </w:rPr>
      </w:pPr>
    </w:p>
    <w:p w:rsidR="005E7052" w:rsidRPr="00FB3F0F" w:rsidRDefault="005E7052" w:rsidP="00EF5017">
      <w:pPr>
        <w:ind w:right="251"/>
        <w:jc w:val="right"/>
        <w:rPr>
          <w:sz w:val="24"/>
          <w:szCs w:val="24"/>
          <w:lang w:val="uk-UA"/>
        </w:rPr>
      </w:pPr>
      <w:r w:rsidRPr="007F4AC4">
        <w:rPr>
          <w:sz w:val="24"/>
          <w:szCs w:val="24"/>
          <w:lang w:val="uk-UA"/>
        </w:rPr>
        <w:lastRenderedPageBreak/>
        <w:t xml:space="preserve">Додаток </w:t>
      </w:r>
      <w:r w:rsidR="001B049F">
        <w:rPr>
          <w:sz w:val="24"/>
          <w:szCs w:val="24"/>
          <w:lang w:val="uk-UA"/>
        </w:rPr>
        <w:t>Н</w:t>
      </w:r>
    </w:p>
    <w:p w:rsidR="005E7052" w:rsidRDefault="005E7052" w:rsidP="005E7052">
      <w:pPr>
        <w:jc w:val="center"/>
        <w:rPr>
          <w:lang w:val="uk-UA"/>
        </w:rPr>
      </w:pPr>
    </w:p>
    <w:p w:rsidR="005E7052" w:rsidRPr="004A01B6" w:rsidRDefault="005E7052" w:rsidP="005E7052">
      <w:pPr>
        <w:jc w:val="center"/>
        <w:rPr>
          <w:b/>
          <w:sz w:val="24"/>
          <w:szCs w:val="24"/>
          <w:lang w:val="uk-UA"/>
        </w:rPr>
      </w:pPr>
      <w:r w:rsidRPr="004A01B6">
        <w:rPr>
          <w:b/>
          <w:sz w:val="24"/>
          <w:szCs w:val="24"/>
          <w:lang w:val="uk-UA"/>
        </w:rPr>
        <w:t xml:space="preserve">Вміст глюкози (в мг) в залежності від об’єму  </w:t>
      </w:r>
      <w:smartTag w:uri="urn:schemas-microsoft-com:office:smarttags" w:element="metricconverter">
        <w:smartTagPr>
          <w:attr w:name="ProductID" w:val="0,1 М"/>
        </w:smartTagPr>
        <w:r w:rsidRPr="004A01B6">
          <w:rPr>
            <w:b/>
            <w:sz w:val="24"/>
            <w:szCs w:val="24"/>
            <w:lang w:val="uk-UA"/>
          </w:rPr>
          <w:t>0,1 М</w:t>
        </w:r>
      </w:smartTag>
      <w:r w:rsidRPr="004A01B6">
        <w:rPr>
          <w:b/>
          <w:sz w:val="24"/>
          <w:szCs w:val="24"/>
          <w:lang w:val="uk-UA"/>
        </w:rPr>
        <w:t xml:space="preserve"> розчину тіосульфату натрію, </w:t>
      </w:r>
      <w:proofErr w:type="spellStart"/>
      <w:r w:rsidRPr="004A01B6">
        <w:rPr>
          <w:b/>
          <w:sz w:val="24"/>
          <w:szCs w:val="24"/>
          <w:lang w:val="uk-UA"/>
        </w:rPr>
        <w:t>мл</w:t>
      </w:r>
      <w:proofErr w:type="spellEnd"/>
    </w:p>
    <w:p w:rsidR="005E7052" w:rsidRDefault="005E7052" w:rsidP="005E7052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15"/>
        <w:gridCol w:w="816"/>
        <w:gridCol w:w="816"/>
        <w:gridCol w:w="816"/>
        <w:gridCol w:w="816"/>
        <w:gridCol w:w="816"/>
        <w:gridCol w:w="816"/>
        <w:gridCol w:w="816"/>
        <w:gridCol w:w="816"/>
        <w:gridCol w:w="816"/>
      </w:tblGrid>
      <w:tr w:rsidR="005E7052" w:rsidRPr="005218DC" w:rsidTr="005218DC">
        <w:tc>
          <w:tcPr>
            <w:tcW w:w="828" w:type="dxa"/>
            <w:vMerge w:val="restart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Цілі одиниці</w:t>
            </w:r>
          </w:p>
        </w:tc>
        <w:tc>
          <w:tcPr>
            <w:tcW w:w="8159" w:type="dxa"/>
            <w:gridSpan w:val="10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lang w:val="uk-UA"/>
              </w:rPr>
            </w:pPr>
            <w:r w:rsidRPr="005218DC">
              <w:rPr>
                <w:b/>
                <w:lang w:val="uk-UA"/>
              </w:rPr>
              <w:t>Десяті долі</w:t>
            </w:r>
          </w:p>
        </w:tc>
      </w:tr>
      <w:tr w:rsidR="005E7052" w:rsidRPr="005218DC" w:rsidTr="005218DC">
        <w:tc>
          <w:tcPr>
            <w:tcW w:w="828" w:type="dxa"/>
            <w:vMerge/>
            <w:shd w:val="clear" w:color="auto" w:fill="auto"/>
          </w:tcPr>
          <w:p w:rsidR="005E7052" w:rsidRPr="005218DC" w:rsidRDefault="005E7052" w:rsidP="009B3573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0,0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0,3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0,6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2,9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6,0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11,0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11,3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11,6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12,0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12,3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12,9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13,3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13,6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13,9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14,2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14,6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14,9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15,2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15,6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15,9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16,2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16,6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16,9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17,2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17,5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17,9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18,2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18,5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18,9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19,2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19,5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19,9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20,2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20,5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20,8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21,2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21,5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21,8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22,1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22,4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23,0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23,4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23,7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24,0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24,3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24,6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25,0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25,3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25,6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25,9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26,3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26,6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26,9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27,2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27,6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27,9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28,2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28,6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28,9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29,2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29,6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29,9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30,3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30,6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30,9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31,3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31,6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32,0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32,3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33,0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33,3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33,7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34,0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34,3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34,7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35,0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35,4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35,7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36,0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36,4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36,7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37,0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37,3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37,7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38,0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38,3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38,7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39,0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39,3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39,7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40,0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40,4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40,7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41,0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41,4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41,7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42,1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42,4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42,7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43,1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43,4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43,8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44,1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44,4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44,8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45,1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45,5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45,8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46,1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46,5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46,8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47,2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47,5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47,9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48,2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48,6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48,9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49,3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49,6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50,0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50,3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50,7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51,0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51,4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51,7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52,1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52,4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52,8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53,1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53,5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53,8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54,2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54,5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54,9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55,2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55,6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55,9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56,3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56,6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57,0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57,3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57,7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58,0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58,4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58,7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59,1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59,4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59,8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60,1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60,5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60,8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61,2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61,5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61,9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62,2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62,9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63,3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63,7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64,0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64,4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64,7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65,1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65,5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65,8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66,2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66,5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66,9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67,3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67,7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68,0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68,4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68,8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69,2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69,6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69,9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70,3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70,7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71,1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71,5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71,8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72,2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73,0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73,4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73,7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74,1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74,5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74,9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75,3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75,7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76,1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76,5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76,9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77,3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77,7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78,1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78,5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78,9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79,3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79,7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80,1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80,5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81,0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81,4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81,8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82,2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82,6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83,0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83,4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83,8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84,2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85,6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85,0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85,4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85,8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86,1</w:t>
            </w:r>
          </w:p>
        </w:tc>
      </w:tr>
      <w:tr w:rsidR="005E7052" w:rsidRPr="005218DC" w:rsidTr="005218DC">
        <w:tc>
          <w:tcPr>
            <w:tcW w:w="828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15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86,6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87,7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87,4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87,8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88,2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88,6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90,0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90,4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90,8</w:t>
            </w:r>
          </w:p>
        </w:tc>
        <w:tc>
          <w:tcPr>
            <w:tcW w:w="816" w:type="dxa"/>
            <w:shd w:val="clear" w:color="auto" w:fill="auto"/>
          </w:tcPr>
          <w:p w:rsidR="005E7052" w:rsidRPr="005218DC" w:rsidRDefault="005E7052" w:rsidP="005218DC">
            <w:pPr>
              <w:jc w:val="center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91,2</w:t>
            </w:r>
          </w:p>
        </w:tc>
      </w:tr>
    </w:tbl>
    <w:p w:rsidR="005E7052" w:rsidRPr="00C23785" w:rsidRDefault="005E7052" w:rsidP="005E7052">
      <w:pPr>
        <w:rPr>
          <w:lang w:val="uk-UA"/>
        </w:rPr>
      </w:pPr>
    </w:p>
    <w:p w:rsidR="00C15FCE" w:rsidRPr="00FB3F0F" w:rsidRDefault="00C15FCE" w:rsidP="00C15FCE">
      <w:pPr>
        <w:ind w:firstLine="360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4A01B6" w:rsidRDefault="004A01B6" w:rsidP="00C15FCE">
      <w:pPr>
        <w:jc w:val="right"/>
        <w:rPr>
          <w:sz w:val="24"/>
          <w:szCs w:val="24"/>
          <w:lang w:val="uk-UA"/>
        </w:rPr>
      </w:pPr>
    </w:p>
    <w:p w:rsidR="001B049F" w:rsidRDefault="001B049F" w:rsidP="00E507A3">
      <w:pPr>
        <w:rPr>
          <w:sz w:val="24"/>
          <w:szCs w:val="24"/>
          <w:lang w:val="uk-UA"/>
        </w:rPr>
      </w:pPr>
    </w:p>
    <w:p w:rsidR="00C15FCE" w:rsidRDefault="00C15FCE" w:rsidP="00EF5017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 w:rsidR="007F4AC4">
        <w:rPr>
          <w:sz w:val="24"/>
          <w:szCs w:val="24"/>
          <w:lang w:val="uk-UA"/>
        </w:rPr>
        <w:t>О</w:t>
      </w:r>
    </w:p>
    <w:p w:rsidR="001B049F" w:rsidRDefault="001B049F" w:rsidP="00C15FCE">
      <w:pPr>
        <w:jc w:val="right"/>
        <w:rPr>
          <w:sz w:val="24"/>
          <w:szCs w:val="24"/>
          <w:lang w:val="uk-UA"/>
        </w:rPr>
      </w:pPr>
    </w:p>
    <w:p w:rsidR="001B049F" w:rsidRDefault="001B049F" w:rsidP="001B049F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Дефекти якості ко</w:t>
      </w:r>
      <w:r>
        <w:rPr>
          <w:b/>
          <w:sz w:val="24"/>
          <w:szCs w:val="24"/>
          <w:lang w:val="uk-UA"/>
        </w:rPr>
        <w:t>нсервів і причини їх виникнення</w:t>
      </w:r>
    </w:p>
    <w:p w:rsidR="001B049F" w:rsidRPr="00FB3F0F" w:rsidRDefault="001B049F" w:rsidP="001B049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974"/>
      </w:tblGrid>
      <w:tr w:rsidR="001B049F" w:rsidRPr="00F05F33" w:rsidTr="00E507A3">
        <w:tc>
          <w:tcPr>
            <w:tcW w:w="2880" w:type="dxa"/>
          </w:tcPr>
          <w:p w:rsidR="001B049F" w:rsidRPr="00F05F33" w:rsidRDefault="001B049F" w:rsidP="00C247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Вид браку</w:t>
            </w:r>
          </w:p>
        </w:tc>
        <w:tc>
          <w:tcPr>
            <w:tcW w:w="5974" w:type="dxa"/>
          </w:tcPr>
          <w:p w:rsidR="001B049F" w:rsidRPr="00F05F33" w:rsidRDefault="001B049F" w:rsidP="00C247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Причини виникнення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Деформація і порушення герметичності банок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Використання жерсті для виготовлення банок нестандартної товщини, неякісна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закатка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банок; недотримання формули стерилізації; швидке охолодження банок після стерилізації; корозія банок при зберіганні; порушення жерсті при штамповці умовних позначень на дні та кришках.</w:t>
            </w:r>
          </w:p>
        </w:tc>
      </w:tr>
      <w:tr w:rsidR="001B049F" w:rsidRPr="00F05F33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Корозія і темні плями на поверхні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>Низька якість жерсті, порушення шару полуди; порушення режимів зберігання консервів, яке призводить до конденсації вологи; взаємодія кисню з жерстю.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Хімічний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бомбаж</w:t>
            </w:r>
            <w:proofErr w:type="spellEnd"/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>Низька якість покриття жерсті полудою ( наявність пор, подряпин, нерівномірна товщина шару полуди); підвищена кислотність вмісту консервів; висока температура зберігання консервів.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Мікробіологічний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бомбаж</w:t>
            </w:r>
            <w:proofErr w:type="spellEnd"/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Висока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засіяність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сировини мікроорганізмами;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неза</w:t>
            </w:r>
            <w:r w:rsidR="0015162F">
              <w:rPr>
                <w:sz w:val="22"/>
                <w:szCs w:val="22"/>
                <w:lang w:val="uk-UA"/>
              </w:rPr>
              <w:t>-</w:t>
            </w:r>
            <w:r w:rsidRPr="001B049F">
              <w:rPr>
                <w:sz w:val="22"/>
                <w:szCs w:val="22"/>
                <w:lang w:val="uk-UA"/>
              </w:rPr>
              <w:t>довільний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санітарний стан консервного виробництва, негерметичність банок; порушення умов вакуумування при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закатці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банок; недотримання режимів стерилізації; повільне охолодження консервів після стерилізації; перемішування вмісту банок  при транспортуванні; підвищена температура зберігання консервів; корозія банок при зберіганні.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Фізичний (недійсний)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бомбаж</w:t>
            </w:r>
            <w:proofErr w:type="spellEnd"/>
          </w:p>
        </w:tc>
        <w:tc>
          <w:tcPr>
            <w:tcW w:w="5974" w:type="dxa"/>
          </w:tcPr>
          <w:p w:rsidR="001B049F" w:rsidRPr="001B049F" w:rsidRDefault="001B049F" w:rsidP="0015162F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Переповнення банок вмістом; закладка в банки продукту з низькою температурою; деформація кінців банки при 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закатці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; зберігання консервів при мінусових температурах; різниця тисків всередині банки і ззовні внаслідок зберігання консервів при підвищеній температурі або пониженому барометричному тискові в порівнянні з місцевістю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завода-</w:t>
            </w:r>
            <w:r w:rsidR="0015162F">
              <w:rPr>
                <w:sz w:val="22"/>
                <w:szCs w:val="22"/>
                <w:lang w:val="uk-UA"/>
              </w:rPr>
              <w:t>виробника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>.</w:t>
            </w:r>
          </w:p>
        </w:tc>
      </w:tr>
      <w:tr w:rsidR="001B049F" w:rsidRPr="00F05F33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Гострі виступи жерсті по колу дна або кришки банки («птички»)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Неякісна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відбортовка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корпусів банки при їх виготовленні, недостатній ступінь контакту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закаточних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роликів з корпусом банки при утворенні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закаточного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шва; швидкий спуску тиску пари в автоклаві.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Банки з хлопаючи ми кінцями («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хлопуші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>»)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Використання тонкої жерсті,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неспівпадання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рельєфів нижнього і верхнього кінців банки; деформація корпусу банки; тривала дія високих температур і утворення в банці надлишкового тиску; зберігання консервів при низьких температурах.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Корозія і утворення темних плям на внутрішній поверхні банок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>Наявність кисню в тарі, наявність сірководню, нітритів, фосфатів, органічних кислот в продукті; пористі</w:t>
            </w:r>
            <w:r w:rsidR="0015162F">
              <w:rPr>
                <w:sz w:val="22"/>
                <w:szCs w:val="22"/>
                <w:lang w:val="uk-UA"/>
              </w:rPr>
              <w:t>с</w:t>
            </w:r>
            <w:r w:rsidRPr="001B049F">
              <w:rPr>
                <w:sz w:val="22"/>
                <w:szCs w:val="22"/>
                <w:lang w:val="uk-UA"/>
              </w:rPr>
              <w:t>ть олов’яного покриття; нерівномірність товщини шару олова; розчинення полуди при тривалому зберіганні.</w:t>
            </w:r>
          </w:p>
        </w:tc>
      </w:tr>
      <w:tr w:rsidR="001B049F" w:rsidRPr="00D165A6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Зміна забарвлення продукту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 xml:space="preserve">Наявність кисню в тарі, підвищене значення </w:t>
            </w:r>
            <w:proofErr w:type="spellStart"/>
            <w:r w:rsidRPr="001B049F">
              <w:rPr>
                <w:sz w:val="22"/>
                <w:szCs w:val="22"/>
                <w:lang w:val="uk-UA"/>
              </w:rPr>
              <w:t>рН</w:t>
            </w:r>
            <w:proofErr w:type="spellEnd"/>
            <w:r w:rsidRPr="001B049F">
              <w:rPr>
                <w:sz w:val="22"/>
                <w:szCs w:val="22"/>
                <w:lang w:val="uk-UA"/>
              </w:rPr>
              <w:t xml:space="preserve"> м’яса; використання жерсті з пористим олов’яним покриттям; розчинення полуди при тривалому зберіганні консервів.</w:t>
            </w:r>
          </w:p>
        </w:tc>
      </w:tr>
      <w:tr w:rsidR="001B049F" w:rsidRPr="00F05F33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Зміна смаку і запаху</w:t>
            </w:r>
          </w:p>
        </w:tc>
        <w:tc>
          <w:tcPr>
            <w:tcW w:w="5974" w:type="dxa"/>
          </w:tcPr>
          <w:p w:rsidR="001B049F" w:rsidRPr="001B049F" w:rsidRDefault="0015162F" w:rsidP="00C2472B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Наявність кисню в тарі,</w:t>
            </w:r>
            <w:r w:rsidR="001B049F" w:rsidRPr="001B049F">
              <w:rPr>
                <w:sz w:val="22"/>
                <w:szCs w:val="22"/>
                <w:lang w:val="uk-UA"/>
              </w:rPr>
              <w:t xml:space="preserve"> жорсткий режим стерилізації консервів; порушення цілісності полуди.</w:t>
            </w:r>
          </w:p>
        </w:tc>
      </w:tr>
      <w:tr w:rsidR="001B049F" w:rsidRPr="00F05F33" w:rsidTr="00E507A3">
        <w:tc>
          <w:tcPr>
            <w:tcW w:w="2880" w:type="dxa"/>
          </w:tcPr>
          <w:p w:rsidR="001B049F" w:rsidRPr="00F05F33" w:rsidRDefault="001B049F" w:rsidP="00C2472B">
            <w:pPr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Розволокнення тканин</w:t>
            </w:r>
          </w:p>
        </w:tc>
        <w:tc>
          <w:tcPr>
            <w:tcW w:w="5974" w:type="dxa"/>
          </w:tcPr>
          <w:p w:rsidR="001B049F" w:rsidRPr="001B049F" w:rsidRDefault="001B049F" w:rsidP="00C2472B">
            <w:pPr>
              <w:jc w:val="both"/>
              <w:rPr>
                <w:sz w:val="22"/>
                <w:szCs w:val="22"/>
                <w:lang w:val="uk-UA"/>
              </w:rPr>
            </w:pPr>
            <w:r w:rsidRPr="001B049F">
              <w:rPr>
                <w:sz w:val="22"/>
                <w:szCs w:val="22"/>
                <w:lang w:val="uk-UA"/>
              </w:rPr>
              <w:t>Порушення режимів стерилізації, яке призводить до глибокого розпаду колагену.</w:t>
            </w:r>
          </w:p>
        </w:tc>
      </w:tr>
    </w:tbl>
    <w:p w:rsidR="001B049F" w:rsidRDefault="001B049F" w:rsidP="00C15FCE">
      <w:pPr>
        <w:jc w:val="right"/>
        <w:rPr>
          <w:sz w:val="24"/>
          <w:szCs w:val="24"/>
          <w:lang w:val="uk-UA"/>
        </w:rPr>
      </w:pPr>
    </w:p>
    <w:p w:rsidR="001B049F" w:rsidRPr="00FB3F0F" w:rsidRDefault="001B049F" w:rsidP="00C15FCE">
      <w:pPr>
        <w:jc w:val="right"/>
        <w:rPr>
          <w:sz w:val="24"/>
          <w:szCs w:val="24"/>
          <w:lang w:val="uk-UA"/>
        </w:rPr>
      </w:pPr>
    </w:p>
    <w:p w:rsidR="00E507A3" w:rsidRDefault="00E507A3" w:rsidP="00E507A3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П</w:t>
      </w:r>
    </w:p>
    <w:p w:rsidR="00E507A3" w:rsidRPr="00FB3F0F" w:rsidRDefault="00E507A3" w:rsidP="00E507A3">
      <w:pPr>
        <w:jc w:val="right"/>
        <w:rPr>
          <w:sz w:val="24"/>
          <w:szCs w:val="24"/>
          <w:lang w:val="uk-UA"/>
        </w:rPr>
      </w:pPr>
    </w:p>
    <w:p w:rsidR="00E507A3" w:rsidRPr="00FB3F0F" w:rsidRDefault="00E507A3" w:rsidP="00E507A3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Органолептичні показники якості консервів</w:t>
      </w:r>
      <w:r>
        <w:rPr>
          <w:b/>
          <w:sz w:val="24"/>
          <w:szCs w:val="24"/>
          <w:lang w:val="uk-UA"/>
        </w:rPr>
        <w:t xml:space="preserve"> «Яловичина тушкована»</w:t>
      </w:r>
    </w:p>
    <w:p w:rsidR="00E507A3" w:rsidRPr="00FB3F0F" w:rsidRDefault="00E507A3" w:rsidP="00E507A3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753"/>
        <w:gridCol w:w="2907"/>
      </w:tblGrid>
      <w:tr w:rsidR="00E507A3" w:rsidRPr="00F05F33" w:rsidTr="00E507A3">
        <w:tc>
          <w:tcPr>
            <w:tcW w:w="2268" w:type="dxa"/>
          </w:tcPr>
          <w:p w:rsidR="00E507A3" w:rsidRPr="00F05F33" w:rsidRDefault="00E507A3" w:rsidP="00C247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3753" w:type="dxa"/>
          </w:tcPr>
          <w:p w:rsidR="00E507A3" w:rsidRPr="00F05F33" w:rsidRDefault="00E507A3" w:rsidP="00C247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Вищий ґатунок</w:t>
            </w:r>
          </w:p>
        </w:tc>
        <w:tc>
          <w:tcPr>
            <w:tcW w:w="2907" w:type="dxa"/>
          </w:tcPr>
          <w:p w:rsidR="00E507A3" w:rsidRPr="00F05F33" w:rsidRDefault="00E507A3" w:rsidP="00C247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I ґатунок</w:t>
            </w:r>
          </w:p>
        </w:tc>
      </w:tr>
      <w:tr w:rsidR="00E507A3" w:rsidRPr="00F05F33" w:rsidTr="00E507A3">
        <w:tc>
          <w:tcPr>
            <w:tcW w:w="2268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Смак і запах</w:t>
            </w:r>
          </w:p>
        </w:tc>
        <w:tc>
          <w:tcPr>
            <w:tcW w:w="3753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Нормальні, властиві тушкованому м’ясу з прянощами, без зайвого присмаку і запаху</w:t>
            </w:r>
          </w:p>
        </w:tc>
        <w:tc>
          <w:tcPr>
            <w:tcW w:w="2907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Те ж саме, що і для вищого ґатунку</w:t>
            </w:r>
          </w:p>
        </w:tc>
      </w:tr>
      <w:tr w:rsidR="00E507A3" w:rsidRPr="00F05F33" w:rsidTr="00E507A3">
        <w:tc>
          <w:tcPr>
            <w:tcW w:w="2268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Зовнішній вигляд і консистенція м’яса</w:t>
            </w:r>
          </w:p>
        </w:tc>
        <w:tc>
          <w:tcPr>
            <w:tcW w:w="3753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М’ясо без кісток, хрящів, сухожилків, судинних  пучків, грубих  сполучнотканинних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обо</w:t>
            </w:r>
            <w:r w:rsidR="0015162F">
              <w:rPr>
                <w:sz w:val="24"/>
                <w:szCs w:val="24"/>
                <w:lang w:val="uk-UA"/>
              </w:rPr>
              <w:t>-</w:t>
            </w:r>
            <w:r w:rsidRPr="00F05F33">
              <w:rPr>
                <w:sz w:val="24"/>
                <w:szCs w:val="24"/>
                <w:lang w:val="uk-UA"/>
              </w:rPr>
              <w:t>лонок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і великих залоз; соковите, не переварене. Шматки м’яса рівномірно нарізані, цілі, масою не більш ніж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F05F33">
                <w:rPr>
                  <w:sz w:val="24"/>
                  <w:szCs w:val="24"/>
                  <w:lang w:val="uk-UA"/>
                </w:rPr>
                <w:t>30 г</w:t>
              </w:r>
            </w:smartTag>
            <w:r w:rsidRPr="00F05F33">
              <w:rPr>
                <w:sz w:val="24"/>
                <w:szCs w:val="24"/>
                <w:lang w:val="uk-UA"/>
              </w:rPr>
              <w:t>, при обережному витягуванні з банки не розпадаються</w:t>
            </w:r>
          </w:p>
        </w:tc>
        <w:tc>
          <w:tcPr>
            <w:tcW w:w="2907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Те ж саме, що і для вищого ґатунку,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допус</w:t>
            </w:r>
            <w:r w:rsidR="0015162F">
              <w:rPr>
                <w:sz w:val="24"/>
                <w:szCs w:val="24"/>
                <w:lang w:val="uk-UA"/>
              </w:rPr>
              <w:t>-</w:t>
            </w:r>
            <w:r w:rsidRPr="00F05F33">
              <w:rPr>
                <w:sz w:val="24"/>
                <w:szCs w:val="24"/>
                <w:lang w:val="uk-UA"/>
              </w:rPr>
              <w:t>кається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часткове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розпа</w:t>
            </w:r>
            <w:r w:rsidR="0015162F">
              <w:rPr>
                <w:sz w:val="24"/>
                <w:szCs w:val="24"/>
                <w:lang w:val="uk-UA"/>
              </w:rPr>
              <w:t>-</w:t>
            </w:r>
            <w:r w:rsidRPr="00F05F33">
              <w:rPr>
                <w:sz w:val="24"/>
                <w:szCs w:val="24"/>
                <w:lang w:val="uk-UA"/>
              </w:rPr>
              <w:t>дання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шматків м’яса при обережному витягуванні їх з банки</w:t>
            </w:r>
          </w:p>
        </w:tc>
      </w:tr>
      <w:tr w:rsidR="00E507A3" w:rsidRPr="00F05F33" w:rsidTr="00E507A3">
        <w:tc>
          <w:tcPr>
            <w:tcW w:w="2268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Якість бульйону</w:t>
            </w:r>
          </w:p>
        </w:tc>
        <w:tc>
          <w:tcPr>
            <w:tcW w:w="3753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Колір нагрітого бульйону - від жовтого до світло - коричневого; осад утворюється після трьох</w:t>
            </w:r>
            <w:r w:rsidR="0015162F">
              <w:rPr>
                <w:sz w:val="24"/>
                <w:szCs w:val="24"/>
                <w:lang w:val="uk-UA"/>
              </w:rPr>
              <w:t>-</w:t>
            </w:r>
            <w:r w:rsidRPr="00F05F33">
              <w:rPr>
                <w:sz w:val="24"/>
                <w:szCs w:val="24"/>
                <w:lang w:val="uk-UA"/>
              </w:rPr>
              <w:t xml:space="preserve">хвилинного настоювання; </w:t>
            </w:r>
            <w:proofErr w:type="spellStart"/>
            <w:r w:rsidRPr="00F05F33">
              <w:rPr>
                <w:sz w:val="24"/>
                <w:szCs w:val="24"/>
                <w:lang w:val="uk-UA"/>
              </w:rPr>
              <w:t>допус</w:t>
            </w:r>
            <w:r w:rsidR="0015162F">
              <w:rPr>
                <w:sz w:val="24"/>
                <w:szCs w:val="24"/>
                <w:lang w:val="uk-UA"/>
              </w:rPr>
              <w:t>-</w:t>
            </w:r>
            <w:r w:rsidRPr="00F05F33">
              <w:rPr>
                <w:sz w:val="24"/>
                <w:szCs w:val="24"/>
                <w:lang w:val="uk-UA"/>
              </w:rPr>
              <w:t>кається</w:t>
            </w:r>
            <w:proofErr w:type="spellEnd"/>
            <w:r w:rsidRPr="00F05F33">
              <w:rPr>
                <w:sz w:val="24"/>
                <w:szCs w:val="24"/>
                <w:lang w:val="uk-UA"/>
              </w:rPr>
              <w:t xml:space="preserve"> незначна каламутність бульйону</w:t>
            </w:r>
          </w:p>
        </w:tc>
        <w:tc>
          <w:tcPr>
            <w:tcW w:w="2907" w:type="dxa"/>
          </w:tcPr>
          <w:p w:rsidR="00E507A3" w:rsidRPr="00F05F33" w:rsidRDefault="00E507A3" w:rsidP="00C2472B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E507A3" w:rsidRPr="00FB3F0F" w:rsidRDefault="00E507A3" w:rsidP="00E507A3">
      <w:pPr>
        <w:rPr>
          <w:sz w:val="24"/>
          <w:szCs w:val="24"/>
          <w:lang w:val="uk-UA"/>
        </w:rPr>
      </w:pPr>
    </w:p>
    <w:p w:rsidR="00E507A3" w:rsidRDefault="00E507A3" w:rsidP="00E507A3">
      <w:pPr>
        <w:jc w:val="right"/>
        <w:rPr>
          <w:sz w:val="24"/>
          <w:szCs w:val="24"/>
          <w:lang w:val="uk-UA"/>
        </w:rPr>
      </w:pPr>
    </w:p>
    <w:p w:rsidR="00E507A3" w:rsidRPr="00FB3F0F" w:rsidRDefault="00E507A3" w:rsidP="00E507A3">
      <w:pPr>
        <w:ind w:right="251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Р</w:t>
      </w:r>
    </w:p>
    <w:p w:rsidR="00E507A3" w:rsidRDefault="00E507A3" w:rsidP="00E507A3">
      <w:pPr>
        <w:jc w:val="right"/>
        <w:rPr>
          <w:sz w:val="24"/>
          <w:szCs w:val="24"/>
          <w:lang w:val="uk-UA"/>
        </w:rPr>
      </w:pPr>
    </w:p>
    <w:p w:rsidR="00C15FCE" w:rsidRDefault="00C15FCE" w:rsidP="002B06DD">
      <w:pPr>
        <w:jc w:val="center"/>
        <w:rPr>
          <w:b/>
          <w:sz w:val="24"/>
          <w:szCs w:val="24"/>
          <w:lang w:val="uk-UA"/>
        </w:rPr>
      </w:pPr>
      <w:r w:rsidRPr="00FB3F0F">
        <w:rPr>
          <w:b/>
          <w:sz w:val="24"/>
          <w:szCs w:val="24"/>
          <w:lang w:val="uk-UA"/>
        </w:rPr>
        <w:t>Фізико-хімічні показники якості консервів</w:t>
      </w:r>
      <w:r w:rsidR="00E507A3">
        <w:rPr>
          <w:b/>
          <w:sz w:val="24"/>
          <w:szCs w:val="24"/>
          <w:lang w:val="uk-UA"/>
        </w:rPr>
        <w:t xml:space="preserve"> «Яловичина тушкована»</w:t>
      </w:r>
    </w:p>
    <w:p w:rsidR="00E507A3" w:rsidRPr="002B06DD" w:rsidRDefault="00E507A3" w:rsidP="002B06DD">
      <w:pPr>
        <w:jc w:val="center"/>
        <w:rPr>
          <w:b/>
          <w:sz w:val="24"/>
          <w:szCs w:val="24"/>
          <w:lang w:val="uk-U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2340"/>
        <w:gridCol w:w="2340"/>
      </w:tblGrid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Вищий ґатунок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F05F33">
              <w:rPr>
                <w:b/>
                <w:sz w:val="24"/>
                <w:szCs w:val="24"/>
                <w:lang w:val="uk-UA"/>
              </w:rPr>
              <w:t>1 ґатунок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Вміст м’яса і жиру, % до маси нетто, не менше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56,5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54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В тому числі жиру, % не менше </w:t>
            </w:r>
          </w:p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       - при закладанні жиру-сирцю</w:t>
            </w:r>
          </w:p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             - при закладанні жиру витопленого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10,5</w:t>
            </w:r>
          </w:p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-</w:t>
            </w:r>
          </w:p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8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Вміст кухарської солі, % до маси нетто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1-1,5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1-1,5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 xml:space="preserve">Вміст солей олова, мг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05F33">
                <w:rPr>
                  <w:sz w:val="24"/>
                  <w:szCs w:val="24"/>
                  <w:lang w:val="uk-UA"/>
                </w:rPr>
                <w:t>1 кг</w:t>
              </w:r>
            </w:smartTag>
            <w:r w:rsidRPr="00F05F33">
              <w:rPr>
                <w:sz w:val="24"/>
                <w:szCs w:val="24"/>
                <w:lang w:val="uk-UA"/>
              </w:rPr>
              <w:t xml:space="preserve"> консервів, не більше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2340" w:type="dxa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200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Вміст солей свинцю</w:t>
            </w:r>
          </w:p>
        </w:tc>
        <w:tc>
          <w:tcPr>
            <w:tcW w:w="4680" w:type="dxa"/>
            <w:gridSpan w:val="2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Не допускаються</w:t>
            </w:r>
          </w:p>
        </w:tc>
      </w:tr>
      <w:tr w:rsidR="00C15FCE" w:rsidRPr="00F05F33" w:rsidTr="00E507A3">
        <w:tc>
          <w:tcPr>
            <w:tcW w:w="4248" w:type="dxa"/>
          </w:tcPr>
          <w:p w:rsidR="00C15FCE" w:rsidRPr="00F05F33" w:rsidRDefault="00C15FCE" w:rsidP="00F05F33">
            <w:pPr>
              <w:jc w:val="both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Сторонні домішки</w:t>
            </w:r>
          </w:p>
        </w:tc>
        <w:tc>
          <w:tcPr>
            <w:tcW w:w="4680" w:type="dxa"/>
            <w:gridSpan w:val="2"/>
          </w:tcPr>
          <w:p w:rsidR="00C15FCE" w:rsidRPr="00F05F33" w:rsidRDefault="00C15FCE" w:rsidP="00F05F33">
            <w:pPr>
              <w:jc w:val="center"/>
              <w:rPr>
                <w:sz w:val="24"/>
                <w:szCs w:val="24"/>
                <w:lang w:val="uk-UA"/>
              </w:rPr>
            </w:pPr>
            <w:r w:rsidRPr="00F05F33">
              <w:rPr>
                <w:sz w:val="24"/>
                <w:szCs w:val="24"/>
                <w:lang w:val="uk-UA"/>
              </w:rPr>
              <w:t>Не допускаються</w:t>
            </w:r>
          </w:p>
        </w:tc>
      </w:tr>
    </w:tbl>
    <w:p w:rsidR="00B24DC4" w:rsidRDefault="00B24DC4" w:rsidP="004A01B6">
      <w:pPr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524EB4" w:rsidRDefault="00524EB4" w:rsidP="00C15FCE">
      <w:pPr>
        <w:jc w:val="right"/>
        <w:rPr>
          <w:sz w:val="24"/>
          <w:szCs w:val="24"/>
          <w:lang w:val="uk-UA"/>
        </w:rPr>
      </w:pPr>
    </w:p>
    <w:p w:rsidR="00C15FCE" w:rsidRPr="00FB3F0F" w:rsidRDefault="00C15FCE" w:rsidP="00EF5017">
      <w:pPr>
        <w:ind w:right="251" w:firstLine="360"/>
        <w:jc w:val="right"/>
        <w:rPr>
          <w:sz w:val="24"/>
          <w:szCs w:val="24"/>
          <w:lang w:val="uk-UA"/>
        </w:rPr>
      </w:pPr>
      <w:r w:rsidRPr="00FB3F0F">
        <w:rPr>
          <w:sz w:val="24"/>
          <w:szCs w:val="24"/>
          <w:lang w:val="uk-UA"/>
        </w:rPr>
        <w:lastRenderedPageBreak/>
        <w:t xml:space="preserve">Додаток </w:t>
      </w:r>
      <w:r w:rsidR="00E507A3">
        <w:rPr>
          <w:sz w:val="24"/>
          <w:szCs w:val="24"/>
          <w:lang w:val="uk-UA"/>
        </w:rPr>
        <w:t>С</w:t>
      </w:r>
    </w:p>
    <w:p w:rsidR="00C15FCE" w:rsidRPr="00465ACD" w:rsidRDefault="00C15FCE" w:rsidP="00C15FCE">
      <w:pPr>
        <w:jc w:val="center"/>
        <w:rPr>
          <w:b/>
          <w:sz w:val="24"/>
          <w:szCs w:val="24"/>
          <w:lang w:val="uk-UA"/>
        </w:rPr>
      </w:pPr>
      <w:r w:rsidRPr="00465ACD">
        <w:rPr>
          <w:b/>
          <w:sz w:val="24"/>
          <w:szCs w:val="24"/>
          <w:lang w:val="uk-UA"/>
        </w:rPr>
        <w:t>Вимоги до якості харчового желатину</w:t>
      </w:r>
    </w:p>
    <w:p w:rsidR="00C15FCE" w:rsidRPr="00FB3F0F" w:rsidRDefault="00C15FCE" w:rsidP="00C15FCE">
      <w:pPr>
        <w:jc w:val="center"/>
        <w:rPr>
          <w:sz w:val="24"/>
          <w:szCs w:val="24"/>
          <w:lang w:val="uk-U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800"/>
        <w:gridCol w:w="1440"/>
        <w:gridCol w:w="1620"/>
      </w:tblGrid>
      <w:tr w:rsidR="00C15FCE" w:rsidRPr="00FB3F0F" w:rsidTr="00C2472B">
        <w:trPr>
          <w:cantSplit/>
        </w:trPr>
        <w:tc>
          <w:tcPr>
            <w:tcW w:w="4068" w:type="dxa"/>
            <w:vMerge w:val="restart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4860" w:type="dxa"/>
            <w:gridSpan w:val="3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Характеристика харчового желатину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  <w:vMerge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 ґатунку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 ґатунку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 ґатунку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Зовнішній вигляд</w:t>
            </w:r>
          </w:p>
        </w:tc>
        <w:tc>
          <w:tcPr>
            <w:tcW w:w="4860" w:type="dxa"/>
            <w:gridSpan w:val="3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 xml:space="preserve">Дрібні пластинки, гранули, крупинки або порошок 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3240" w:type="dxa"/>
            <w:gridSpan w:val="2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Від безколірного до світло-жовтого</w:t>
            </w:r>
          </w:p>
        </w:tc>
        <w:tc>
          <w:tcPr>
            <w:tcW w:w="1620" w:type="dxa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Від світло-жовтого до жовтого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Запах і смак</w:t>
            </w:r>
          </w:p>
        </w:tc>
        <w:tc>
          <w:tcPr>
            <w:tcW w:w="4860" w:type="dxa"/>
            <w:gridSpan w:val="3"/>
          </w:tcPr>
          <w:p w:rsidR="00C15FCE" w:rsidRPr="00C2472B" w:rsidRDefault="00C15FCE" w:rsidP="00C15FCE">
            <w:pPr>
              <w:jc w:val="center"/>
              <w:rPr>
                <w:lang w:val="uk-UA"/>
              </w:rPr>
            </w:pPr>
            <w:r w:rsidRPr="00C2472B">
              <w:rPr>
                <w:lang w:val="uk-UA"/>
              </w:rPr>
              <w:t>Без стороннього запаху і смаку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Розмір часток, мм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0,5-10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0,5-10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0,5-10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Кінематична густина 10%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-ного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розчину желатину, м²/с, не менше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195·10</w:t>
            </w:r>
            <w:r w:rsidRPr="00FB3F0F">
              <w:rPr>
                <w:sz w:val="24"/>
                <w:szCs w:val="24"/>
                <w:vertAlign w:val="superscript"/>
                <w:lang w:val="uk-UA"/>
              </w:rPr>
              <w:t>-7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17·10</w:t>
            </w:r>
            <w:r w:rsidRPr="00FB3F0F">
              <w:rPr>
                <w:sz w:val="24"/>
                <w:szCs w:val="24"/>
                <w:vertAlign w:val="superscript"/>
                <w:lang w:val="uk-UA"/>
              </w:rPr>
              <w:t>-6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14·10</w:t>
            </w:r>
            <w:r w:rsidRPr="00FB3F0F">
              <w:rPr>
                <w:sz w:val="24"/>
                <w:szCs w:val="24"/>
                <w:vertAlign w:val="superscript"/>
                <w:lang w:val="uk-UA"/>
              </w:rPr>
              <w:t>-6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Умовна густина 10%-го розчину желатину, умов. град., не менше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2,7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2,3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Прозорість 5%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-ого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розчину желатину, %(см), не менше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38(6,5)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26(4,5)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14(2,5)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Міцність студню 10%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-ої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концентрації, г, не менше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1100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900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700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Тривалість розчинення, 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хв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>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25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Температура плавлення студню 10%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-ої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концентрації, ºC, не нижче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27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Величина 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рН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1%-го розчину желатину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5,0-7,0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5,0-7,0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5,0-7,0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вологи, %,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16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золи в переліку на абсолютно суху речовину, %,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-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діоксиду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сірки, %,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0,075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0,075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0,075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Вміст міді, мг на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B3F0F">
                <w:rPr>
                  <w:sz w:val="24"/>
                  <w:szCs w:val="24"/>
                  <w:lang w:val="uk-UA"/>
                </w:rPr>
                <w:t>1 кг</w:t>
              </w:r>
            </w:smartTag>
            <w:r w:rsidRPr="00FB3F0F">
              <w:rPr>
                <w:sz w:val="24"/>
                <w:szCs w:val="24"/>
                <w:lang w:val="uk-UA"/>
              </w:rPr>
              <w:t xml:space="preserve"> желатину,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30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свинцю</w:t>
            </w:r>
          </w:p>
        </w:tc>
        <w:tc>
          <w:tcPr>
            <w:tcW w:w="4860" w:type="dxa"/>
            <w:gridSpan w:val="3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Не допускається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Вміст сторонніх домішок </w:t>
            </w:r>
          </w:p>
        </w:tc>
        <w:tc>
          <w:tcPr>
            <w:tcW w:w="4860" w:type="dxa"/>
            <w:gridSpan w:val="3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Не допускається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миш'яку</w:t>
            </w:r>
          </w:p>
        </w:tc>
        <w:tc>
          <w:tcPr>
            <w:tcW w:w="4860" w:type="dxa"/>
            <w:gridSpan w:val="3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Сліди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Загальна кількість бактерій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3F0F">
                <w:rPr>
                  <w:sz w:val="24"/>
                  <w:szCs w:val="24"/>
                  <w:lang w:val="uk-UA"/>
                </w:rPr>
                <w:t>1 г</w:t>
              </w:r>
            </w:smartTag>
            <w:r w:rsidRPr="00FB3F0F">
              <w:rPr>
                <w:sz w:val="24"/>
                <w:szCs w:val="24"/>
                <w:lang w:val="uk-UA"/>
              </w:rPr>
              <w:t xml:space="preserve"> желатину,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100000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100000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бактерій групи кишкової палички не допускається в масі желатину, г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0,01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0,01</w:t>
            </w:r>
          </w:p>
        </w:tc>
      </w:tr>
      <w:tr w:rsidR="00C15FCE" w:rsidRPr="00FB3F0F" w:rsidTr="00C2472B">
        <w:trPr>
          <w:cantSplit/>
        </w:trPr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Вміст патогенних мікроорганізмів</w:t>
            </w:r>
          </w:p>
        </w:tc>
        <w:tc>
          <w:tcPr>
            <w:tcW w:w="4860" w:type="dxa"/>
            <w:gridSpan w:val="3"/>
          </w:tcPr>
          <w:p w:rsidR="00C15FCE" w:rsidRPr="00E507A3" w:rsidRDefault="00C15FCE" w:rsidP="00C15FCE">
            <w:pPr>
              <w:jc w:val="center"/>
              <w:rPr>
                <w:lang w:val="uk-UA"/>
              </w:rPr>
            </w:pPr>
            <w:r w:rsidRPr="00E507A3">
              <w:rPr>
                <w:lang w:val="uk-UA"/>
              </w:rPr>
              <w:t>Не допускається</w:t>
            </w:r>
          </w:p>
        </w:tc>
      </w:tr>
      <w:tr w:rsidR="00C15FCE" w:rsidRPr="00FB3F0F" w:rsidTr="00C2472B">
        <w:tc>
          <w:tcPr>
            <w:tcW w:w="4068" w:type="dxa"/>
          </w:tcPr>
          <w:p w:rsidR="00C15FCE" w:rsidRPr="00FB3F0F" w:rsidRDefault="00C15FCE" w:rsidP="00C15FCE">
            <w:pPr>
              <w:jc w:val="both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 xml:space="preserve">Вміст </w:t>
            </w:r>
            <w:proofErr w:type="spellStart"/>
            <w:r w:rsidRPr="00FB3F0F">
              <w:rPr>
                <w:sz w:val="24"/>
                <w:szCs w:val="24"/>
                <w:lang w:val="uk-UA"/>
              </w:rPr>
              <w:t>ж</w:t>
            </w:r>
            <w:r w:rsidR="00524EB4">
              <w:rPr>
                <w:sz w:val="24"/>
                <w:szCs w:val="24"/>
                <w:lang w:val="uk-UA"/>
              </w:rPr>
              <w:t>елатинорозрідж</w:t>
            </w:r>
            <w:r w:rsidRPr="00FB3F0F">
              <w:rPr>
                <w:sz w:val="24"/>
                <w:szCs w:val="24"/>
                <w:lang w:val="uk-UA"/>
              </w:rPr>
              <w:t>уючих</w:t>
            </w:r>
            <w:proofErr w:type="spellEnd"/>
            <w:r w:rsidRPr="00FB3F0F">
              <w:rPr>
                <w:sz w:val="24"/>
                <w:szCs w:val="24"/>
                <w:lang w:val="uk-UA"/>
              </w:rPr>
              <w:t xml:space="preserve"> бактерій 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B3F0F">
                <w:rPr>
                  <w:sz w:val="24"/>
                  <w:szCs w:val="24"/>
                  <w:lang w:val="uk-UA"/>
                </w:rPr>
                <w:t>1 г</w:t>
              </w:r>
            </w:smartTag>
            <w:r w:rsidRPr="00FB3F0F">
              <w:rPr>
                <w:sz w:val="24"/>
                <w:szCs w:val="24"/>
                <w:lang w:val="uk-UA"/>
              </w:rPr>
              <w:t xml:space="preserve"> желатину, не більше</w:t>
            </w:r>
          </w:p>
        </w:tc>
        <w:tc>
          <w:tcPr>
            <w:tcW w:w="180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44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1620" w:type="dxa"/>
          </w:tcPr>
          <w:p w:rsidR="00C15FCE" w:rsidRPr="00FB3F0F" w:rsidRDefault="00C15FCE" w:rsidP="00C15FCE">
            <w:pPr>
              <w:jc w:val="center"/>
              <w:rPr>
                <w:sz w:val="24"/>
                <w:szCs w:val="24"/>
                <w:lang w:val="uk-UA"/>
              </w:rPr>
            </w:pPr>
            <w:r w:rsidRPr="00FB3F0F">
              <w:rPr>
                <w:sz w:val="24"/>
                <w:szCs w:val="24"/>
                <w:lang w:val="uk-UA"/>
              </w:rPr>
              <w:t>200</w:t>
            </w:r>
          </w:p>
        </w:tc>
      </w:tr>
    </w:tbl>
    <w:p w:rsidR="0005682E" w:rsidRDefault="0005682E" w:rsidP="00524EB4">
      <w:pPr>
        <w:rPr>
          <w:lang w:val="uk-UA"/>
        </w:rPr>
      </w:pPr>
    </w:p>
    <w:p w:rsidR="00C2472B" w:rsidRDefault="00C2472B" w:rsidP="00524EB4">
      <w:pPr>
        <w:rPr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C2472B" w:rsidRDefault="00C2472B" w:rsidP="00C2472B">
      <w:pPr>
        <w:jc w:val="right"/>
        <w:rPr>
          <w:sz w:val="24"/>
          <w:szCs w:val="24"/>
          <w:lang w:val="uk-UA"/>
        </w:rPr>
      </w:pPr>
    </w:p>
    <w:p w:rsidR="0015162F" w:rsidRDefault="0015162F" w:rsidP="00EF5017">
      <w:pPr>
        <w:tabs>
          <w:tab w:val="left" w:pos="8640"/>
        </w:tabs>
        <w:ind w:right="431"/>
        <w:jc w:val="right"/>
        <w:rPr>
          <w:sz w:val="24"/>
          <w:szCs w:val="24"/>
          <w:lang w:val="uk-UA"/>
        </w:rPr>
      </w:pPr>
    </w:p>
    <w:p w:rsidR="00C2472B" w:rsidRPr="00C2472B" w:rsidRDefault="00C2472B" w:rsidP="00EF5017">
      <w:pPr>
        <w:tabs>
          <w:tab w:val="left" w:pos="8640"/>
        </w:tabs>
        <w:ind w:right="431"/>
        <w:jc w:val="right"/>
        <w:rPr>
          <w:sz w:val="24"/>
          <w:szCs w:val="24"/>
          <w:lang w:val="uk-UA"/>
        </w:rPr>
      </w:pPr>
      <w:r w:rsidRPr="00C2472B">
        <w:rPr>
          <w:sz w:val="24"/>
          <w:szCs w:val="24"/>
          <w:lang w:val="uk-UA"/>
        </w:rPr>
        <w:lastRenderedPageBreak/>
        <w:t>Додаток Т</w:t>
      </w:r>
    </w:p>
    <w:p w:rsidR="00C2472B" w:rsidRPr="00C2472B" w:rsidRDefault="00C2472B" w:rsidP="00524EB4">
      <w:pPr>
        <w:rPr>
          <w:sz w:val="24"/>
          <w:szCs w:val="24"/>
          <w:lang w:val="uk-UA"/>
        </w:rPr>
      </w:pPr>
    </w:p>
    <w:p w:rsidR="00C2472B" w:rsidRDefault="00C2472B" w:rsidP="00C2472B">
      <w:pPr>
        <w:jc w:val="center"/>
        <w:rPr>
          <w:b/>
          <w:sz w:val="24"/>
          <w:szCs w:val="24"/>
          <w:lang w:val="uk-UA"/>
        </w:rPr>
      </w:pPr>
      <w:r w:rsidRPr="00C2472B">
        <w:rPr>
          <w:b/>
          <w:sz w:val="24"/>
          <w:szCs w:val="24"/>
          <w:lang w:val="uk-UA"/>
        </w:rPr>
        <w:t>Вимоги до якості меланжу</w:t>
      </w:r>
    </w:p>
    <w:p w:rsidR="00C2472B" w:rsidRPr="000D23A9" w:rsidRDefault="00C2472B" w:rsidP="00C2472B">
      <w:pPr>
        <w:jc w:val="center"/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390"/>
      </w:tblGrid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218DC">
              <w:rPr>
                <w:b/>
                <w:sz w:val="24"/>
                <w:szCs w:val="24"/>
                <w:lang w:val="uk-UA"/>
              </w:rPr>
              <w:t>Характеристика показника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Колір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Темно-оранжевий в мороженому стані; від світло-жовтого до світло оранжевого після розморожування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Запах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допускається наявність будь-яких сторонніх запахів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Смак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Притаманний даному продукту, без сторонніх </w:t>
            </w:r>
            <w:proofErr w:type="spellStart"/>
            <w:r w:rsidRPr="005218DC">
              <w:rPr>
                <w:sz w:val="24"/>
                <w:szCs w:val="24"/>
                <w:lang w:val="uk-UA"/>
              </w:rPr>
              <w:t>присмаків</w:t>
            </w:r>
            <w:proofErr w:type="spellEnd"/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Консистенція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Тверда в мороженому стані; рідка, однорідна після розморожування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Наявність горбочка на поверхні продукту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 мороженому продукті обов’язкова наявність горбочка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вологи, %, не більше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75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жиру, %, не менше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білкових речовин, %, не менше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10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Кислотність, </w:t>
            </w:r>
            <w:r w:rsidRPr="005218DC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5218DC">
              <w:rPr>
                <w:sz w:val="24"/>
                <w:szCs w:val="24"/>
                <w:lang w:val="uk-UA"/>
              </w:rPr>
              <w:t>Т, не більше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15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218DC">
              <w:rPr>
                <w:sz w:val="24"/>
                <w:szCs w:val="24"/>
                <w:lang w:val="uk-UA"/>
              </w:rPr>
              <w:t>рН</w:t>
            </w:r>
            <w:proofErr w:type="spellEnd"/>
            <w:r w:rsidRPr="005218DC">
              <w:rPr>
                <w:sz w:val="24"/>
                <w:szCs w:val="24"/>
                <w:lang w:val="uk-UA"/>
              </w:rPr>
              <w:t>, не вище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7,0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Температура в середині продукту (в центрі банки), </w:t>
            </w:r>
            <w:r w:rsidRPr="005218DC">
              <w:rPr>
                <w:sz w:val="24"/>
                <w:szCs w:val="24"/>
                <w:vertAlign w:val="superscript"/>
                <w:lang w:val="uk-UA"/>
              </w:rPr>
              <w:t>0</w:t>
            </w:r>
            <w:r w:rsidRPr="005218DC">
              <w:rPr>
                <w:sz w:val="24"/>
                <w:szCs w:val="24"/>
                <w:lang w:val="uk-UA"/>
              </w:rPr>
              <w:t>С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-5 ÷ - 6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 xml:space="preserve">Обриви градинок 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Допускаються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Залишки шкарлупи і інші сторонні домішки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допускаються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Вміст цинку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Не допускається</w:t>
            </w:r>
          </w:p>
        </w:tc>
      </w:tr>
      <w:tr w:rsidR="00C2472B" w:rsidRPr="005218DC" w:rsidTr="005218DC">
        <w:tc>
          <w:tcPr>
            <w:tcW w:w="4428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Титр кишкової палички в морожених яєчних продуктах повинен бути не нижче</w:t>
            </w:r>
          </w:p>
        </w:tc>
        <w:tc>
          <w:tcPr>
            <w:tcW w:w="4390" w:type="dxa"/>
            <w:shd w:val="clear" w:color="auto" w:fill="auto"/>
          </w:tcPr>
          <w:p w:rsidR="00C2472B" w:rsidRPr="005218DC" w:rsidRDefault="00C2472B" w:rsidP="005218DC">
            <w:pPr>
              <w:jc w:val="both"/>
              <w:rPr>
                <w:sz w:val="24"/>
                <w:szCs w:val="24"/>
                <w:lang w:val="uk-UA"/>
              </w:rPr>
            </w:pPr>
            <w:r w:rsidRPr="005218DC">
              <w:rPr>
                <w:sz w:val="24"/>
                <w:szCs w:val="24"/>
                <w:lang w:val="uk-UA"/>
              </w:rPr>
              <w:t>0,1</w:t>
            </w:r>
          </w:p>
        </w:tc>
      </w:tr>
    </w:tbl>
    <w:p w:rsidR="00C2472B" w:rsidRPr="004635CC" w:rsidRDefault="00C2472B" w:rsidP="00C2472B">
      <w:pPr>
        <w:jc w:val="both"/>
        <w:rPr>
          <w:lang w:val="uk-UA"/>
        </w:rPr>
      </w:pPr>
    </w:p>
    <w:p w:rsidR="00C2472B" w:rsidRDefault="00C2472B" w:rsidP="00C2472B">
      <w:pPr>
        <w:rPr>
          <w:sz w:val="22"/>
          <w:szCs w:val="22"/>
          <w:lang w:val="uk-UA"/>
        </w:rPr>
      </w:pPr>
    </w:p>
    <w:p w:rsidR="00C2472B" w:rsidRPr="00C2472B" w:rsidRDefault="00C2472B" w:rsidP="00C2472B">
      <w:pPr>
        <w:jc w:val="center"/>
        <w:rPr>
          <w:b/>
          <w:sz w:val="24"/>
          <w:szCs w:val="24"/>
          <w:lang w:val="uk-UA"/>
        </w:rPr>
      </w:pPr>
    </w:p>
    <w:sectPr w:rsidR="00C2472B" w:rsidRPr="00C2472B" w:rsidSect="00E1747A">
      <w:headerReference w:type="first" r:id="rId74"/>
      <w:footerReference w:type="first" r:id="rId75"/>
      <w:pgSz w:w="11907" w:h="16840" w:code="9"/>
      <w:pgMar w:top="1418" w:right="1418" w:bottom="1418" w:left="1418" w:header="720" w:footer="720" w:gutter="0"/>
      <w:pgNumType w:start="56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7FC" w:rsidRDefault="005037FC">
      <w:r>
        <w:separator/>
      </w:r>
    </w:p>
  </w:endnote>
  <w:endnote w:type="continuationSeparator" w:id="0">
    <w:p w:rsidR="005037FC" w:rsidRDefault="0050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B63F52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5B9" w:rsidRDefault="007775B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DE0589">
    <w:pPr>
      <w:pStyle w:val="aa"/>
      <w:framePr w:wrap="around" w:vAnchor="text" w:hAnchor="page" w:x="5919" w:y="116"/>
      <w:rPr>
        <w:rStyle w:val="a9"/>
      </w:rPr>
    </w:pPr>
  </w:p>
  <w:p w:rsidR="007775B9" w:rsidRDefault="007775B9" w:rsidP="00634B32">
    <w:pPr>
      <w:pStyle w:val="aa"/>
      <w:tabs>
        <w:tab w:val="clear" w:pos="4677"/>
        <w:tab w:val="clear" w:pos="9355"/>
        <w:tab w:val="left" w:pos="54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24224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75B9" w:rsidRPr="003B49E0" w:rsidRDefault="007775B9">
        <w:pPr>
          <w:pStyle w:val="aa"/>
          <w:jc w:val="center"/>
          <w:rPr>
            <w:sz w:val="18"/>
            <w:szCs w:val="18"/>
          </w:rPr>
        </w:pPr>
        <w:r w:rsidRPr="003B49E0">
          <w:rPr>
            <w:sz w:val="18"/>
            <w:szCs w:val="18"/>
          </w:rPr>
          <w:fldChar w:fldCharType="begin"/>
        </w:r>
        <w:r w:rsidRPr="003B49E0">
          <w:rPr>
            <w:sz w:val="18"/>
            <w:szCs w:val="18"/>
          </w:rPr>
          <w:instrText>PAGE   \* MERGEFORMAT</w:instrText>
        </w:r>
        <w:r w:rsidRPr="003B49E0">
          <w:rPr>
            <w:sz w:val="18"/>
            <w:szCs w:val="18"/>
          </w:rPr>
          <w:fldChar w:fldCharType="separate"/>
        </w:r>
        <w:r w:rsidR="00D165A6">
          <w:rPr>
            <w:noProof/>
            <w:sz w:val="18"/>
            <w:szCs w:val="18"/>
          </w:rPr>
          <w:t>4</w:t>
        </w:r>
        <w:r w:rsidRPr="003B49E0">
          <w:rPr>
            <w:sz w:val="18"/>
            <w:szCs w:val="18"/>
          </w:rPr>
          <w:fldChar w:fldCharType="end"/>
        </w:r>
      </w:p>
    </w:sdtContent>
  </w:sdt>
  <w:p w:rsidR="007775B9" w:rsidRPr="00D00409" w:rsidRDefault="007775B9" w:rsidP="00D00409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Pr="00920C9F" w:rsidRDefault="007775B9" w:rsidP="00920C9F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30403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7775B9" w:rsidRPr="00665DAF" w:rsidRDefault="007775B9">
        <w:pPr>
          <w:pStyle w:val="aa"/>
          <w:jc w:val="center"/>
          <w:rPr>
            <w:sz w:val="18"/>
            <w:szCs w:val="18"/>
          </w:rPr>
        </w:pPr>
        <w:r w:rsidRPr="00665DAF">
          <w:rPr>
            <w:sz w:val="18"/>
            <w:szCs w:val="18"/>
          </w:rPr>
          <w:fldChar w:fldCharType="begin"/>
        </w:r>
        <w:r w:rsidRPr="00665DAF">
          <w:rPr>
            <w:sz w:val="18"/>
            <w:szCs w:val="18"/>
          </w:rPr>
          <w:instrText>PAGE   \* MERGEFORMAT</w:instrText>
        </w:r>
        <w:r w:rsidRPr="00665DAF">
          <w:rPr>
            <w:sz w:val="18"/>
            <w:szCs w:val="18"/>
          </w:rPr>
          <w:fldChar w:fldCharType="separate"/>
        </w:r>
        <w:r w:rsidR="00D165A6">
          <w:rPr>
            <w:noProof/>
            <w:sz w:val="18"/>
            <w:szCs w:val="18"/>
          </w:rPr>
          <w:t>56</w:t>
        </w:r>
        <w:r w:rsidRPr="00665DAF">
          <w:rPr>
            <w:sz w:val="18"/>
            <w:szCs w:val="18"/>
          </w:rPr>
          <w:fldChar w:fldCharType="end"/>
        </w:r>
      </w:p>
    </w:sdtContent>
  </w:sdt>
  <w:p w:rsidR="007775B9" w:rsidRPr="00920C9F" w:rsidRDefault="007775B9" w:rsidP="00920C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7FC" w:rsidRDefault="005037FC">
      <w:r>
        <w:separator/>
      </w:r>
    </w:p>
  </w:footnote>
  <w:footnote w:type="continuationSeparator" w:id="0">
    <w:p w:rsidR="005037FC" w:rsidRDefault="00503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130CE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775B9" w:rsidRDefault="007775B9" w:rsidP="00C15FCE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Pr="00130CEF" w:rsidRDefault="007775B9" w:rsidP="00130CEF">
    <w:pPr>
      <w:ind w:right="360" w:firstLine="360"/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130CEF">
    <w:pPr>
      <w:pStyle w:val="a8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130CEF">
    <w:pPr>
      <w:pStyle w:val="a8"/>
      <w:ind w:right="360"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Pr="00130CEF" w:rsidRDefault="007775B9" w:rsidP="00130CEF">
    <w:pPr>
      <w:ind w:right="360" w:firstLine="360"/>
      <w:rPr>
        <w:lang w:val="uk-U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130CEF">
    <w:pPr>
      <w:pStyle w:val="a8"/>
      <w:ind w:right="360" w:firstLine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5B9" w:rsidRDefault="007775B9" w:rsidP="00130CEF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126"/>
    <w:multiLevelType w:val="hybridMultilevel"/>
    <w:tmpl w:val="9D44C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7E13"/>
    <w:multiLevelType w:val="hybridMultilevel"/>
    <w:tmpl w:val="BB4E2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A6DAF"/>
    <w:multiLevelType w:val="hybridMultilevel"/>
    <w:tmpl w:val="9F866C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B7CB7"/>
    <w:multiLevelType w:val="hybridMultilevel"/>
    <w:tmpl w:val="9DCE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3F44F3"/>
    <w:multiLevelType w:val="hybridMultilevel"/>
    <w:tmpl w:val="F8D2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612C0"/>
    <w:multiLevelType w:val="hybridMultilevel"/>
    <w:tmpl w:val="34983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B7E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C66A59"/>
    <w:multiLevelType w:val="hybridMultilevel"/>
    <w:tmpl w:val="457AC0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762E86"/>
    <w:multiLevelType w:val="hybridMultilevel"/>
    <w:tmpl w:val="9C4EE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3779DC"/>
    <w:multiLevelType w:val="hybridMultilevel"/>
    <w:tmpl w:val="85D6D188"/>
    <w:lvl w:ilvl="0" w:tplc="8E10A0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403545"/>
    <w:multiLevelType w:val="singleLevel"/>
    <w:tmpl w:val="89AE62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E863E50"/>
    <w:multiLevelType w:val="hybridMultilevel"/>
    <w:tmpl w:val="1AF0D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C78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3A65E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51D7421"/>
    <w:multiLevelType w:val="hybridMultilevel"/>
    <w:tmpl w:val="7ECA6AC8"/>
    <w:lvl w:ilvl="0" w:tplc="FB5EF0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E23A5888">
      <w:start w:val="1"/>
      <w:numFmt w:val="decimal"/>
      <w:lvlText w:val="%2."/>
      <w:lvlJc w:val="left"/>
      <w:pPr>
        <w:tabs>
          <w:tab w:val="num" w:pos="2640"/>
        </w:tabs>
        <w:ind w:left="2640" w:hanging="102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63878B1"/>
    <w:multiLevelType w:val="hybridMultilevel"/>
    <w:tmpl w:val="7F960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542AF3"/>
    <w:multiLevelType w:val="hybridMultilevel"/>
    <w:tmpl w:val="5CDA9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C832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91C47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BB61B72"/>
    <w:multiLevelType w:val="hybridMultilevel"/>
    <w:tmpl w:val="71B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ED49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D665028"/>
    <w:multiLevelType w:val="hybridMultilevel"/>
    <w:tmpl w:val="4F0CF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8311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4FC7555"/>
    <w:multiLevelType w:val="singleLevel"/>
    <w:tmpl w:val="CEB45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4">
    <w:nsid w:val="35D912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7FA330C"/>
    <w:multiLevelType w:val="hybridMultilevel"/>
    <w:tmpl w:val="1F4A9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1A27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6172DC3"/>
    <w:multiLevelType w:val="hybridMultilevel"/>
    <w:tmpl w:val="AD923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E57C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7F95001"/>
    <w:multiLevelType w:val="hybridMultilevel"/>
    <w:tmpl w:val="0BDC4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233B88"/>
    <w:multiLevelType w:val="hybridMultilevel"/>
    <w:tmpl w:val="D9D20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63273C"/>
    <w:multiLevelType w:val="hybridMultilevel"/>
    <w:tmpl w:val="3ED02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0470A89"/>
    <w:multiLevelType w:val="hybridMultilevel"/>
    <w:tmpl w:val="304AE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FE5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6B94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9654A07"/>
    <w:multiLevelType w:val="hybridMultilevel"/>
    <w:tmpl w:val="144C2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BB5088C"/>
    <w:multiLevelType w:val="hybridMultilevel"/>
    <w:tmpl w:val="14988F6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6A4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5FE813E8"/>
    <w:multiLevelType w:val="hybridMultilevel"/>
    <w:tmpl w:val="556C7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AE1D50"/>
    <w:multiLevelType w:val="hybridMultilevel"/>
    <w:tmpl w:val="BF083762"/>
    <w:lvl w:ilvl="0" w:tplc="EAD2F7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0">
    <w:nsid w:val="68D053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C7644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F17DB8"/>
    <w:multiLevelType w:val="hybridMultilevel"/>
    <w:tmpl w:val="4D260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770D14"/>
    <w:multiLevelType w:val="multilevel"/>
    <w:tmpl w:val="B41C08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555B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7D2132B"/>
    <w:multiLevelType w:val="hybridMultilevel"/>
    <w:tmpl w:val="4ED81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5B7355"/>
    <w:multiLevelType w:val="singleLevel"/>
    <w:tmpl w:val="A8D6CE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FC753F6"/>
    <w:multiLevelType w:val="singleLevel"/>
    <w:tmpl w:val="7C0428E0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3"/>
  </w:num>
  <w:num w:numId="2">
    <w:abstractNumId w:val="47"/>
  </w:num>
  <w:num w:numId="3">
    <w:abstractNumId w:val="13"/>
  </w:num>
  <w:num w:numId="4">
    <w:abstractNumId w:val="22"/>
  </w:num>
  <w:num w:numId="5">
    <w:abstractNumId w:val="24"/>
  </w:num>
  <w:num w:numId="6">
    <w:abstractNumId w:val="20"/>
  </w:num>
  <w:num w:numId="7">
    <w:abstractNumId w:val="12"/>
  </w:num>
  <w:num w:numId="8">
    <w:abstractNumId w:val="44"/>
  </w:num>
  <w:num w:numId="9">
    <w:abstractNumId w:val="28"/>
  </w:num>
  <w:num w:numId="10">
    <w:abstractNumId w:val="43"/>
  </w:num>
  <w:num w:numId="11">
    <w:abstractNumId w:val="26"/>
  </w:num>
  <w:num w:numId="12">
    <w:abstractNumId w:val="46"/>
  </w:num>
  <w:num w:numId="13">
    <w:abstractNumId w:val="18"/>
  </w:num>
  <w:num w:numId="14">
    <w:abstractNumId w:val="4"/>
  </w:num>
  <w:num w:numId="15">
    <w:abstractNumId w:val="11"/>
  </w:num>
  <w:num w:numId="16">
    <w:abstractNumId w:val="2"/>
  </w:num>
  <w:num w:numId="17">
    <w:abstractNumId w:val="3"/>
  </w:num>
  <w:num w:numId="18">
    <w:abstractNumId w:val="0"/>
  </w:num>
  <w:num w:numId="19">
    <w:abstractNumId w:val="10"/>
  </w:num>
  <w:num w:numId="20">
    <w:abstractNumId w:val="33"/>
  </w:num>
  <w:num w:numId="21">
    <w:abstractNumId w:val="37"/>
  </w:num>
  <w:num w:numId="22">
    <w:abstractNumId w:val="41"/>
  </w:num>
  <w:num w:numId="23">
    <w:abstractNumId w:val="40"/>
  </w:num>
  <w:num w:numId="24">
    <w:abstractNumId w:val="17"/>
  </w:num>
  <w:num w:numId="25">
    <w:abstractNumId w:val="6"/>
  </w:num>
  <w:num w:numId="26">
    <w:abstractNumId w:val="15"/>
  </w:num>
  <w:num w:numId="27">
    <w:abstractNumId w:val="21"/>
  </w:num>
  <w:num w:numId="28">
    <w:abstractNumId w:val="31"/>
  </w:num>
  <w:num w:numId="29">
    <w:abstractNumId w:val="32"/>
  </w:num>
  <w:num w:numId="30">
    <w:abstractNumId w:val="34"/>
  </w:num>
  <w:num w:numId="31">
    <w:abstractNumId w:val="38"/>
  </w:num>
  <w:num w:numId="32">
    <w:abstractNumId w:val="8"/>
  </w:num>
  <w:num w:numId="33">
    <w:abstractNumId w:val="19"/>
  </w:num>
  <w:num w:numId="34">
    <w:abstractNumId w:val="5"/>
  </w:num>
  <w:num w:numId="35">
    <w:abstractNumId w:val="35"/>
  </w:num>
  <w:num w:numId="36">
    <w:abstractNumId w:val="42"/>
  </w:num>
  <w:num w:numId="37">
    <w:abstractNumId w:val="29"/>
  </w:num>
  <w:num w:numId="38">
    <w:abstractNumId w:val="16"/>
  </w:num>
  <w:num w:numId="39">
    <w:abstractNumId w:val="27"/>
  </w:num>
  <w:num w:numId="40">
    <w:abstractNumId w:val="30"/>
  </w:num>
  <w:num w:numId="41">
    <w:abstractNumId w:val="45"/>
  </w:num>
  <w:num w:numId="42">
    <w:abstractNumId w:val="1"/>
  </w:num>
  <w:num w:numId="43">
    <w:abstractNumId w:val="25"/>
  </w:num>
  <w:num w:numId="44">
    <w:abstractNumId w:val="7"/>
  </w:num>
  <w:num w:numId="45">
    <w:abstractNumId w:val="39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CE"/>
    <w:rsid w:val="0000143E"/>
    <w:rsid w:val="000045E0"/>
    <w:rsid w:val="00006085"/>
    <w:rsid w:val="00017DC9"/>
    <w:rsid w:val="000444C4"/>
    <w:rsid w:val="0005682E"/>
    <w:rsid w:val="00056E97"/>
    <w:rsid w:val="00076204"/>
    <w:rsid w:val="000779A9"/>
    <w:rsid w:val="00085276"/>
    <w:rsid w:val="00085285"/>
    <w:rsid w:val="00094C2E"/>
    <w:rsid w:val="000B1BF2"/>
    <w:rsid w:val="000B3612"/>
    <w:rsid w:val="000C5D8F"/>
    <w:rsid w:val="000C6802"/>
    <w:rsid w:val="000E42E6"/>
    <w:rsid w:val="000E6D2B"/>
    <w:rsid w:val="000E7BA8"/>
    <w:rsid w:val="000F2913"/>
    <w:rsid w:val="000F64AF"/>
    <w:rsid w:val="0010195E"/>
    <w:rsid w:val="00101E7A"/>
    <w:rsid w:val="00111F98"/>
    <w:rsid w:val="001137D3"/>
    <w:rsid w:val="00116F90"/>
    <w:rsid w:val="00121BF4"/>
    <w:rsid w:val="001236CD"/>
    <w:rsid w:val="00123B87"/>
    <w:rsid w:val="00124A16"/>
    <w:rsid w:val="00125C4D"/>
    <w:rsid w:val="00126B6C"/>
    <w:rsid w:val="00130CEF"/>
    <w:rsid w:val="00134BD3"/>
    <w:rsid w:val="0015162F"/>
    <w:rsid w:val="0015425A"/>
    <w:rsid w:val="00180294"/>
    <w:rsid w:val="00180AAE"/>
    <w:rsid w:val="001B049F"/>
    <w:rsid w:val="001B0B1B"/>
    <w:rsid w:val="001C2F38"/>
    <w:rsid w:val="001C6FD0"/>
    <w:rsid w:val="001D31AD"/>
    <w:rsid w:val="001D7592"/>
    <w:rsid w:val="001F63CE"/>
    <w:rsid w:val="00207060"/>
    <w:rsid w:val="00220F96"/>
    <w:rsid w:val="002212F4"/>
    <w:rsid w:val="0022642D"/>
    <w:rsid w:val="002319CC"/>
    <w:rsid w:val="0023567B"/>
    <w:rsid w:val="00262F74"/>
    <w:rsid w:val="002648F3"/>
    <w:rsid w:val="002677B8"/>
    <w:rsid w:val="00272B27"/>
    <w:rsid w:val="00273209"/>
    <w:rsid w:val="00291F9F"/>
    <w:rsid w:val="0029428F"/>
    <w:rsid w:val="00295D84"/>
    <w:rsid w:val="002A5418"/>
    <w:rsid w:val="002B06DD"/>
    <w:rsid w:val="002B34EA"/>
    <w:rsid w:val="002B3623"/>
    <w:rsid w:val="002B5186"/>
    <w:rsid w:val="002C67BC"/>
    <w:rsid w:val="002D4BCE"/>
    <w:rsid w:val="002E6686"/>
    <w:rsid w:val="002F5E44"/>
    <w:rsid w:val="00311670"/>
    <w:rsid w:val="00313BAF"/>
    <w:rsid w:val="0031456A"/>
    <w:rsid w:val="003164EB"/>
    <w:rsid w:val="003205E8"/>
    <w:rsid w:val="00331009"/>
    <w:rsid w:val="00340992"/>
    <w:rsid w:val="0035379C"/>
    <w:rsid w:val="003550BE"/>
    <w:rsid w:val="00356403"/>
    <w:rsid w:val="00356AD8"/>
    <w:rsid w:val="003576FD"/>
    <w:rsid w:val="003B1B4B"/>
    <w:rsid w:val="003B49E0"/>
    <w:rsid w:val="003C6E12"/>
    <w:rsid w:val="003E4245"/>
    <w:rsid w:val="004066A5"/>
    <w:rsid w:val="004157D0"/>
    <w:rsid w:val="00415A47"/>
    <w:rsid w:val="004245A4"/>
    <w:rsid w:val="00424D94"/>
    <w:rsid w:val="00430065"/>
    <w:rsid w:val="00432D2B"/>
    <w:rsid w:val="0043657E"/>
    <w:rsid w:val="00445D3B"/>
    <w:rsid w:val="004530F5"/>
    <w:rsid w:val="00463E53"/>
    <w:rsid w:val="00465ACD"/>
    <w:rsid w:val="00473338"/>
    <w:rsid w:val="004A01B6"/>
    <w:rsid w:val="004A65EC"/>
    <w:rsid w:val="004C46FD"/>
    <w:rsid w:val="004C66FD"/>
    <w:rsid w:val="004D3716"/>
    <w:rsid w:val="004D3B71"/>
    <w:rsid w:val="004E0C63"/>
    <w:rsid w:val="004E657C"/>
    <w:rsid w:val="004F678F"/>
    <w:rsid w:val="004F789B"/>
    <w:rsid w:val="00501C1A"/>
    <w:rsid w:val="005037FC"/>
    <w:rsid w:val="005048E7"/>
    <w:rsid w:val="00515AB9"/>
    <w:rsid w:val="00516C96"/>
    <w:rsid w:val="005218DC"/>
    <w:rsid w:val="0052335B"/>
    <w:rsid w:val="00524B5E"/>
    <w:rsid w:val="00524EB4"/>
    <w:rsid w:val="00527B00"/>
    <w:rsid w:val="00533057"/>
    <w:rsid w:val="00537E0A"/>
    <w:rsid w:val="00541C53"/>
    <w:rsid w:val="00544292"/>
    <w:rsid w:val="00546F8E"/>
    <w:rsid w:val="00554F5E"/>
    <w:rsid w:val="00561264"/>
    <w:rsid w:val="00567DAB"/>
    <w:rsid w:val="00575880"/>
    <w:rsid w:val="00583410"/>
    <w:rsid w:val="005A3EA5"/>
    <w:rsid w:val="005B64EF"/>
    <w:rsid w:val="005C67D8"/>
    <w:rsid w:val="005C6A17"/>
    <w:rsid w:val="005D1404"/>
    <w:rsid w:val="005E7052"/>
    <w:rsid w:val="00606491"/>
    <w:rsid w:val="00620EF3"/>
    <w:rsid w:val="00624B6E"/>
    <w:rsid w:val="00624BAC"/>
    <w:rsid w:val="006276A8"/>
    <w:rsid w:val="00631570"/>
    <w:rsid w:val="00634B32"/>
    <w:rsid w:val="00665DAF"/>
    <w:rsid w:val="0068635C"/>
    <w:rsid w:val="006A0C80"/>
    <w:rsid w:val="006B261D"/>
    <w:rsid w:val="006E1992"/>
    <w:rsid w:val="006E45E6"/>
    <w:rsid w:val="006F09E6"/>
    <w:rsid w:val="00701DA6"/>
    <w:rsid w:val="00704385"/>
    <w:rsid w:val="00713309"/>
    <w:rsid w:val="00725108"/>
    <w:rsid w:val="007308DB"/>
    <w:rsid w:val="00737D78"/>
    <w:rsid w:val="00760FE3"/>
    <w:rsid w:val="007637B7"/>
    <w:rsid w:val="00765D7E"/>
    <w:rsid w:val="0076621C"/>
    <w:rsid w:val="007775B9"/>
    <w:rsid w:val="007818F4"/>
    <w:rsid w:val="00786009"/>
    <w:rsid w:val="00786DE3"/>
    <w:rsid w:val="007944A6"/>
    <w:rsid w:val="007B02C9"/>
    <w:rsid w:val="007B1487"/>
    <w:rsid w:val="007C6C02"/>
    <w:rsid w:val="007D7813"/>
    <w:rsid w:val="007E04D7"/>
    <w:rsid w:val="007E153C"/>
    <w:rsid w:val="007E1B01"/>
    <w:rsid w:val="007F4AC4"/>
    <w:rsid w:val="007F6947"/>
    <w:rsid w:val="007F74E8"/>
    <w:rsid w:val="008113FC"/>
    <w:rsid w:val="008116AA"/>
    <w:rsid w:val="00812227"/>
    <w:rsid w:val="008425E9"/>
    <w:rsid w:val="008624E8"/>
    <w:rsid w:val="00865F23"/>
    <w:rsid w:val="00876292"/>
    <w:rsid w:val="00880812"/>
    <w:rsid w:val="00886D61"/>
    <w:rsid w:val="00893CE2"/>
    <w:rsid w:val="008A0B96"/>
    <w:rsid w:val="008A1514"/>
    <w:rsid w:val="008C0E10"/>
    <w:rsid w:val="008D12A7"/>
    <w:rsid w:val="008D2A32"/>
    <w:rsid w:val="008E4DDB"/>
    <w:rsid w:val="008E5B03"/>
    <w:rsid w:val="008F3847"/>
    <w:rsid w:val="008F6698"/>
    <w:rsid w:val="008F7648"/>
    <w:rsid w:val="00920C9F"/>
    <w:rsid w:val="00923FFB"/>
    <w:rsid w:val="00932BF3"/>
    <w:rsid w:val="009338B9"/>
    <w:rsid w:val="009357E2"/>
    <w:rsid w:val="009369CD"/>
    <w:rsid w:val="009415A9"/>
    <w:rsid w:val="0094575D"/>
    <w:rsid w:val="0094621C"/>
    <w:rsid w:val="00963EF1"/>
    <w:rsid w:val="00966A0D"/>
    <w:rsid w:val="00971F57"/>
    <w:rsid w:val="0098002D"/>
    <w:rsid w:val="00985BE6"/>
    <w:rsid w:val="00993C2E"/>
    <w:rsid w:val="009A0151"/>
    <w:rsid w:val="009A1578"/>
    <w:rsid w:val="009A176F"/>
    <w:rsid w:val="009A3533"/>
    <w:rsid w:val="009B3573"/>
    <w:rsid w:val="009C2BAD"/>
    <w:rsid w:val="009C35C2"/>
    <w:rsid w:val="009C6235"/>
    <w:rsid w:val="009E1DA7"/>
    <w:rsid w:val="00A073C6"/>
    <w:rsid w:val="00A14DE8"/>
    <w:rsid w:val="00A4450F"/>
    <w:rsid w:val="00A50407"/>
    <w:rsid w:val="00A52A72"/>
    <w:rsid w:val="00A62C91"/>
    <w:rsid w:val="00A8030A"/>
    <w:rsid w:val="00A80C28"/>
    <w:rsid w:val="00A825EC"/>
    <w:rsid w:val="00AA0907"/>
    <w:rsid w:val="00AA7804"/>
    <w:rsid w:val="00AA7E07"/>
    <w:rsid w:val="00AB0378"/>
    <w:rsid w:val="00AB0753"/>
    <w:rsid w:val="00AB265C"/>
    <w:rsid w:val="00AB5FF0"/>
    <w:rsid w:val="00AB627D"/>
    <w:rsid w:val="00AC33E3"/>
    <w:rsid w:val="00AE36F4"/>
    <w:rsid w:val="00AF46AE"/>
    <w:rsid w:val="00AF5980"/>
    <w:rsid w:val="00AF7124"/>
    <w:rsid w:val="00AF73A5"/>
    <w:rsid w:val="00B12A50"/>
    <w:rsid w:val="00B16603"/>
    <w:rsid w:val="00B24DC4"/>
    <w:rsid w:val="00B4121B"/>
    <w:rsid w:val="00B44B57"/>
    <w:rsid w:val="00B45E4B"/>
    <w:rsid w:val="00B46A34"/>
    <w:rsid w:val="00B639D9"/>
    <w:rsid w:val="00B63F52"/>
    <w:rsid w:val="00B6786E"/>
    <w:rsid w:val="00B67886"/>
    <w:rsid w:val="00BA1199"/>
    <w:rsid w:val="00BA137E"/>
    <w:rsid w:val="00BA2971"/>
    <w:rsid w:val="00BA7CBA"/>
    <w:rsid w:val="00BB147A"/>
    <w:rsid w:val="00BB4F8A"/>
    <w:rsid w:val="00BC1F95"/>
    <w:rsid w:val="00BC2886"/>
    <w:rsid w:val="00BC3855"/>
    <w:rsid w:val="00BC552A"/>
    <w:rsid w:val="00BD68DB"/>
    <w:rsid w:val="00BE5959"/>
    <w:rsid w:val="00BE7234"/>
    <w:rsid w:val="00BF22A9"/>
    <w:rsid w:val="00C07E3D"/>
    <w:rsid w:val="00C11C6E"/>
    <w:rsid w:val="00C15FCE"/>
    <w:rsid w:val="00C2472B"/>
    <w:rsid w:val="00C644C9"/>
    <w:rsid w:val="00C66DD0"/>
    <w:rsid w:val="00C8088E"/>
    <w:rsid w:val="00C879D2"/>
    <w:rsid w:val="00C945F8"/>
    <w:rsid w:val="00C97882"/>
    <w:rsid w:val="00CC3E51"/>
    <w:rsid w:val="00CC486A"/>
    <w:rsid w:val="00CC64EF"/>
    <w:rsid w:val="00CD10D7"/>
    <w:rsid w:val="00CD1C13"/>
    <w:rsid w:val="00CD6D6C"/>
    <w:rsid w:val="00CE4BF7"/>
    <w:rsid w:val="00CE6501"/>
    <w:rsid w:val="00CF3919"/>
    <w:rsid w:val="00D00409"/>
    <w:rsid w:val="00D07528"/>
    <w:rsid w:val="00D13632"/>
    <w:rsid w:val="00D165A6"/>
    <w:rsid w:val="00D16ECE"/>
    <w:rsid w:val="00D17951"/>
    <w:rsid w:val="00D22C0C"/>
    <w:rsid w:val="00D41974"/>
    <w:rsid w:val="00D45CEC"/>
    <w:rsid w:val="00D70A6E"/>
    <w:rsid w:val="00D762F4"/>
    <w:rsid w:val="00DA1774"/>
    <w:rsid w:val="00DB482B"/>
    <w:rsid w:val="00DC340A"/>
    <w:rsid w:val="00DC4BD1"/>
    <w:rsid w:val="00DE0589"/>
    <w:rsid w:val="00DE26B6"/>
    <w:rsid w:val="00DE43A2"/>
    <w:rsid w:val="00DE6DA2"/>
    <w:rsid w:val="00DF1B8D"/>
    <w:rsid w:val="00DF25F0"/>
    <w:rsid w:val="00DF7AFE"/>
    <w:rsid w:val="00E00AA3"/>
    <w:rsid w:val="00E137FB"/>
    <w:rsid w:val="00E1747A"/>
    <w:rsid w:val="00E2192C"/>
    <w:rsid w:val="00E24309"/>
    <w:rsid w:val="00E3589E"/>
    <w:rsid w:val="00E35D04"/>
    <w:rsid w:val="00E507A3"/>
    <w:rsid w:val="00E53354"/>
    <w:rsid w:val="00E63F10"/>
    <w:rsid w:val="00E67F0A"/>
    <w:rsid w:val="00E76367"/>
    <w:rsid w:val="00E80C35"/>
    <w:rsid w:val="00E95313"/>
    <w:rsid w:val="00EC5CE5"/>
    <w:rsid w:val="00ED7BD0"/>
    <w:rsid w:val="00EE386A"/>
    <w:rsid w:val="00EF5017"/>
    <w:rsid w:val="00EF5D7D"/>
    <w:rsid w:val="00EF7F08"/>
    <w:rsid w:val="00F025AA"/>
    <w:rsid w:val="00F05F33"/>
    <w:rsid w:val="00F11A72"/>
    <w:rsid w:val="00F16999"/>
    <w:rsid w:val="00F22086"/>
    <w:rsid w:val="00F31545"/>
    <w:rsid w:val="00F33A4F"/>
    <w:rsid w:val="00F40155"/>
    <w:rsid w:val="00F41AF8"/>
    <w:rsid w:val="00F470C7"/>
    <w:rsid w:val="00F66205"/>
    <w:rsid w:val="00F82FC5"/>
    <w:rsid w:val="00F97D67"/>
    <w:rsid w:val="00FA2C90"/>
    <w:rsid w:val="00FB3F0F"/>
    <w:rsid w:val="00FC07E0"/>
    <w:rsid w:val="00FC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FCE"/>
  </w:style>
  <w:style w:type="paragraph" w:styleId="1">
    <w:name w:val="heading 1"/>
    <w:basedOn w:val="a"/>
    <w:next w:val="a"/>
    <w:qFormat/>
    <w:rsid w:val="00C15FCE"/>
    <w:pPr>
      <w:keepNext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15FCE"/>
    <w:pPr>
      <w:keepNext/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C15FCE"/>
    <w:pPr>
      <w:keepNext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C15FCE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FCE"/>
    <w:pPr>
      <w:jc w:val="center"/>
    </w:pPr>
    <w:rPr>
      <w:sz w:val="24"/>
      <w:lang w:val="uk-UA"/>
    </w:rPr>
  </w:style>
  <w:style w:type="paragraph" w:styleId="a4">
    <w:name w:val="Body Text"/>
    <w:basedOn w:val="a"/>
    <w:rsid w:val="00C15FCE"/>
    <w:pPr>
      <w:jc w:val="both"/>
    </w:pPr>
    <w:rPr>
      <w:b/>
      <w:sz w:val="24"/>
      <w:lang w:val="uk-UA"/>
    </w:rPr>
  </w:style>
  <w:style w:type="paragraph" w:styleId="a5">
    <w:name w:val="caption"/>
    <w:basedOn w:val="a"/>
    <w:qFormat/>
    <w:rsid w:val="00C15FCE"/>
    <w:pPr>
      <w:jc w:val="center"/>
    </w:pPr>
    <w:rPr>
      <w:sz w:val="24"/>
      <w:lang w:val="uk-UA"/>
    </w:rPr>
  </w:style>
  <w:style w:type="paragraph" w:styleId="20">
    <w:name w:val="Body Text 2"/>
    <w:basedOn w:val="a"/>
    <w:rsid w:val="00C15FCE"/>
    <w:pPr>
      <w:jc w:val="both"/>
    </w:pPr>
    <w:rPr>
      <w:i/>
      <w:sz w:val="24"/>
      <w:lang w:val="uk-UA"/>
    </w:rPr>
  </w:style>
  <w:style w:type="paragraph" w:styleId="30">
    <w:name w:val="Body Text 3"/>
    <w:basedOn w:val="a"/>
    <w:rsid w:val="00C15FCE"/>
    <w:pPr>
      <w:jc w:val="both"/>
    </w:pPr>
    <w:rPr>
      <w:sz w:val="24"/>
      <w:lang w:val="uk-UA"/>
    </w:rPr>
  </w:style>
  <w:style w:type="paragraph" w:styleId="a6">
    <w:name w:val="Body Text Indent"/>
    <w:basedOn w:val="a"/>
    <w:rsid w:val="00C15FCE"/>
    <w:pPr>
      <w:spacing w:after="120"/>
      <w:ind w:left="283"/>
    </w:pPr>
  </w:style>
  <w:style w:type="table" w:styleId="a7">
    <w:name w:val="Table Grid"/>
    <w:basedOn w:val="a1"/>
    <w:rsid w:val="00C1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15FC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5FCE"/>
  </w:style>
  <w:style w:type="paragraph" w:styleId="aa">
    <w:name w:val="footer"/>
    <w:basedOn w:val="a"/>
    <w:link w:val="ab"/>
    <w:uiPriority w:val="99"/>
    <w:rsid w:val="00C15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4B32"/>
  </w:style>
  <w:style w:type="character" w:styleId="ac">
    <w:name w:val="Placeholder Text"/>
    <w:basedOn w:val="a0"/>
    <w:uiPriority w:val="99"/>
    <w:semiHidden/>
    <w:rsid w:val="008425E9"/>
    <w:rPr>
      <w:color w:val="808080"/>
    </w:rPr>
  </w:style>
  <w:style w:type="paragraph" w:styleId="ad">
    <w:name w:val="Balloon Text"/>
    <w:basedOn w:val="a"/>
    <w:link w:val="ae"/>
    <w:rsid w:val="008425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4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FCE"/>
  </w:style>
  <w:style w:type="paragraph" w:styleId="1">
    <w:name w:val="heading 1"/>
    <w:basedOn w:val="a"/>
    <w:next w:val="a"/>
    <w:qFormat/>
    <w:rsid w:val="00C15FCE"/>
    <w:pPr>
      <w:keepNext/>
      <w:jc w:val="both"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C15FCE"/>
    <w:pPr>
      <w:keepNext/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C15FCE"/>
    <w:pPr>
      <w:keepNext/>
      <w:jc w:val="center"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qFormat/>
    <w:rsid w:val="00C15FCE"/>
    <w:pPr>
      <w:keepNext/>
      <w:jc w:val="both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15FCE"/>
    <w:pPr>
      <w:jc w:val="center"/>
    </w:pPr>
    <w:rPr>
      <w:sz w:val="24"/>
      <w:lang w:val="uk-UA"/>
    </w:rPr>
  </w:style>
  <w:style w:type="paragraph" w:styleId="a4">
    <w:name w:val="Body Text"/>
    <w:basedOn w:val="a"/>
    <w:rsid w:val="00C15FCE"/>
    <w:pPr>
      <w:jc w:val="both"/>
    </w:pPr>
    <w:rPr>
      <w:b/>
      <w:sz w:val="24"/>
      <w:lang w:val="uk-UA"/>
    </w:rPr>
  </w:style>
  <w:style w:type="paragraph" w:styleId="a5">
    <w:name w:val="caption"/>
    <w:basedOn w:val="a"/>
    <w:qFormat/>
    <w:rsid w:val="00C15FCE"/>
    <w:pPr>
      <w:jc w:val="center"/>
    </w:pPr>
    <w:rPr>
      <w:sz w:val="24"/>
      <w:lang w:val="uk-UA"/>
    </w:rPr>
  </w:style>
  <w:style w:type="paragraph" w:styleId="20">
    <w:name w:val="Body Text 2"/>
    <w:basedOn w:val="a"/>
    <w:rsid w:val="00C15FCE"/>
    <w:pPr>
      <w:jc w:val="both"/>
    </w:pPr>
    <w:rPr>
      <w:i/>
      <w:sz w:val="24"/>
      <w:lang w:val="uk-UA"/>
    </w:rPr>
  </w:style>
  <w:style w:type="paragraph" w:styleId="30">
    <w:name w:val="Body Text 3"/>
    <w:basedOn w:val="a"/>
    <w:rsid w:val="00C15FCE"/>
    <w:pPr>
      <w:jc w:val="both"/>
    </w:pPr>
    <w:rPr>
      <w:sz w:val="24"/>
      <w:lang w:val="uk-UA"/>
    </w:rPr>
  </w:style>
  <w:style w:type="paragraph" w:styleId="a6">
    <w:name w:val="Body Text Indent"/>
    <w:basedOn w:val="a"/>
    <w:rsid w:val="00C15FCE"/>
    <w:pPr>
      <w:spacing w:after="120"/>
      <w:ind w:left="283"/>
    </w:pPr>
  </w:style>
  <w:style w:type="table" w:styleId="a7">
    <w:name w:val="Table Grid"/>
    <w:basedOn w:val="a1"/>
    <w:rsid w:val="00C1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C15FC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15FCE"/>
  </w:style>
  <w:style w:type="paragraph" w:styleId="aa">
    <w:name w:val="footer"/>
    <w:basedOn w:val="a"/>
    <w:link w:val="ab"/>
    <w:uiPriority w:val="99"/>
    <w:rsid w:val="00C15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34B32"/>
  </w:style>
  <w:style w:type="character" w:styleId="ac">
    <w:name w:val="Placeholder Text"/>
    <w:basedOn w:val="a0"/>
    <w:uiPriority w:val="99"/>
    <w:semiHidden/>
    <w:rsid w:val="008425E9"/>
    <w:rPr>
      <w:color w:val="808080"/>
    </w:rPr>
  </w:style>
  <w:style w:type="paragraph" w:styleId="ad">
    <w:name w:val="Balloon Text"/>
    <w:basedOn w:val="a"/>
    <w:link w:val="ae"/>
    <w:rsid w:val="008425E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4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0.wmf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63" Type="http://schemas.openxmlformats.org/officeDocument/2006/relationships/oleObject" Target="embeddings/oleObject24.bin"/><Relationship Id="rId68" Type="http://schemas.openxmlformats.org/officeDocument/2006/relationships/image" Target="media/image27.wmf"/><Relationship Id="rId76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1" Type="http://schemas.openxmlformats.org/officeDocument/2006/relationships/footer" Target="footer1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image" Target="media/image26.wmf"/><Relationship Id="rId7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oleObject" Target="embeddings/oleObject23.bin"/><Relationship Id="rId10" Type="http://schemas.openxmlformats.org/officeDocument/2006/relationships/header" Target="header2.xm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wmf"/><Relationship Id="rId65" Type="http://schemas.openxmlformats.org/officeDocument/2006/relationships/oleObject" Target="embeddings/oleObject25.bin"/><Relationship Id="rId73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oleObject" Target="embeddings/oleObject18.bin"/><Relationship Id="rId72" Type="http://schemas.openxmlformats.org/officeDocument/2006/relationships/header" Target="header6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image" Target="media/image24.wmf"/><Relationship Id="rId70" Type="http://schemas.openxmlformats.org/officeDocument/2006/relationships/header" Target="header5.xml"/><Relationship Id="rId75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8F019-2DC7-478F-91FE-2E51A477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63</Pages>
  <Words>21496</Words>
  <Characters>122529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Nina</cp:lastModifiedBy>
  <cp:revision>16</cp:revision>
  <cp:lastPrinted>2013-02-25T12:05:00Z</cp:lastPrinted>
  <dcterms:created xsi:type="dcterms:W3CDTF">2013-02-21T14:24:00Z</dcterms:created>
  <dcterms:modified xsi:type="dcterms:W3CDTF">2013-02-25T12:26:00Z</dcterms:modified>
</cp:coreProperties>
</file>