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2a1c7 [1943]" focus="100%" type="gradient"/>
    </v:background>
  </w:background>
  <w:body>
    <w:p w:rsidR="00887113" w:rsidRDefault="003146DA" w:rsidP="00887113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C22D23">
        <w:rPr>
          <w:b/>
          <w:noProof/>
          <w:color w:val="auto"/>
          <w:kern w:val="0"/>
          <w:sz w:val="36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EC6F441" wp14:editId="31954B90">
                <wp:simplePos x="0" y="0"/>
                <wp:positionH relativeFrom="column">
                  <wp:posOffset>5166655</wp:posOffset>
                </wp:positionH>
                <wp:positionV relativeFrom="paragraph">
                  <wp:posOffset>-48647</wp:posOffset>
                </wp:positionV>
                <wp:extent cx="393065" cy="425450"/>
                <wp:effectExtent l="0" t="0" r="2603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46DA" w:rsidRDefault="003146DA" w:rsidP="003146D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06.8pt;margin-top:-3.85pt;width:30.95pt;height:33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" filled="f" strokecolor="black [0]" strokeweight="1.5pt" insetpen="t">
                <v:shadow color="#ccc"/>
                <v:textbox inset="2.88pt,2.88pt,2.88pt,2.88pt">
                  <w:txbxContent>
                    <w:p w:rsidR="003146DA" w:rsidRDefault="003146DA" w:rsidP="003146D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88711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2CE7410" wp14:editId="45472A1B">
                <wp:simplePos x="0" y="0"/>
                <wp:positionH relativeFrom="column">
                  <wp:posOffset>682625</wp:posOffset>
                </wp:positionH>
                <wp:positionV relativeFrom="paragraph">
                  <wp:posOffset>474345</wp:posOffset>
                </wp:positionV>
                <wp:extent cx="6371590" cy="5518150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71590" cy="551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3.75pt;margin-top:37.35pt;width:501.7pt;height:43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887113" w:rsidTr="00E852B3">
        <w:trPr>
          <w:trHeight w:val="259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2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88711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  <w:proofErr w:type="gramStart"/>
            <w:r w:rsidRPr="00E852B3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Ї</w:t>
            </w:r>
          </w:p>
        </w:tc>
      </w:tr>
      <w:tr w:rsidR="0088711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proofErr w:type="gramStart"/>
            <w:r w:rsidRPr="00E852B3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І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88711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О</w:t>
            </w: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  <w:proofErr w:type="gramStart"/>
            <w:r w:rsidRPr="00E852B3"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88711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  <w:proofErr w:type="gramStart"/>
            <w:r w:rsidRPr="00E852B3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А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88711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У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  <w:proofErr w:type="gramStart"/>
            <w:r w:rsidRPr="00E852B3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88711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О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E852B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А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І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E852B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Л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Л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E852B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Ь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Е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E852B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Н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М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E852B3" w:rsidTr="00E852B3">
        <w:trPr>
          <w:trHeight w:val="31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І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pPr>
              <w:rPr>
                <w:b/>
                <w:sz w:val="28"/>
                <w:szCs w:val="28"/>
              </w:rPr>
            </w:pPr>
            <w:r w:rsidRPr="00E852B3">
              <w:rPr>
                <w:b/>
                <w:sz w:val="28"/>
                <w:szCs w:val="28"/>
              </w:rPr>
              <w:t> </w:t>
            </w:r>
          </w:p>
        </w:tc>
      </w:tr>
      <w:tr w:rsidR="00E852B3" w:rsidTr="00E852B3">
        <w:trPr>
          <w:trHeight w:val="30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E852B3" w:rsidTr="00E852B3">
        <w:trPr>
          <w:trHeight w:val="30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E852B3" w:rsidTr="00E852B3">
        <w:trPr>
          <w:trHeight w:val="304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left w:val="single" w:sz="8" w:space="0" w:color="000000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E852B3" w:rsidP="00E852B3"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07BB9C31" wp14:editId="4363AC7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</wp:posOffset>
                  </wp:positionV>
                  <wp:extent cx="2804160" cy="1962150"/>
                  <wp:effectExtent l="0" t="0" r="0" b="0"/>
                  <wp:wrapNone/>
                  <wp:docPr id="3" name="Рисунок 3" descr="загруженное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груженное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113"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E852B3" w:rsidP="00E852B3"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1521F926" wp14:editId="535FECD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113665</wp:posOffset>
                  </wp:positionV>
                  <wp:extent cx="2128520" cy="1805940"/>
                  <wp:effectExtent l="0" t="0" r="5080" b="3810"/>
                  <wp:wrapNone/>
                  <wp:docPr id="2" name="Рисунок 2" descr="загруженное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груженное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113"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51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0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  <w:tr w:rsidR="00887113" w:rsidTr="00E852B3">
        <w:trPr>
          <w:trHeight w:val="314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7113" w:rsidRPr="00E852B3" w:rsidRDefault="00887113" w:rsidP="00E852B3">
            <w:r w:rsidRPr="00E852B3">
              <w:t> </w:t>
            </w:r>
          </w:p>
        </w:tc>
      </w:tr>
    </w:tbl>
    <w:p w:rsidR="001F4E60" w:rsidRDefault="00E852B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10DACA1" wp14:editId="64A48DDA">
                <wp:simplePos x="0" y="0"/>
                <wp:positionH relativeFrom="column">
                  <wp:posOffset>182245</wp:posOffset>
                </wp:positionH>
                <wp:positionV relativeFrom="paragraph">
                  <wp:posOffset>140954</wp:posOffset>
                </wp:positionV>
                <wp:extent cx="6363335" cy="35147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52B3" w:rsidRDefault="00E852B3" w:rsidP="00E852B3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З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− 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професія спеціаліста.                             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М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промивання водою, попередньо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джерело зрошення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.                                                    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обробленою у магнітному полі.</w:t>
                            </w:r>
                          </w:p>
                          <w:p w:rsidR="00E852B3" w:rsidRPr="00E852B3" w:rsidRDefault="00E852B3" w:rsidP="00E852B3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благоустрій ділянок</w:t>
                            </w:r>
                            <w:r w:rsidRPr="00E852B3"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.                              </w:t>
                            </w:r>
                            <w:r w:rsidRPr="00E852B3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Е</w:t>
                            </w:r>
                            <w:r w:rsidRPr="00E852B3"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механічне руйнування </w:t>
                            </w:r>
                            <w:proofErr w:type="spellStart"/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грунту</w:t>
                            </w:r>
                            <w:proofErr w:type="spellEnd"/>
                            <w:r w:rsidRPr="00E852B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uk-UA"/>
                                <w14:ligatures w14:val="none"/>
                              </w:rPr>
                              <w:t>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Ш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підґрунтове (</w:t>
                            </w:r>
                            <w:proofErr w:type="spellStart"/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внутрішньогрунтове</w:t>
                            </w:r>
                            <w:proofErr w:type="spellEnd"/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Л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вид с/г меліорацій.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      зволоження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.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І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назва зрошення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вид зрошення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.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О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вид поливу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В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тимчасовий водоносний      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удосконалення зрошувальної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      горизонт.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мережі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− шар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грунту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.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А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гідротехнічна споруда.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Л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−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вид одноразового зрошення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.   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неосвоєні землі.</w:t>
                            </w:r>
                          </w:p>
                          <w:p w:rsidR="00E852B3" w:rsidRPr="003146DA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− рух води під дією</w:t>
                            </w:r>
                            <w:r w:rsidRPr="003146DA">
                              <w:rPr>
                                <w:sz w:val="24"/>
                                <w:szCs w:val="24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3146D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uk-UA"/>
                                <w14:ligatures w14:val="none"/>
                              </w:rPr>
                              <w:t xml:space="preserve">                                              </w:t>
                            </w:r>
                            <w:r w:rsidRPr="003146DA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І</w:t>
                            </w:r>
                            <w:r w:rsidRPr="003146DA"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вид насосів.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3146D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uk-UA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гідростатичного тиску.                      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− тип каналу: у …….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− агрегат для подачі води.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І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− 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один з прогресивних напрямків</w:t>
                            </w:r>
                          </w:p>
                          <w:p w:rsidR="00E852B3" w:rsidRDefault="00E852B3" w:rsidP="00E852B3">
                            <w:pPr>
                              <w:widowControl w:val="0"/>
                              <w:spacing w:before="22" w:line="317" w:lineRule="exact"/>
                              <w:ind w:left="14"/>
                              <w:rPr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у дощуванні.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4.35pt;margin-top:11.1pt;width:501.05pt;height:276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" filled="f" stroked="f" strokecolor="black [0]" insetpen="t">
                <v:textbox inset="2.88pt,2.88pt,2.88pt,2.88pt">
                  <w:txbxContent>
                    <w:p w:rsidR="00E852B3" w:rsidRDefault="00E852B3" w:rsidP="00E852B3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З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− </w:t>
                      </w: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професія спеціаліста.                             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М</w:t>
                      </w: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</w:t>
                      </w: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промивання водою, попередньо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E852B3" w:rsidRDefault="00E852B3" w:rsidP="00E852B3">
                      <w:pPr>
                        <w:widowControl w:val="0"/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джерело зрошення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.                                                    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обробленою у магнітному полі.</w:t>
                      </w:r>
                    </w:p>
                    <w:p w:rsidR="00E852B3" w:rsidRPr="00E852B3" w:rsidRDefault="00E852B3" w:rsidP="00E852B3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О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благоустрій ділянок</w:t>
                      </w:r>
                      <w:r w:rsidRPr="00E852B3"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.                              </w:t>
                      </w:r>
                      <w:r w:rsidRPr="00E852B3"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Е</w:t>
                      </w:r>
                      <w:r w:rsidRPr="00E852B3"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механічне руйнування </w:t>
                      </w:r>
                      <w:proofErr w:type="spellStart"/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E852B3">
                        <w:rPr>
                          <w:rFonts w:ascii="Calibri" w:hAnsi="Calibri" w:cs="Calibri"/>
                          <w:sz w:val="24"/>
                          <w:szCs w:val="24"/>
                          <w:lang w:val="uk-UA"/>
                          <w14:ligatures w14:val="none"/>
                        </w:rPr>
                        <w:t>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Ш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</w:t>
                      </w: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підґрунтове (</w:t>
                      </w:r>
                      <w:proofErr w:type="spellStart"/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внутрішньогрунтове</w:t>
                      </w:r>
                      <w:proofErr w:type="spellEnd"/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Л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вид с/г меліорацій.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      зволоження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.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І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назва зрошення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У</w:t>
                      </w:r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вид зрошення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.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О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вид поливу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В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</w:t>
                      </w: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тимчасовий водоносний                         </w:t>
                      </w:r>
                      <w:proofErr w:type="gramStart"/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Р</w:t>
                      </w:r>
                      <w:proofErr w:type="gramEnd"/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удосконалення зрошувальної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      горизонт.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мережі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− шар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.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А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гідротехнічна споруда.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Л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−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вид одноразового зрошення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.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Ц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неосвоєні землі.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− рух води під дією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І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вид насосів.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гідростатичного тиску.                           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2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>− тип каналу: у …….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− агрегат для подачі води.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І</w:t>
                      </w:r>
                      <w:r>
                        <w:rPr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− </w:t>
                      </w: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>один з прогресивних напрямків</w:t>
                      </w:r>
                    </w:p>
                    <w:p w:rsidR="00E852B3" w:rsidRDefault="00E852B3" w:rsidP="00E852B3">
                      <w:pPr>
                        <w:widowControl w:val="0"/>
                        <w:spacing w:before="22" w:line="317" w:lineRule="exact"/>
                        <w:ind w:left="14"/>
                        <w:rPr>
                          <w:lang w:val="uk-UA"/>
                          <w14:ligatures w14:val="none"/>
                        </w:rPr>
                      </w:pPr>
                      <w:r>
                        <w:rPr>
                          <w:spacing w:val="-2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     </w:t>
                      </w:r>
                      <w:r>
                        <w:rPr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у дощуванні.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F4E60" w:rsidSect="00E852B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13"/>
    <w:rsid w:val="001F4E60"/>
    <w:rsid w:val="003146DA"/>
    <w:rsid w:val="00887113"/>
    <w:rsid w:val="00E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2018-10-22T07:47:00Z</dcterms:created>
  <dcterms:modified xsi:type="dcterms:W3CDTF">2018-10-25T05:50:00Z</dcterms:modified>
</cp:coreProperties>
</file>