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BC0D7F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2357A6" w:rsidRDefault="002357A6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ПЛАН СЕМІНАРУ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2357A6" w:rsidRPr="00770865" w:rsidRDefault="002357A6" w:rsidP="002357A6">
      <w:pPr>
        <w:ind w:right="249"/>
        <w:rPr>
          <w:lang w:val="uk-UA"/>
        </w:rPr>
      </w:pPr>
    </w:p>
    <w:p w:rsidR="002357A6" w:rsidRPr="002357A6" w:rsidRDefault="002357A6" w:rsidP="002357A6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rPr>
          <w:rFonts w:ascii="Century Schoolbook" w:hAnsi="Century Schoolbook"/>
          <w:sz w:val="28"/>
          <w:szCs w:val="28"/>
        </w:rPr>
      </w:pPr>
      <w:r w:rsidRPr="002357A6">
        <w:rPr>
          <w:rFonts w:ascii="Century Schoolbook" w:hAnsi="Century Schoolbook"/>
          <w:sz w:val="28"/>
          <w:szCs w:val="28"/>
        </w:rPr>
        <w:t xml:space="preserve">Склад доходів бюджету. </w:t>
      </w:r>
    </w:p>
    <w:p w:rsidR="002357A6" w:rsidRPr="002357A6" w:rsidRDefault="002357A6" w:rsidP="002357A6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rPr>
          <w:rFonts w:ascii="Century Schoolbook" w:hAnsi="Century Schoolbook"/>
          <w:sz w:val="28"/>
          <w:szCs w:val="28"/>
        </w:rPr>
      </w:pPr>
      <w:r w:rsidRPr="002357A6">
        <w:rPr>
          <w:rFonts w:ascii="Century Schoolbook" w:hAnsi="Century Schoolbook"/>
          <w:sz w:val="28"/>
          <w:szCs w:val="28"/>
        </w:rPr>
        <w:t xml:space="preserve">Джерела формування доходів бюджету. </w:t>
      </w:r>
    </w:p>
    <w:p w:rsidR="0027760C" w:rsidRDefault="0027760C" w:rsidP="002357A6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Сутність і склад видатків державного бюджету.</w:t>
      </w:r>
    </w:p>
    <w:p w:rsidR="0027760C" w:rsidRDefault="0027760C" w:rsidP="002357A6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Характеристика видатків бюджету.</w:t>
      </w:r>
    </w:p>
    <w:p w:rsidR="002357A6" w:rsidRPr="002357A6" w:rsidRDefault="002357A6" w:rsidP="002357A6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 w:rsidRPr="002357A6">
        <w:rPr>
          <w:rFonts w:ascii="Century Schoolbook" w:hAnsi="Century Schoolbook"/>
          <w:sz w:val="28"/>
          <w:szCs w:val="28"/>
          <w:lang w:val="uk-UA"/>
        </w:rPr>
        <w:t>Принципи і форми бюджетного фінансування.</w:t>
      </w:r>
    </w:p>
    <w:p w:rsidR="002357A6" w:rsidRPr="002357A6" w:rsidRDefault="002357A6" w:rsidP="002357A6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rPr>
          <w:rFonts w:ascii="Century Schoolbook" w:hAnsi="Century Schoolbook"/>
          <w:sz w:val="28"/>
          <w:szCs w:val="28"/>
        </w:rPr>
      </w:pPr>
      <w:r w:rsidRPr="002357A6">
        <w:rPr>
          <w:rFonts w:ascii="Century Schoolbook" w:hAnsi="Century Schoolbook"/>
          <w:sz w:val="28"/>
          <w:szCs w:val="28"/>
        </w:rPr>
        <w:t>Поняття та наслідки бюджетного дефіциту.</w:t>
      </w:r>
    </w:p>
    <w:p w:rsidR="002357A6" w:rsidRPr="0027760C" w:rsidRDefault="002357A6" w:rsidP="006D3CD5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spacing w:after="0"/>
        <w:jc w:val="both"/>
        <w:rPr>
          <w:rFonts w:ascii="Century Schoolbook" w:hAnsi="Century Schoolbook"/>
          <w:sz w:val="28"/>
          <w:szCs w:val="28"/>
        </w:rPr>
      </w:pPr>
      <w:r w:rsidRPr="002357A6">
        <w:rPr>
          <w:rFonts w:ascii="Century Schoolbook" w:hAnsi="Century Schoolbook"/>
          <w:sz w:val="28"/>
          <w:szCs w:val="28"/>
        </w:rPr>
        <w:t>Причини  виникнення  та</w:t>
      </w:r>
      <w:r w:rsidR="006D3CD5">
        <w:rPr>
          <w:rFonts w:ascii="Century Schoolbook" w:hAnsi="Century Schoolbook"/>
          <w:sz w:val="28"/>
          <w:szCs w:val="28"/>
        </w:rPr>
        <w:t xml:space="preserve">  джерела  покриття  бюджетного</w:t>
      </w:r>
      <w:r w:rsidR="006D3CD5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27760C">
        <w:rPr>
          <w:rFonts w:ascii="Century Schoolbook" w:hAnsi="Century Schoolbook"/>
          <w:sz w:val="28"/>
          <w:szCs w:val="28"/>
        </w:rPr>
        <w:t>дефіциту.</w:t>
      </w:r>
    </w:p>
    <w:p w:rsidR="002357A6" w:rsidRPr="0027760C" w:rsidRDefault="002357A6" w:rsidP="0027760C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2357A6" w:rsidRPr="0027760C" w:rsidRDefault="002357A6" w:rsidP="0027760C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D411E4" w:rsidRDefault="00BC0D7F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_x0000_s1029" type="#_x0000_t176" style="position:absolute;left:0;text-align:left;margin-left:88.6pt;margin-top:30.75pt;width:355.4pt;height:25.8pt;z-index:251659264" fillcolor="#ffff25" stroked="f">
            <v:textbox style="mso-next-textbox:#_x0000_s1029">
              <w:txbxContent>
                <w:p w:rsidR="002357A6" w:rsidRPr="007D75B9" w:rsidRDefault="002357A6" w:rsidP="002357A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2357A6" w:rsidRPr="002357A6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C" w:rsidRPr="0027760C" w:rsidRDefault="0027760C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 xml:space="preserve">Особливості бюджетної політики України на сучасному етапі. 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 xml:space="preserve">Роль державного бюджету в соціально-економічному розвитку держави. 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>Порівняльний аналіз доходів і видатків державного бюджету України  за два роки.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>Порівняльна характеристика видатків державного бюджету України та однієї із зарубіжних країн.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>Тенденції структурних зрушень у формуванні доходів Державного бюджету України.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>Співвідношення Державного та місцевих бюджетів в Україні.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>Позитивні та негативні аспекти бюджетного дефіциту.</w:t>
      </w:r>
    </w:p>
    <w:p w:rsidR="002357A6" w:rsidRPr="0020021E" w:rsidRDefault="002357A6" w:rsidP="002357A6">
      <w:pPr>
        <w:pStyle w:val="a7"/>
        <w:numPr>
          <w:ilvl w:val="0"/>
          <w:numId w:val="16"/>
        </w:numPr>
        <w:tabs>
          <w:tab w:val="left" w:pos="142"/>
          <w:tab w:val="left" w:pos="993"/>
          <w:tab w:val="left" w:pos="1701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 xml:space="preserve">Порівняльний аналіз джерел фінансування бюджетного дефіциту. </w:t>
      </w:r>
    </w:p>
    <w:p w:rsidR="00DD49D3" w:rsidRPr="00327E8B" w:rsidRDefault="002357A6" w:rsidP="002357A6">
      <w:pPr>
        <w:rPr>
          <w:lang w:val="uk-UA"/>
        </w:rPr>
      </w:pPr>
      <w:r w:rsidRPr="0020021E">
        <w:rPr>
          <w:rFonts w:ascii="Century Schoolbook" w:hAnsi="Century Schoolbook"/>
          <w:sz w:val="28"/>
          <w:szCs w:val="28"/>
          <w:lang w:val="uk-UA"/>
        </w:rPr>
        <w:t>Структура і тенденції видатків Державного бюджету України.</w:t>
      </w:r>
      <w:r w:rsidRPr="0020021E">
        <w:rPr>
          <w:rFonts w:ascii="Century Schoolbook" w:hAnsi="Century Schoolbook"/>
          <w:sz w:val="28"/>
          <w:szCs w:val="28"/>
          <w:lang w:val="uk-UA"/>
        </w:rPr>
        <w:cr/>
      </w:r>
    </w:p>
    <w:sectPr w:rsidR="00DD49D3" w:rsidRPr="00327E8B" w:rsidSect="00D62914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2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3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5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A1BD8"/>
    <w:multiLevelType w:val="hybridMultilevel"/>
    <w:tmpl w:val="B81E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0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4">
    <w:nsid w:val="67172EA0"/>
    <w:multiLevelType w:val="hybridMultilevel"/>
    <w:tmpl w:val="D0EE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11E4"/>
    <w:rsid w:val="000D2A64"/>
    <w:rsid w:val="0017485D"/>
    <w:rsid w:val="001E625B"/>
    <w:rsid w:val="002357A6"/>
    <w:rsid w:val="00271242"/>
    <w:rsid w:val="0027760C"/>
    <w:rsid w:val="00311B41"/>
    <w:rsid w:val="00327E8B"/>
    <w:rsid w:val="00336892"/>
    <w:rsid w:val="003A3825"/>
    <w:rsid w:val="003D4316"/>
    <w:rsid w:val="00423B74"/>
    <w:rsid w:val="00430FA7"/>
    <w:rsid w:val="00473500"/>
    <w:rsid w:val="004A057E"/>
    <w:rsid w:val="004A645F"/>
    <w:rsid w:val="004A723C"/>
    <w:rsid w:val="005228FA"/>
    <w:rsid w:val="0061396E"/>
    <w:rsid w:val="006B6AB7"/>
    <w:rsid w:val="006C526C"/>
    <w:rsid w:val="006D3CD5"/>
    <w:rsid w:val="007E6BCB"/>
    <w:rsid w:val="0085216D"/>
    <w:rsid w:val="008D29A9"/>
    <w:rsid w:val="008D2CD8"/>
    <w:rsid w:val="008E37E1"/>
    <w:rsid w:val="00917B4E"/>
    <w:rsid w:val="00932EB9"/>
    <w:rsid w:val="00961297"/>
    <w:rsid w:val="009710E4"/>
    <w:rsid w:val="00BC0D7F"/>
    <w:rsid w:val="00CB340C"/>
    <w:rsid w:val="00D411E4"/>
    <w:rsid w:val="00D62914"/>
    <w:rsid w:val="00DD49D3"/>
    <w:rsid w:val="00E44EB0"/>
    <w:rsid w:val="00EB7902"/>
    <w:rsid w:val="00EC6190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2019-11-29T11:02:00Z</dcterms:created>
  <dcterms:modified xsi:type="dcterms:W3CDTF">2019-12-27T07:24:00Z</dcterms:modified>
</cp:coreProperties>
</file>