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4" w:rsidRDefault="00124378" w:rsidP="00D411E4">
      <w:pPr>
        <w:pStyle w:val="a3"/>
        <w:spacing w:before="10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67.6pt;margin-top:20.75pt;width:355.4pt;height:25.8pt;z-index:251657216" fillcolor="#fbd4b4 [1305]" stroked="f">
            <v:textbox style="mso-next-textbox:#_x0000_s1026">
              <w:txbxContent>
                <w:p w:rsidR="00D411E4" w:rsidRPr="007D75B9" w:rsidRDefault="00D411E4" w:rsidP="00D411E4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СЕМІНАРСЬКЕ ЗАНЯТТЯ</w:t>
                  </w:r>
                </w:p>
              </w:txbxContent>
            </v:textbox>
          </v:shape>
        </w:pict>
      </w:r>
      <w:r w:rsidR="00D411E4">
        <w:rPr>
          <w:b/>
          <w:lang w:val="uk-UA"/>
        </w:rPr>
        <w:t xml:space="preserve">    </w:t>
      </w:r>
      <w:bookmarkStart w:id="0" w:name="_GoBack"/>
      <w:bookmarkEnd w:id="0"/>
      <w:r w:rsidR="003A3825">
        <w:rPr>
          <w:b/>
          <w:noProof/>
          <w:lang w:val="ru-RU" w:eastAsia="ru-RU" w:bidi="ar-SA"/>
        </w:rPr>
        <w:drawing>
          <wp:inline distT="0" distB="0" distL="0" distR="0">
            <wp:extent cx="619569" cy="571500"/>
            <wp:effectExtent l="19050" t="0" r="9081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E4" w:rsidRPr="00224461" w:rsidRDefault="00D411E4" w:rsidP="00D411E4">
      <w:pPr>
        <w:pStyle w:val="a3"/>
        <w:spacing w:before="10"/>
        <w:rPr>
          <w:b/>
          <w:lang w:val="uk-UA"/>
        </w:rPr>
      </w:pPr>
    </w:p>
    <w:p w:rsidR="00430FA7" w:rsidRPr="00430FA7" w:rsidRDefault="00430FA7" w:rsidP="00430FA7">
      <w:pPr>
        <w:shd w:val="clear" w:color="auto" w:fill="FFFFFF"/>
        <w:spacing w:after="0"/>
        <w:ind w:firstLine="426"/>
        <w:jc w:val="center"/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</w:rPr>
      </w:pPr>
      <w:r w:rsidRPr="00430FA7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</w:rPr>
        <w:t>Питання для обговорення</w:t>
      </w:r>
    </w:p>
    <w:p w:rsidR="00430FA7" w:rsidRPr="00430FA7" w:rsidRDefault="00430FA7" w:rsidP="00430FA7">
      <w:pPr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Century Schoolbook" w:eastAsia="Calibri" w:hAnsi="Century Schoolbook" w:cs="Times New Roman"/>
          <w:color w:val="000000"/>
          <w:sz w:val="28"/>
          <w:szCs w:val="28"/>
        </w:rPr>
      </w:pPr>
      <w:r w:rsidRPr="00430FA7">
        <w:rPr>
          <w:rFonts w:ascii="Century Schoolbook" w:eastAsia="Calibri" w:hAnsi="Century Schoolbook" w:cs="Times New Roman"/>
          <w:color w:val="000000"/>
          <w:sz w:val="28"/>
          <w:szCs w:val="28"/>
        </w:rPr>
        <w:t>Визначте сутність фінансової системи держави.</w:t>
      </w:r>
    </w:p>
    <w:p w:rsidR="00430FA7" w:rsidRPr="00430FA7" w:rsidRDefault="00430FA7" w:rsidP="00430FA7">
      <w:pPr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Century Schoolbook" w:eastAsia="Calibri" w:hAnsi="Century Schoolbook" w:cs="Times New Roman"/>
          <w:color w:val="000000"/>
          <w:sz w:val="28"/>
          <w:szCs w:val="28"/>
        </w:rPr>
      </w:pPr>
      <w:r w:rsidRPr="00430FA7">
        <w:rPr>
          <w:rFonts w:ascii="Century Schoolbook" w:eastAsia="Calibri" w:hAnsi="Century Schoolbook" w:cs="Times New Roman"/>
          <w:color w:val="000000"/>
          <w:sz w:val="28"/>
          <w:szCs w:val="28"/>
        </w:rPr>
        <w:t>Дайте визначення сферам і ланкам фінансових відносин.</w:t>
      </w:r>
    </w:p>
    <w:p w:rsidR="00430FA7" w:rsidRPr="00430FA7" w:rsidRDefault="00430FA7" w:rsidP="00430FA7">
      <w:pPr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Century Schoolbook" w:eastAsia="Calibri" w:hAnsi="Century Schoolbook" w:cs="Times New Roman"/>
          <w:color w:val="000000"/>
          <w:sz w:val="28"/>
          <w:szCs w:val="28"/>
        </w:rPr>
      </w:pPr>
      <w:r w:rsidRPr="00430FA7">
        <w:rPr>
          <w:rFonts w:ascii="Century Schoolbook" w:eastAsia="Calibri" w:hAnsi="Century Schoolbook" w:cs="Times New Roman"/>
          <w:color w:val="000000"/>
          <w:sz w:val="28"/>
          <w:szCs w:val="28"/>
        </w:rPr>
        <w:t>Охарактеризуйте принципи побудови фінансової системи.</w:t>
      </w:r>
    </w:p>
    <w:p w:rsidR="00430FA7" w:rsidRPr="00430FA7" w:rsidRDefault="00430FA7" w:rsidP="00430FA7">
      <w:pPr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Century Schoolbook" w:eastAsia="Calibri" w:hAnsi="Century Schoolbook" w:cs="Times New Roman"/>
          <w:color w:val="000000"/>
          <w:sz w:val="28"/>
          <w:szCs w:val="28"/>
        </w:rPr>
      </w:pPr>
      <w:r w:rsidRPr="00430FA7">
        <w:rPr>
          <w:rFonts w:ascii="Century Schoolbook" w:eastAsia="Calibri" w:hAnsi="Century Schoolbook" w:cs="Times New Roman"/>
          <w:color w:val="000000"/>
          <w:sz w:val="28"/>
          <w:szCs w:val="28"/>
        </w:rPr>
        <w:t>Визначте складові фінансової системи, надайте їм характеристику.</w:t>
      </w:r>
    </w:p>
    <w:p w:rsidR="00430FA7" w:rsidRPr="00430FA7" w:rsidRDefault="00430FA7" w:rsidP="00430FA7">
      <w:pPr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Century Schoolbook" w:eastAsia="Calibri" w:hAnsi="Century Schoolbook" w:cs="Times New Roman"/>
          <w:color w:val="000000"/>
          <w:sz w:val="28"/>
          <w:szCs w:val="28"/>
        </w:rPr>
      </w:pPr>
      <w:r w:rsidRPr="00430FA7">
        <w:rPr>
          <w:rFonts w:ascii="Century Schoolbook" w:eastAsia="Calibri" w:hAnsi="Century Schoolbook" w:cs="Times New Roman"/>
          <w:color w:val="000000"/>
          <w:sz w:val="28"/>
          <w:szCs w:val="28"/>
        </w:rPr>
        <w:t>Визначте роль фінансового апарату у функціонуванні фінансової системи країни.</w:t>
      </w:r>
    </w:p>
    <w:p w:rsidR="00430FA7" w:rsidRPr="00430FA7" w:rsidRDefault="00430FA7" w:rsidP="00430FA7">
      <w:pPr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Century Schoolbook" w:eastAsia="Calibri" w:hAnsi="Century Schoolbook" w:cs="Times New Roman"/>
          <w:color w:val="000000"/>
          <w:sz w:val="28"/>
          <w:szCs w:val="28"/>
        </w:rPr>
      </w:pPr>
      <w:r w:rsidRPr="00430FA7">
        <w:rPr>
          <w:rFonts w:ascii="Century Schoolbook" w:eastAsia="Calibri" w:hAnsi="Century Schoolbook" w:cs="Times New Roman"/>
          <w:color w:val="000000"/>
          <w:sz w:val="28"/>
          <w:szCs w:val="28"/>
        </w:rPr>
        <w:t>Надайте характеристику складовим фінансового апарату України.</w:t>
      </w:r>
    </w:p>
    <w:p w:rsidR="00430FA7" w:rsidRPr="00430FA7" w:rsidRDefault="00430FA7" w:rsidP="00430FA7">
      <w:pPr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Century Schoolbook" w:eastAsia="Calibri" w:hAnsi="Century Schoolbook" w:cs="Times New Roman"/>
          <w:color w:val="000000"/>
          <w:sz w:val="28"/>
          <w:szCs w:val="28"/>
        </w:rPr>
      </w:pPr>
      <w:r w:rsidRPr="00430FA7">
        <w:rPr>
          <w:rFonts w:ascii="Century Schoolbook" w:eastAsia="Calibri" w:hAnsi="Century Schoolbook" w:cs="Times New Roman"/>
          <w:color w:val="000000"/>
          <w:sz w:val="28"/>
          <w:szCs w:val="28"/>
        </w:rPr>
        <w:t>Визначте сучасні проблеми фінансової системи України.</w:t>
      </w:r>
    </w:p>
    <w:p w:rsidR="00430FA7" w:rsidRPr="00430FA7" w:rsidRDefault="00430FA7" w:rsidP="00430FA7">
      <w:pPr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Century Schoolbook" w:eastAsia="Calibri" w:hAnsi="Century Schoolbook" w:cs="Times New Roman"/>
          <w:color w:val="000000"/>
          <w:sz w:val="28"/>
          <w:szCs w:val="28"/>
        </w:rPr>
      </w:pPr>
      <w:r w:rsidRPr="00430FA7">
        <w:rPr>
          <w:rFonts w:ascii="Century Schoolbook" w:eastAsia="Calibri" w:hAnsi="Century Schoolbook" w:cs="Times New Roman"/>
          <w:color w:val="000000"/>
          <w:sz w:val="28"/>
          <w:szCs w:val="28"/>
        </w:rPr>
        <w:t xml:space="preserve">Охарактеризуйте основні шляхи вирішення сучасних проблем фінансової системи України. </w:t>
      </w:r>
    </w:p>
    <w:p w:rsidR="00D411E4" w:rsidRPr="0003268D" w:rsidRDefault="00D411E4" w:rsidP="00D411E4">
      <w:pPr>
        <w:rPr>
          <w:lang w:val="en-US"/>
        </w:rPr>
      </w:pPr>
    </w:p>
    <w:p w:rsidR="0003268D" w:rsidRDefault="0003268D" w:rsidP="0003268D">
      <w:pPr>
        <w:pStyle w:val="a3"/>
        <w:spacing w:before="10"/>
        <w:rPr>
          <w:b/>
          <w:lang w:val="uk-UA"/>
        </w:rPr>
      </w:pPr>
      <w:r>
        <w:rPr>
          <w:b/>
          <w:lang w:val="uk-UA"/>
        </w:rPr>
        <w:t xml:space="preserve">    </w:t>
      </w:r>
    </w:p>
    <w:p w:rsidR="0003268D" w:rsidRDefault="00124378" w:rsidP="0003268D">
      <w:pPr>
        <w:pStyle w:val="a3"/>
        <w:spacing w:before="10"/>
        <w:ind w:firstLine="708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 id="_x0000_s1029" type="#_x0000_t176" style="position:absolute;left:0;text-align:left;margin-left:83.35pt;margin-top:25.15pt;width:355.4pt;height:25.8pt;z-index:251658240" fillcolor="#ffff25" stroked="f">
            <v:textbox style="mso-next-textbox:#_x0000_s1029">
              <w:txbxContent>
                <w:p w:rsidR="0003268D" w:rsidRPr="007D75B9" w:rsidRDefault="0003268D" w:rsidP="0003268D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ТЕМАТИКА РЕФЕРАТІВ</w:t>
                  </w:r>
                </w:p>
              </w:txbxContent>
            </v:textbox>
          </v:shape>
        </w:pict>
      </w:r>
      <w:r w:rsidR="0003268D" w:rsidRPr="00EA7D04">
        <w:t xml:space="preserve"> </w:t>
      </w:r>
      <w:r w:rsidR="0003268D" w:rsidRPr="00EA7D04">
        <w:rPr>
          <w:noProof/>
          <w:lang w:val="ru-RU" w:eastAsia="ru-RU" w:bidi="ar-SA"/>
        </w:rPr>
        <w:drawing>
          <wp:inline distT="0" distB="0" distL="0" distR="0">
            <wp:extent cx="647700" cy="682269"/>
            <wp:effectExtent l="1905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0" cy="68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8D" w:rsidRPr="00224461" w:rsidRDefault="0003268D" w:rsidP="0003268D">
      <w:pPr>
        <w:pStyle w:val="a3"/>
        <w:spacing w:before="10"/>
        <w:rPr>
          <w:b/>
          <w:lang w:val="uk-UA"/>
        </w:rPr>
      </w:pPr>
    </w:p>
    <w:p w:rsidR="0003268D" w:rsidRPr="00145131" w:rsidRDefault="0003268D" w:rsidP="0003268D">
      <w:pPr>
        <w:pStyle w:val="a7"/>
        <w:numPr>
          <w:ilvl w:val="0"/>
          <w:numId w:val="9"/>
        </w:numPr>
        <w:spacing w:after="0"/>
        <w:jc w:val="both"/>
        <w:rPr>
          <w:rFonts w:ascii="Century Schoolbook" w:hAnsi="Century Schoolbook"/>
          <w:sz w:val="28"/>
          <w:szCs w:val="28"/>
        </w:rPr>
      </w:pPr>
      <w:r w:rsidRPr="00145131">
        <w:rPr>
          <w:rFonts w:ascii="Century Schoolbook" w:hAnsi="Century Schoolbook"/>
          <w:sz w:val="28"/>
          <w:szCs w:val="28"/>
        </w:rPr>
        <w:t>Поняття і структура фінансової системи у дослідженнях різних учених.</w:t>
      </w:r>
    </w:p>
    <w:p w:rsidR="0003268D" w:rsidRPr="00145131" w:rsidRDefault="0003268D" w:rsidP="0003268D">
      <w:pPr>
        <w:pStyle w:val="a7"/>
        <w:numPr>
          <w:ilvl w:val="0"/>
          <w:numId w:val="9"/>
        </w:numPr>
        <w:spacing w:after="0"/>
        <w:jc w:val="both"/>
        <w:rPr>
          <w:rFonts w:ascii="Century Schoolbook" w:hAnsi="Century Schoolbook"/>
          <w:sz w:val="28"/>
          <w:szCs w:val="28"/>
        </w:rPr>
      </w:pPr>
      <w:r w:rsidRPr="00145131">
        <w:rPr>
          <w:rFonts w:ascii="Century Schoolbook" w:hAnsi="Century Schoolbook"/>
          <w:sz w:val="28"/>
          <w:szCs w:val="28"/>
        </w:rPr>
        <w:t>Правові та організаційні основи фінансової системи України.</w:t>
      </w:r>
    </w:p>
    <w:p w:rsidR="0003268D" w:rsidRPr="00145131" w:rsidRDefault="0003268D" w:rsidP="0003268D">
      <w:pPr>
        <w:pStyle w:val="a7"/>
        <w:numPr>
          <w:ilvl w:val="0"/>
          <w:numId w:val="9"/>
        </w:numPr>
        <w:spacing w:after="0"/>
        <w:jc w:val="both"/>
        <w:rPr>
          <w:rFonts w:ascii="Century Schoolbook" w:hAnsi="Century Schoolbook"/>
          <w:sz w:val="28"/>
          <w:szCs w:val="28"/>
        </w:rPr>
      </w:pPr>
      <w:r w:rsidRPr="00145131">
        <w:rPr>
          <w:rFonts w:ascii="Century Schoolbook" w:hAnsi="Century Schoolbook"/>
          <w:sz w:val="28"/>
          <w:szCs w:val="28"/>
        </w:rPr>
        <w:t>Доцільність виділення сфери фінансів домогосподарств у фінансовій системі України</w:t>
      </w:r>
    </w:p>
    <w:p w:rsidR="0003268D" w:rsidRPr="00145131" w:rsidRDefault="0003268D" w:rsidP="0003268D">
      <w:pPr>
        <w:pStyle w:val="a7"/>
        <w:numPr>
          <w:ilvl w:val="0"/>
          <w:numId w:val="9"/>
        </w:numPr>
        <w:spacing w:after="0"/>
        <w:jc w:val="both"/>
        <w:rPr>
          <w:rFonts w:ascii="Century Schoolbook" w:hAnsi="Century Schoolbook"/>
          <w:sz w:val="28"/>
          <w:szCs w:val="28"/>
        </w:rPr>
      </w:pPr>
      <w:r w:rsidRPr="00145131">
        <w:rPr>
          <w:rFonts w:ascii="Century Schoolbook" w:hAnsi="Century Schoolbook"/>
          <w:sz w:val="28"/>
          <w:szCs w:val="28"/>
        </w:rPr>
        <w:t>Структурна побудова та засади функціонування фінансової системи в Україні.</w:t>
      </w:r>
    </w:p>
    <w:p w:rsidR="0003268D" w:rsidRPr="00145131" w:rsidRDefault="0003268D" w:rsidP="0003268D">
      <w:pPr>
        <w:pStyle w:val="a7"/>
        <w:numPr>
          <w:ilvl w:val="0"/>
          <w:numId w:val="9"/>
        </w:numPr>
        <w:spacing w:after="0"/>
        <w:jc w:val="both"/>
        <w:rPr>
          <w:rFonts w:ascii="Century Schoolbook" w:hAnsi="Century Schoolbook"/>
          <w:sz w:val="28"/>
          <w:szCs w:val="28"/>
        </w:rPr>
      </w:pPr>
      <w:r w:rsidRPr="00145131">
        <w:rPr>
          <w:rFonts w:ascii="Century Schoolbook" w:hAnsi="Century Schoolbook"/>
          <w:sz w:val="28"/>
          <w:szCs w:val="28"/>
        </w:rPr>
        <w:t>Фінанси підприємств як базова ланка всієї фінансової системи.</w:t>
      </w:r>
    </w:p>
    <w:p w:rsidR="0003268D" w:rsidRPr="00145131" w:rsidRDefault="0003268D" w:rsidP="0003268D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03268D" w:rsidRPr="0003268D" w:rsidRDefault="0003268D" w:rsidP="00D411E4"/>
    <w:p w:rsidR="00DD49D3" w:rsidRPr="00327E8B" w:rsidRDefault="00DD49D3">
      <w:pPr>
        <w:rPr>
          <w:lang w:val="uk-UA"/>
        </w:rPr>
      </w:pPr>
    </w:p>
    <w:sectPr w:rsidR="00DD49D3" w:rsidRPr="00327E8B" w:rsidSect="00164A32">
      <w:pgSz w:w="11910" w:h="16840"/>
      <w:pgMar w:top="1040" w:right="680" w:bottom="940" w:left="1200" w:header="0" w:footer="7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2CB71DDC"/>
    <w:multiLevelType w:val="hybridMultilevel"/>
    <w:tmpl w:val="8744A15E"/>
    <w:lvl w:ilvl="0" w:tplc="9834A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0C71FA"/>
    <w:multiLevelType w:val="hybridMultilevel"/>
    <w:tmpl w:val="9B7C9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14EF6"/>
    <w:multiLevelType w:val="hybridMultilevel"/>
    <w:tmpl w:val="15C6C3E2"/>
    <w:lvl w:ilvl="0" w:tplc="546AC3A6">
      <w:start w:val="1"/>
      <w:numFmt w:val="decimal"/>
      <w:lvlText w:val="%1."/>
      <w:lvlJc w:val="left"/>
      <w:pPr>
        <w:ind w:left="664" w:hanging="3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4426B7BE">
      <w:numFmt w:val="bullet"/>
      <w:lvlText w:val="•"/>
      <w:lvlJc w:val="left"/>
      <w:pPr>
        <w:ind w:left="1622" w:hanging="378"/>
      </w:pPr>
      <w:rPr>
        <w:rFonts w:hint="default"/>
        <w:lang w:val="en-US" w:eastAsia="en-US" w:bidi="en-US"/>
      </w:rPr>
    </w:lvl>
    <w:lvl w:ilvl="2" w:tplc="946C62E4">
      <w:numFmt w:val="bullet"/>
      <w:lvlText w:val="•"/>
      <w:lvlJc w:val="left"/>
      <w:pPr>
        <w:ind w:left="2585" w:hanging="378"/>
      </w:pPr>
      <w:rPr>
        <w:rFonts w:hint="default"/>
        <w:lang w:val="en-US" w:eastAsia="en-US" w:bidi="en-US"/>
      </w:rPr>
    </w:lvl>
    <w:lvl w:ilvl="3" w:tplc="5EB838A2">
      <w:numFmt w:val="bullet"/>
      <w:lvlText w:val="•"/>
      <w:lvlJc w:val="left"/>
      <w:pPr>
        <w:ind w:left="3547" w:hanging="378"/>
      </w:pPr>
      <w:rPr>
        <w:rFonts w:hint="default"/>
        <w:lang w:val="en-US" w:eastAsia="en-US" w:bidi="en-US"/>
      </w:rPr>
    </w:lvl>
    <w:lvl w:ilvl="4" w:tplc="F6DCD9AC">
      <w:numFmt w:val="bullet"/>
      <w:lvlText w:val="•"/>
      <w:lvlJc w:val="left"/>
      <w:pPr>
        <w:ind w:left="4510" w:hanging="378"/>
      </w:pPr>
      <w:rPr>
        <w:rFonts w:hint="default"/>
        <w:lang w:val="en-US" w:eastAsia="en-US" w:bidi="en-US"/>
      </w:rPr>
    </w:lvl>
    <w:lvl w:ilvl="5" w:tplc="3EA00264">
      <w:numFmt w:val="bullet"/>
      <w:lvlText w:val="•"/>
      <w:lvlJc w:val="left"/>
      <w:pPr>
        <w:ind w:left="5472" w:hanging="378"/>
      </w:pPr>
      <w:rPr>
        <w:rFonts w:hint="default"/>
        <w:lang w:val="en-US" w:eastAsia="en-US" w:bidi="en-US"/>
      </w:rPr>
    </w:lvl>
    <w:lvl w:ilvl="6" w:tplc="FA7AA262">
      <w:numFmt w:val="bullet"/>
      <w:lvlText w:val="•"/>
      <w:lvlJc w:val="left"/>
      <w:pPr>
        <w:ind w:left="6435" w:hanging="378"/>
      </w:pPr>
      <w:rPr>
        <w:rFonts w:hint="default"/>
        <w:lang w:val="en-US" w:eastAsia="en-US" w:bidi="en-US"/>
      </w:rPr>
    </w:lvl>
    <w:lvl w:ilvl="7" w:tplc="36F4A2BC">
      <w:numFmt w:val="bullet"/>
      <w:lvlText w:val="•"/>
      <w:lvlJc w:val="left"/>
      <w:pPr>
        <w:ind w:left="7397" w:hanging="378"/>
      </w:pPr>
      <w:rPr>
        <w:rFonts w:hint="default"/>
        <w:lang w:val="en-US" w:eastAsia="en-US" w:bidi="en-US"/>
      </w:rPr>
    </w:lvl>
    <w:lvl w:ilvl="8" w:tplc="A5F05ECA">
      <w:numFmt w:val="bullet"/>
      <w:lvlText w:val="•"/>
      <w:lvlJc w:val="left"/>
      <w:pPr>
        <w:ind w:left="8360" w:hanging="378"/>
      </w:pPr>
      <w:rPr>
        <w:rFonts w:hint="default"/>
        <w:lang w:val="en-US" w:eastAsia="en-US" w:bidi="en-US"/>
      </w:rPr>
    </w:lvl>
  </w:abstractNum>
  <w:abstractNum w:abstractNumId="3">
    <w:nsid w:val="3D5808A4"/>
    <w:multiLevelType w:val="hybridMultilevel"/>
    <w:tmpl w:val="4C18AF16"/>
    <w:lvl w:ilvl="0" w:tplc="FF865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B7DBE"/>
    <w:multiLevelType w:val="hybridMultilevel"/>
    <w:tmpl w:val="818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447C9"/>
    <w:multiLevelType w:val="hybridMultilevel"/>
    <w:tmpl w:val="45EE4C3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B35535E"/>
    <w:multiLevelType w:val="hybridMultilevel"/>
    <w:tmpl w:val="E88A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269CB"/>
    <w:multiLevelType w:val="hybridMultilevel"/>
    <w:tmpl w:val="CD26A1EA"/>
    <w:lvl w:ilvl="0" w:tplc="2B96A80C">
      <w:start w:val="1"/>
      <w:numFmt w:val="decimal"/>
      <w:lvlText w:val="%1."/>
      <w:lvlJc w:val="left"/>
      <w:pPr>
        <w:ind w:left="130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8FC76FA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en-US"/>
      </w:rPr>
    </w:lvl>
    <w:lvl w:ilvl="2" w:tplc="EEDC10DE">
      <w:numFmt w:val="bullet"/>
      <w:lvlText w:val="•"/>
      <w:lvlJc w:val="left"/>
      <w:pPr>
        <w:ind w:left="3045" w:hanging="375"/>
      </w:pPr>
      <w:rPr>
        <w:rFonts w:hint="default"/>
        <w:lang w:val="en-US" w:eastAsia="en-US" w:bidi="en-US"/>
      </w:rPr>
    </w:lvl>
    <w:lvl w:ilvl="3" w:tplc="82EC1374">
      <w:numFmt w:val="bullet"/>
      <w:lvlText w:val="•"/>
      <w:lvlJc w:val="left"/>
      <w:pPr>
        <w:ind w:left="3917" w:hanging="375"/>
      </w:pPr>
      <w:rPr>
        <w:rFonts w:hint="default"/>
        <w:lang w:val="en-US" w:eastAsia="en-US" w:bidi="en-US"/>
      </w:rPr>
    </w:lvl>
    <w:lvl w:ilvl="4" w:tplc="9D30E14C">
      <w:numFmt w:val="bullet"/>
      <w:lvlText w:val="•"/>
      <w:lvlJc w:val="left"/>
      <w:pPr>
        <w:ind w:left="4790" w:hanging="375"/>
      </w:pPr>
      <w:rPr>
        <w:rFonts w:hint="default"/>
        <w:lang w:val="en-US" w:eastAsia="en-US" w:bidi="en-US"/>
      </w:rPr>
    </w:lvl>
    <w:lvl w:ilvl="5" w:tplc="BD3674A8">
      <w:numFmt w:val="bullet"/>
      <w:lvlText w:val="•"/>
      <w:lvlJc w:val="left"/>
      <w:pPr>
        <w:ind w:left="5663" w:hanging="375"/>
      </w:pPr>
      <w:rPr>
        <w:rFonts w:hint="default"/>
        <w:lang w:val="en-US" w:eastAsia="en-US" w:bidi="en-US"/>
      </w:rPr>
    </w:lvl>
    <w:lvl w:ilvl="6" w:tplc="AB4E5282">
      <w:numFmt w:val="bullet"/>
      <w:lvlText w:val="•"/>
      <w:lvlJc w:val="left"/>
      <w:pPr>
        <w:ind w:left="6535" w:hanging="375"/>
      </w:pPr>
      <w:rPr>
        <w:rFonts w:hint="default"/>
        <w:lang w:val="en-US" w:eastAsia="en-US" w:bidi="en-US"/>
      </w:rPr>
    </w:lvl>
    <w:lvl w:ilvl="7" w:tplc="99B076AE">
      <w:numFmt w:val="bullet"/>
      <w:lvlText w:val="•"/>
      <w:lvlJc w:val="left"/>
      <w:pPr>
        <w:ind w:left="7408" w:hanging="375"/>
      </w:pPr>
      <w:rPr>
        <w:rFonts w:hint="default"/>
        <w:lang w:val="en-US" w:eastAsia="en-US" w:bidi="en-US"/>
      </w:rPr>
    </w:lvl>
    <w:lvl w:ilvl="8" w:tplc="8C74C106">
      <w:numFmt w:val="bullet"/>
      <w:lvlText w:val="•"/>
      <w:lvlJc w:val="left"/>
      <w:pPr>
        <w:ind w:left="8281" w:hanging="375"/>
      </w:pPr>
      <w:rPr>
        <w:rFonts w:hint="default"/>
        <w:lang w:val="en-US" w:eastAsia="en-US" w:bidi="en-US"/>
      </w:rPr>
    </w:lvl>
  </w:abstractNum>
  <w:abstractNum w:abstractNumId="8">
    <w:nsid w:val="6F8806AD"/>
    <w:multiLevelType w:val="hybridMultilevel"/>
    <w:tmpl w:val="765E904C"/>
    <w:lvl w:ilvl="0" w:tplc="BF64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11E4"/>
    <w:rsid w:val="00023CBE"/>
    <w:rsid w:val="0003268D"/>
    <w:rsid w:val="00124378"/>
    <w:rsid w:val="00164A32"/>
    <w:rsid w:val="001E625B"/>
    <w:rsid w:val="002145FA"/>
    <w:rsid w:val="00275F13"/>
    <w:rsid w:val="00311B41"/>
    <w:rsid w:val="00327E8B"/>
    <w:rsid w:val="00336892"/>
    <w:rsid w:val="003A3825"/>
    <w:rsid w:val="003D4316"/>
    <w:rsid w:val="00430FA7"/>
    <w:rsid w:val="004A645F"/>
    <w:rsid w:val="0054749F"/>
    <w:rsid w:val="00743B8F"/>
    <w:rsid w:val="0085216D"/>
    <w:rsid w:val="008D29A9"/>
    <w:rsid w:val="008E37E1"/>
    <w:rsid w:val="00961297"/>
    <w:rsid w:val="00CB340C"/>
    <w:rsid w:val="00D411E4"/>
    <w:rsid w:val="00DD49D3"/>
    <w:rsid w:val="00E87C07"/>
    <w:rsid w:val="00EC6190"/>
    <w:rsid w:val="00FC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411E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2019-11-29T11:02:00Z</dcterms:created>
  <dcterms:modified xsi:type="dcterms:W3CDTF">2019-12-27T07:20:00Z</dcterms:modified>
</cp:coreProperties>
</file>