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4" w:rsidRPr="00224461" w:rsidRDefault="00AE7D0A" w:rsidP="00E62FB6">
      <w:pPr>
        <w:pStyle w:val="a3"/>
        <w:spacing w:before="10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69.1pt;margin-top:23pt;width:355.4pt;height:25.8pt;z-index:251658240" fillcolor="#c6f" stroked="f">
            <v:textbox style="mso-next-textbox:#_x0000_s1026">
              <w:txbxContent>
                <w:p w:rsidR="00D411E4" w:rsidRPr="00ED2FD8" w:rsidRDefault="00ED2FD8" w:rsidP="00E62FB6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>ПРАКТИЧНЕ ЗАНЯТТЯ</w:t>
                  </w:r>
                </w:p>
              </w:txbxContent>
            </v:textbox>
          </v:shape>
        </w:pict>
      </w:r>
      <w:r w:rsidR="00D411E4">
        <w:rPr>
          <w:b/>
          <w:lang w:val="uk-UA"/>
        </w:rPr>
        <w:t xml:space="preserve">   </w:t>
      </w:r>
      <w:bookmarkStart w:id="0" w:name="_GoBack"/>
      <w:bookmarkEnd w:id="0"/>
      <w:r w:rsidR="00E62FB6">
        <w:rPr>
          <w:b/>
          <w:noProof/>
          <w:lang w:val="ru-RU" w:eastAsia="ru-RU" w:bidi="ar-SA"/>
        </w:rPr>
        <w:drawing>
          <wp:inline distT="0" distB="0" distL="0" distR="0">
            <wp:extent cx="739238" cy="647700"/>
            <wp:effectExtent l="19050" t="0" r="371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38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FD8" w:rsidRDefault="00ED2FD8" w:rsidP="005228FA">
      <w:pPr>
        <w:autoSpaceDE w:val="0"/>
        <w:autoSpaceDN w:val="0"/>
        <w:adjustRightInd w:val="0"/>
        <w:spacing w:after="0" w:line="19" w:lineRule="atLeast"/>
        <w:ind w:firstLine="709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E62FB6" w:rsidRPr="00E62FB6" w:rsidRDefault="00E62FB6" w:rsidP="00E62FB6">
      <w:pPr>
        <w:spacing w:after="0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  <w:t>ІНСТРУКЦІЙНА КАРТА</w:t>
      </w:r>
    </w:p>
    <w:p w:rsidR="00E62FB6" w:rsidRPr="00E62FB6" w:rsidRDefault="00E62FB6" w:rsidP="00E62FB6">
      <w:pPr>
        <w:spacing w:after="0"/>
        <w:jc w:val="center"/>
        <w:outlineLvl w:val="0"/>
        <w:rPr>
          <w:rFonts w:ascii="Century Schoolbook" w:eastAsia="Times New Roman" w:hAnsi="Century Schoolbook" w:cs="Times New Roman"/>
          <w:b/>
          <w:bCs/>
          <w:i/>
          <w:sz w:val="32"/>
          <w:szCs w:val="32"/>
          <w:lang w:val="uk-UA"/>
        </w:rPr>
      </w:pPr>
      <w:r w:rsidRPr="00E62FB6">
        <w:rPr>
          <w:rFonts w:ascii="Century Schoolbook" w:eastAsia="Times New Roman" w:hAnsi="Century Schoolbook" w:cs="Times New Roman"/>
          <w:b/>
          <w:sz w:val="32"/>
          <w:szCs w:val="32"/>
        </w:rPr>
        <w:t>Тема</w:t>
      </w:r>
      <w:r w:rsidRPr="00E62FB6">
        <w:rPr>
          <w:rFonts w:ascii="Century Schoolbook" w:eastAsia="Times New Roman" w:hAnsi="Century Schoolbook" w:cs="Times New Roman"/>
          <w:sz w:val="32"/>
          <w:szCs w:val="32"/>
        </w:rPr>
        <w:t>:</w:t>
      </w:r>
      <w:r w:rsidRPr="00E62FB6">
        <w:rPr>
          <w:rFonts w:ascii="Century Schoolbook" w:eastAsia="Times New Roman" w:hAnsi="Century Schoolbook" w:cs="Times New Roman"/>
          <w:sz w:val="32"/>
          <w:szCs w:val="32"/>
          <w:lang w:val="uk-UA"/>
        </w:rPr>
        <w:t xml:space="preserve"> </w:t>
      </w:r>
      <w:r w:rsidR="00706057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  <w:lang w:val="uk-UA"/>
        </w:rPr>
        <w:t>Аналіз складу дохідної і видаткової частини державного бюджету</w:t>
      </w:r>
      <w:r w:rsidR="00EC1EC8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  <w:lang w:val="uk-UA"/>
        </w:rPr>
        <w:t xml:space="preserve"> України</w:t>
      </w:r>
    </w:p>
    <w:p w:rsidR="00E62FB6" w:rsidRDefault="00E62FB6" w:rsidP="00E62FB6">
      <w:pPr>
        <w:keepNext/>
        <w:spacing w:after="0"/>
        <w:ind w:firstLine="709"/>
        <w:jc w:val="both"/>
        <w:rPr>
          <w:rFonts w:ascii="Century Schoolbook" w:eastAsia="Calibri" w:hAnsi="Century Schoolbook" w:cs="Times New Roman"/>
          <w:b/>
          <w:bCs/>
          <w:sz w:val="28"/>
          <w:szCs w:val="28"/>
          <w:lang w:val="uk-UA"/>
        </w:rPr>
      </w:pPr>
    </w:p>
    <w:p w:rsidR="00E62FB6" w:rsidRPr="00D26182" w:rsidRDefault="00E62FB6" w:rsidP="003F5E0B">
      <w:pPr>
        <w:keepNext/>
        <w:spacing w:after="0" w:line="240" w:lineRule="auto"/>
        <w:ind w:firstLine="709"/>
        <w:jc w:val="both"/>
        <w:rPr>
          <w:rFonts w:ascii="Century Schoolbook" w:eastAsia="Calibri" w:hAnsi="Century Schoolbook" w:cs="Times New Roman"/>
          <w:bCs/>
          <w:i/>
          <w:iCs/>
          <w:sz w:val="28"/>
          <w:szCs w:val="28"/>
          <w:lang w:val="uk-UA" w:bidi="ru-RU"/>
        </w:rPr>
      </w:pPr>
      <w:r w:rsidRPr="00E62FB6">
        <w:rPr>
          <w:rFonts w:ascii="Century Schoolbook" w:eastAsia="Calibri" w:hAnsi="Century Schoolbook" w:cs="Times New Roman"/>
          <w:b/>
          <w:bCs/>
          <w:sz w:val="28"/>
          <w:szCs w:val="28"/>
          <w:lang w:val="uk-UA"/>
        </w:rPr>
        <w:t>Мета</w:t>
      </w:r>
      <w:r w:rsidRPr="00E62FB6">
        <w:rPr>
          <w:rFonts w:ascii="Century Schoolbook" w:eastAsia="Calibri" w:hAnsi="Century Schoolbook" w:cs="Times New Roman"/>
          <w:b/>
          <w:sz w:val="28"/>
          <w:szCs w:val="28"/>
          <w:lang w:val="uk-UA"/>
        </w:rPr>
        <w:t>:</w:t>
      </w:r>
      <w:r>
        <w:rPr>
          <w:rFonts w:ascii="Century Schoolbook" w:eastAsia="Calibri" w:hAnsi="Century Schoolbook" w:cs="Times New Roman"/>
          <w:b/>
          <w:sz w:val="28"/>
          <w:szCs w:val="28"/>
          <w:lang w:val="uk-UA"/>
        </w:rPr>
        <w:t xml:space="preserve"> </w:t>
      </w:r>
      <w:r w:rsidR="00D26182" w:rsidRPr="00D26182">
        <w:rPr>
          <w:rFonts w:ascii="Century Schoolbook" w:eastAsia="Calibri" w:hAnsi="Century Schoolbook" w:cs="Times New Roman"/>
          <w:i/>
          <w:sz w:val="28"/>
          <w:szCs w:val="28"/>
          <w:lang w:val="uk-UA"/>
        </w:rPr>
        <w:t>удосконалення теоретичних</w:t>
      </w:r>
      <w:r w:rsidR="00D26182">
        <w:rPr>
          <w:rFonts w:ascii="Century Schoolbook" w:eastAsia="Calibri" w:hAnsi="Century Schoolbook" w:cs="Times New Roman"/>
          <w:i/>
          <w:sz w:val="28"/>
          <w:szCs w:val="28"/>
          <w:lang w:val="uk-UA"/>
        </w:rPr>
        <w:t xml:space="preserve"> знань</w:t>
      </w:r>
      <w:r w:rsidR="00D26182" w:rsidRPr="00D26182">
        <w:rPr>
          <w:rFonts w:ascii="Century Schoolbook" w:eastAsia="Calibri" w:hAnsi="Century Schoolbook" w:cs="Times New Roman"/>
          <w:i/>
          <w:sz w:val="28"/>
          <w:szCs w:val="28"/>
          <w:lang w:val="uk-UA"/>
        </w:rPr>
        <w:t>,</w:t>
      </w:r>
      <w:r w:rsidR="00D26182" w:rsidRPr="00D26182">
        <w:rPr>
          <w:rFonts w:ascii="Century Schoolbook" w:eastAsia="Calibri" w:hAnsi="Century Schoolbook" w:cs="Times New Roman"/>
          <w:b/>
          <w:i/>
          <w:sz w:val="28"/>
          <w:szCs w:val="28"/>
          <w:lang w:val="uk-UA"/>
        </w:rPr>
        <w:t xml:space="preserve"> </w:t>
      </w:r>
      <w:r w:rsidRPr="00E62FB6">
        <w:rPr>
          <w:rFonts w:ascii="Century Schoolbook" w:eastAsia="Calibri" w:hAnsi="Century Schoolbook" w:cs="Times New Roman"/>
          <w:bCs/>
          <w:i/>
          <w:iCs/>
          <w:sz w:val="28"/>
          <w:szCs w:val="28"/>
          <w:lang w:val="uk-UA" w:bidi="ru-RU"/>
        </w:rPr>
        <w:t xml:space="preserve">формування </w:t>
      </w:r>
      <w:r w:rsidR="00310D6E">
        <w:rPr>
          <w:rFonts w:ascii="Century Schoolbook" w:eastAsia="Calibri" w:hAnsi="Century Schoolbook" w:cs="Times New Roman"/>
          <w:bCs/>
          <w:i/>
          <w:iCs/>
          <w:sz w:val="28"/>
          <w:szCs w:val="28"/>
          <w:lang w:val="uk-UA" w:bidi="ru-RU"/>
        </w:rPr>
        <w:t xml:space="preserve">практичних </w:t>
      </w:r>
      <w:r w:rsidR="00D26182">
        <w:rPr>
          <w:rFonts w:ascii="Century Schoolbook" w:eastAsia="Calibri" w:hAnsi="Century Schoolbook" w:cs="Times New Roman"/>
          <w:bCs/>
          <w:i/>
          <w:iCs/>
          <w:sz w:val="28"/>
          <w:szCs w:val="28"/>
          <w:lang w:val="uk-UA" w:bidi="ru-RU"/>
        </w:rPr>
        <w:t>умінь і навичок</w:t>
      </w:r>
      <w:r w:rsidR="00DC1608">
        <w:rPr>
          <w:rFonts w:ascii="Century Schoolbook" w:eastAsia="Calibri" w:hAnsi="Century Schoolbook" w:cs="Times New Roman"/>
          <w:bCs/>
          <w:i/>
          <w:iCs/>
          <w:sz w:val="28"/>
          <w:szCs w:val="28"/>
          <w:lang w:val="uk-UA" w:bidi="ru-RU"/>
        </w:rPr>
        <w:t xml:space="preserve"> щодо</w:t>
      </w:r>
      <w:r w:rsidR="00D26182">
        <w:rPr>
          <w:rFonts w:ascii="Century Schoolbook" w:eastAsia="Calibri" w:hAnsi="Century Schoolbook" w:cs="Times New Roman"/>
          <w:bCs/>
          <w:i/>
          <w:iCs/>
          <w:sz w:val="28"/>
          <w:szCs w:val="28"/>
          <w:lang w:val="uk-UA" w:bidi="ru-RU"/>
        </w:rPr>
        <w:t xml:space="preserve"> аналізу </w:t>
      </w:r>
      <w:r w:rsidR="003F5E0B" w:rsidRPr="00D26182">
        <w:rPr>
          <w:rFonts w:ascii="Century Schoolbook" w:eastAsia="Calibri" w:hAnsi="Century Schoolbook" w:cs="Times New Roman"/>
          <w:bCs/>
          <w:i/>
          <w:iCs/>
          <w:sz w:val="28"/>
          <w:szCs w:val="28"/>
          <w:lang w:val="uk-UA" w:bidi="ru-RU"/>
        </w:rPr>
        <w:t>складу</w:t>
      </w:r>
      <w:r w:rsidR="00D26182">
        <w:rPr>
          <w:rFonts w:ascii="Century Schoolbook" w:eastAsia="Calibri" w:hAnsi="Century Schoolbook" w:cs="Times New Roman"/>
          <w:bCs/>
          <w:i/>
          <w:iCs/>
          <w:sz w:val="28"/>
          <w:szCs w:val="28"/>
          <w:lang w:val="uk-UA" w:bidi="ru-RU"/>
        </w:rPr>
        <w:t xml:space="preserve"> і структури</w:t>
      </w:r>
      <w:r w:rsidR="003F5E0B" w:rsidRPr="00D26182">
        <w:rPr>
          <w:rFonts w:ascii="Century Schoolbook" w:eastAsia="Calibri" w:hAnsi="Century Schoolbook" w:cs="Times New Roman"/>
          <w:bCs/>
          <w:i/>
          <w:iCs/>
          <w:sz w:val="28"/>
          <w:szCs w:val="28"/>
          <w:lang w:val="uk-UA" w:bidi="ru-RU"/>
        </w:rPr>
        <w:t xml:space="preserve"> дох</w:t>
      </w:r>
      <w:r w:rsidR="00D26182">
        <w:rPr>
          <w:rFonts w:ascii="Century Schoolbook" w:eastAsia="Calibri" w:hAnsi="Century Schoolbook" w:cs="Times New Roman"/>
          <w:bCs/>
          <w:i/>
          <w:iCs/>
          <w:sz w:val="28"/>
          <w:szCs w:val="28"/>
          <w:lang w:val="uk-UA" w:bidi="ru-RU"/>
        </w:rPr>
        <w:t>одів</w:t>
      </w:r>
      <w:r w:rsidR="00D26182" w:rsidRPr="00D26182">
        <w:rPr>
          <w:rFonts w:ascii="Century Schoolbook" w:eastAsia="Calibri" w:hAnsi="Century Schoolbook" w:cs="Times New Roman"/>
          <w:bCs/>
          <w:i/>
          <w:iCs/>
          <w:sz w:val="28"/>
          <w:szCs w:val="28"/>
          <w:lang w:val="uk-UA" w:bidi="ru-RU"/>
        </w:rPr>
        <w:t xml:space="preserve"> і вида</w:t>
      </w:r>
      <w:r w:rsidR="00D26182">
        <w:rPr>
          <w:rFonts w:ascii="Century Schoolbook" w:eastAsia="Calibri" w:hAnsi="Century Schoolbook" w:cs="Times New Roman"/>
          <w:bCs/>
          <w:i/>
          <w:iCs/>
          <w:sz w:val="28"/>
          <w:szCs w:val="28"/>
          <w:lang w:val="uk-UA" w:bidi="ru-RU"/>
        </w:rPr>
        <w:t>тків</w:t>
      </w:r>
      <w:r w:rsidR="003F5E0B">
        <w:rPr>
          <w:rFonts w:ascii="Century Schoolbook" w:eastAsia="Calibri" w:hAnsi="Century Schoolbook" w:cs="Times New Roman"/>
          <w:bCs/>
          <w:i/>
          <w:iCs/>
          <w:sz w:val="28"/>
          <w:szCs w:val="28"/>
          <w:lang w:val="uk-UA" w:bidi="ru-RU"/>
        </w:rPr>
        <w:t xml:space="preserve"> Державного бюджету України</w:t>
      </w:r>
      <w:r w:rsidR="00D26182">
        <w:rPr>
          <w:rFonts w:ascii="Century Schoolbook" w:eastAsia="Calibri" w:hAnsi="Century Schoolbook" w:cs="Times New Roman"/>
          <w:bCs/>
          <w:i/>
          <w:sz w:val="28"/>
          <w:szCs w:val="28"/>
          <w:lang w:val="uk-UA"/>
        </w:rPr>
        <w:t xml:space="preserve">, </w:t>
      </w:r>
      <w:r w:rsidR="00D26182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  <w:lang w:val="uk-UA"/>
        </w:rPr>
        <w:t xml:space="preserve">визначення основних проблем, </w:t>
      </w:r>
      <w:r w:rsidR="00C371D0" w:rsidRPr="00D26182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  <w:lang w:val="uk-UA"/>
        </w:rPr>
        <w:t xml:space="preserve">недоліків та пропозицій оптимізації </w:t>
      </w:r>
      <w:r w:rsidR="00DC1608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  <w:lang w:val="uk-UA"/>
        </w:rPr>
        <w:t>й</w:t>
      </w:r>
      <w:r w:rsidR="00C371D0" w:rsidRPr="00D26182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  <w:lang w:val="uk-UA"/>
        </w:rPr>
        <w:t xml:space="preserve"> підвищення ефективності процесу формування та використання фінансових ресурсів держави.</w:t>
      </w:r>
    </w:p>
    <w:p w:rsidR="00E62FB6" w:rsidRPr="00E62FB6" w:rsidRDefault="00E62FB6" w:rsidP="003F5E0B">
      <w:pPr>
        <w:spacing w:after="0" w:line="240" w:lineRule="auto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</w:pPr>
    </w:p>
    <w:p w:rsidR="00E62FB6" w:rsidRPr="00E62FB6" w:rsidRDefault="00E62FB6" w:rsidP="00713CF8">
      <w:pPr>
        <w:spacing w:after="0" w:line="240" w:lineRule="auto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</w:rPr>
      </w:pPr>
      <w:proofErr w:type="spellStart"/>
      <w:r w:rsidRPr="00E62FB6">
        <w:rPr>
          <w:rFonts w:ascii="Century Schoolbook" w:eastAsia="Times New Roman" w:hAnsi="Century Schoolbook" w:cs="Times New Roman"/>
          <w:b/>
          <w:sz w:val="28"/>
          <w:szCs w:val="28"/>
        </w:rPr>
        <w:t>Література</w:t>
      </w:r>
      <w:proofErr w:type="spellEnd"/>
      <w:r w:rsidRPr="00E62FB6">
        <w:rPr>
          <w:rFonts w:ascii="Century Schoolbook" w:eastAsia="Times New Roman" w:hAnsi="Century Schoolbook" w:cs="Times New Roman"/>
          <w:b/>
          <w:sz w:val="28"/>
          <w:szCs w:val="28"/>
        </w:rPr>
        <w:t>:</w:t>
      </w:r>
    </w:p>
    <w:p w:rsidR="00E62FB6" w:rsidRPr="00E62FB6" w:rsidRDefault="00E62FB6" w:rsidP="00713CF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entury Schoolbook" w:eastAsia="Times New Roman" w:hAnsi="Century Schoolbook" w:cs="Times New Roman"/>
          <w:b/>
          <w:bCs/>
          <w:sz w:val="28"/>
          <w:szCs w:val="28"/>
        </w:rPr>
      </w:pPr>
      <w:proofErr w:type="spellStart"/>
      <w:r w:rsidRPr="00E62FB6">
        <w:rPr>
          <w:rFonts w:ascii="Century Schoolbook" w:eastAsia="Times New Roman" w:hAnsi="Century Schoolbook" w:cs="Times New Roman"/>
          <w:b/>
          <w:bCs/>
          <w:sz w:val="28"/>
          <w:szCs w:val="28"/>
        </w:rPr>
        <w:t>Основна</w:t>
      </w:r>
      <w:proofErr w:type="spellEnd"/>
      <w:r w:rsidRPr="00E62FB6">
        <w:rPr>
          <w:rFonts w:ascii="Century Schoolbook" w:eastAsia="Times New Roman" w:hAnsi="Century Schoolbook" w:cs="Times New Roman"/>
          <w:b/>
          <w:bCs/>
          <w:sz w:val="28"/>
          <w:szCs w:val="28"/>
        </w:rPr>
        <w:t>:</w:t>
      </w:r>
    </w:p>
    <w:p w:rsidR="001107EE" w:rsidRPr="003F5E0B" w:rsidRDefault="001107EE" w:rsidP="001107EE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6"/>
          <w:szCs w:val="26"/>
        </w:rPr>
      </w:pP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Бюджетний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кодекс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України</w:t>
      </w:r>
      <w:proofErr w:type="spellEnd"/>
      <w:proofErr w:type="gramStart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//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В</w:t>
      </w:r>
      <w:proofErr w:type="gramEnd"/>
      <w:r w:rsidRPr="003F5E0B">
        <w:rPr>
          <w:rFonts w:ascii="Century Schoolbook" w:eastAsia="Times New Roman" w:hAnsi="Century Schoolbook" w:cs="Times New Roman"/>
          <w:sz w:val="26"/>
          <w:szCs w:val="26"/>
        </w:rPr>
        <w:t>ідомості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Верховної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Ради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України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. – 2010. </w:t>
      </w:r>
      <w:r w:rsidR="003F5E0B" w:rsidRPr="003F5E0B">
        <w:rPr>
          <w:rFonts w:ascii="Century Schoolbook" w:eastAsia="Times New Roman" w:hAnsi="Century Schoolbook" w:cs="Times New Roman"/>
          <w:sz w:val="26"/>
          <w:szCs w:val="26"/>
        </w:rPr>
        <w:t>– № 50-51. – Ст. 572.</w:t>
      </w:r>
    </w:p>
    <w:p w:rsidR="00E62FB6" w:rsidRPr="003F5E0B" w:rsidRDefault="003F5E0B" w:rsidP="001107EE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6"/>
          <w:szCs w:val="26"/>
        </w:rPr>
      </w:pP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Фінанси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: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навчальний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</w:t>
      </w:r>
      <w:proofErr w:type="spellStart"/>
      <w:proofErr w:type="gram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пос</w:t>
      </w:r>
      <w:proofErr w:type="gram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ібник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[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Електронний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ресурс] / І. В.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Журавльова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, О. В.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Гаврильченко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, О. П.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Полтініна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та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ін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. ; за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заг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. ред. д-ра 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екон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.  наук, 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професора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 І.  В. 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Журавльової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.  – 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Харків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 :  ХНЕУ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ім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. С. </w:t>
      </w:r>
      <w:proofErr w:type="spellStart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Кузнеця</w:t>
      </w:r>
      <w:proofErr w:type="spellEnd"/>
      <w:r w:rsidR="001107EE" w:rsidRPr="003F5E0B">
        <w:rPr>
          <w:rFonts w:ascii="Century Schoolbook" w:eastAsia="Times New Roman" w:hAnsi="Century Schoolbook" w:cs="Times New Roman"/>
          <w:sz w:val="26"/>
          <w:szCs w:val="26"/>
        </w:rPr>
        <w:t>, 2017. – 330 с.</w:t>
      </w:r>
    </w:p>
    <w:p w:rsidR="003F5E0B" w:rsidRPr="003F5E0B" w:rsidRDefault="001107EE" w:rsidP="003F5E0B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6"/>
          <w:szCs w:val="26"/>
        </w:rPr>
      </w:pPr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Стойко О.Я., Дема Д.І.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Фінанси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: </w:t>
      </w:r>
      <w:proofErr w:type="spellStart"/>
      <w:proofErr w:type="gram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п</w:t>
      </w:r>
      <w:proofErr w:type="gramEnd"/>
      <w:r w:rsidRPr="003F5E0B">
        <w:rPr>
          <w:rFonts w:ascii="Century Schoolbook" w:eastAsia="Times New Roman" w:hAnsi="Century Schoolbook" w:cs="Times New Roman"/>
          <w:sz w:val="26"/>
          <w:szCs w:val="26"/>
        </w:rPr>
        <w:t>ідручн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. / О.Я. Стойко, Д.І. Дема; за ред. О.Я. Стойка. – </w:t>
      </w:r>
      <w:r w:rsidR="003F5E0B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К.: </w:t>
      </w:r>
      <w:proofErr w:type="spellStart"/>
      <w:r w:rsidR="003F5E0B" w:rsidRPr="003F5E0B">
        <w:rPr>
          <w:rFonts w:ascii="Century Schoolbook" w:eastAsia="Times New Roman" w:hAnsi="Century Schoolbook" w:cs="Times New Roman"/>
          <w:sz w:val="26"/>
          <w:szCs w:val="26"/>
        </w:rPr>
        <w:t>Алерта</w:t>
      </w:r>
      <w:proofErr w:type="spellEnd"/>
      <w:r w:rsidR="003F5E0B" w:rsidRPr="003F5E0B">
        <w:rPr>
          <w:rFonts w:ascii="Century Schoolbook" w:eastAsia="Times New Roman" w:hAnsi="Century Schoolbook" w:cs="Times New Roman"/>
          <w:sz w:val="26"/>
          <w:szCs w:val="26"/>
        </w:rPr>
        <w:t>, 2017. – 406 с.</w:t>
      </w:r>
    </w:p>
    <w:p w:rsidR="00E62FB6" w:rsidRPr="003F5E0B" w:rsidRDefault="00E62FB6" w:rsidP="003F5E0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426"/>
        <w:jc w:val="center"/>
        <w:rPr>
          <w:rFonts w:ascii="Century Schoolbook" w:eastAsia="Times New Roman" w:hAnsi="Century Schoolbook" w:cs="Times New Roman"/>
          <w:sz w:val="26"/>
          <w:szCs w:val="26"/>
        </w:rPr>
      </w:pPr>
      <w:proofErr w:type="spellStart"/>
      <w:r w:rsidRPr="003F5E0B">
        <w:rPr>
          <w:rFonts w:ascii="Century Schoolbook" w:eastAsia="Times New Roman" w:hAnsi="Century Schoolbook" w:cs="Times New Roman"/>
          <w:b/>
          <w:bCs/>
          <w:sz w:val="26"/>
          <w:szCs w:val="26"/>
        </w:rPr>
        <w:t>Додаткова</w:t>
      </w:r>
      <w:proofErr w:type="spellEnd"/>
      <w:r w:rsidRPr="003F5E0B">
        <w:rPr>
          <w:rFonts w:ascii="Century Schoolbook" w:eastAsia="Times New Roman" w:hAnsi="Century Schoolbook" w:cs="Times New Roman"/>
          <w:b/>
          <w:bCs/>
          <w:sz w:val="26"/>
          <w:szCs w:val="26"/>
        </w:rPr>
        <w:t>:</w:t>
      </w:r>
    </w:p>
    <w:p w:rsidR="00E62FB6" w:rsidRPr="003F5E0B" w:rsidRDefault="001107EE" w:rsidP="001107EE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6"/>
          <w:szCs w:val="26"/>
        </w:rPr>
      </w:pP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Варналий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 З.  С. </w:t>
      </w:r>
      <w:r w:rsidR="003F5E0B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</w:t>
      </w:r>
      <w:proofErr w:type="spellStart"/>
      <w:r w:rsidR="003F5E0B" w:rsidRPr="003F5E0B">
        <w:rPr>
          <w:rFonts w:ascii="Century Schoolbook" w:eastAsia="Times New Roman" w:hAnsi="Century Schoolbook" w:cs="Times New Roman"/>
          <w:sz w:val="26"/>
          <w:szCs w:val="26"/>
        </w:rPr>
        <w:t>Бюджетний</w:t>
      </w:r>
      <w:proofErr w:type="spellEnd"/>
      <w:r w:rsidR="003F5E0B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 </w:t>
      </w:r>
      <w:proofErr w:type="spellStart"/>
      <w:r w:rsidR="003F5E0B" w:rsidRPr="003F5E0B">
        <w:rPr>
          <w:rFonts w:ascii="Century Schoolbook" w:eastAsia="Times New Roman" w:hAnsi="Century Schoolbook" w:cs="Times New Roman"/>
          <w:sz w:val="26"/>
          <w:szCs w:val="26"/>
        </w:rPr>
        <w:t>процес</w:t>
      </w:r>
      <w:proofErr w:type="spellEnd"/>
      <w:r w:rsidR="003F5E0B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 в  </w:t>
      </w:r>
      <w:proofErr w:type="spellStart"/>
      <w:r w:rsidR="003F5E0B" w:rsidRPr="003F5E0B">
        <w:rPr>
          <w:rFonts w:ascii="Century Schoolbook" w:eastAsia="Times New Roman" w:hAnsi="Century Schoolbook" w:cs="Times New Roman"/>
          <w:sz w:val="26"/>
          <w:szCs w:val="26"/>
        </w:rPr>
        <w:t>Україні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:  стан  та 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проблеми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інституційного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забезпечення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>:  [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монографія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]  /  З.  С. 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Варналій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,  Т.  В.  Бугай, </w:t>
      </w:r>
      <w:r w:rsidR="003F5E0B" w:rsidRPr="003F5E0B">
        <w:rPr>
          <w:rFonts w:ascii="Century Schoolbook" w:eastAsia="Times New Roman" w:hAnsi="Century Schoolbook" w:cs="Times New Roman"/>
          <w:sz w:val="26"/>
          <w:szCs w:val="26"/>
        </w:rPr>
        <w:t>С. В. Онищенко. – Полтава</w:t>
      </w:r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: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ПолтНТУ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, 2014. – 271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с</w:t>
      </w:r>
      <w:r w:rsidR="00E62FB6" w:rsidRPr="003F5E0B">
        <w:rPr>
          <w:rFonts w:ascii="Century Schoolbook" w:eastAsia="Times New Roman" w:hAnsi="Century Schoolbook" w:cs="Times New Roman"/>
          <w:sz w:val="26"/>
          <w:szCs w:val="26"/>
        </w:rPr>
        <w:t>Кудряшов</w:t>
      </w:r>
      <w:proofErr w:type="spellEnd"/>
      <w:r w:rsidR="00E62FB6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В.П. </w:t>
      </w:r>
      <w:proofErr w:type="spellStart"/>
      <w:r w:rsidR="00E62FB6" w:rsidRPr="003F5E0B">
        <w:rPr>
          <w:rFonts w:ascii="Century Schoolbook" w:eastAsia="Times New Roman" w:hAnsi="Century Schoolbook" w:cs="Times New Roman"/>
          <w:sz w:val="26"/>
          <w:szCs w:val="26"/>
        </w:rPr>
        <w:t>Фінанси</w:t>
      </w:r>
      <w:proofErr w:type="spellEnd"/>
      <w:r w:rsidR="00E62FB6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. </w:t>
      </w:r>
      <w:proofErr w:type="spellStart"/>
      <w:r w:rsidR="00E62FB6" w:rsidRPr="003F5E0B">
        <w:rPr>
          <w:rFonts w:ascii="Century Schoolbook" w:eastAsia="Times New Roman" w:hAnsi="Century Schoolbook" w:cs="Times New Roman"/>
          <w:sz w:val="26"/>
          <w:szCs w:val="26"/>
        </w:rPr>
        <w:t>Навчальний</w:t>
      </w:r>
      <w:proofErr w:type="spellEnd"/>
      <w:r w:rsidR="00E62FB6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</w:t>
      </w:r>
      <w:proofErr w:type="spellStart"/>
      <w:proofErr w:type="gramStart"/>
      <w:r w:rsidR="00E62FB6" w:rsidRPr="003F5E0B">
        <w:rPr>
          <w:rFonts w:ascii="Century Schoolbook" w:eastAsia="Times New Roman" w:hAnsi="Century Schoolbook" w:cs="Times New Roman"/>
          <w:sz w:val="26"/>
          <w:szCs w:val="26"/>
        </w:rPr>
        <w:t>пос</w:t>
      </w:r>
      <w:proofErr w:type="gramEnd"/>
      <w:r w:rsidR="00E62FB6" w:rsidRPr="003F5E0B">
        <w:rPr>
          <w:rFonts w:ascii="Century Schoolbook" w:eastAsia="Times New Roman" w:hAnsi="Century Schoolbook" w:cs="Times New Roman"/>
          <w:sz w:val="26"/>
          <w:szCs w:val="26"/>
        </w:rPr>
        <w:t>ібник</w:t>
      </w:r>
      <w:proofErr w:type="spellEnd"/>
      <w:r w:rsidR="00E62FB6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– Херсон: </w:t>
      </w:r>
      <w:proofErr w:type="spellStart"/>
      <w:r w:rsidR="00E62FB6" w:rsidRPr="003F5E0B">
        <w:rPr>
          <w:rFonts w:ascii="Century Schoolbook" w:eastAsia="Times New Roman" w:hAnsi="Century Schoolbook" w:cs="Times New Roman"/>
          <w:sz w:val="26"/>
          <w:szCs w:val="26"/>
        </w:rPr>
        <w:t>Олд</w:t>
      </w:r>
      <w:proofErr w:type="gramStart"/>
      <w:r w:rsidR="00E62FB6" w:rsidRPr="003F5E0B">
        <w:rPr>
          <w:rFonts w:ascii="Century Schoolbook" w:eastAsia="Times New Roman" w:hAnsi="Century Schoolbook" w:cs="Times New Roman"/>
          <w:sz w:val="26"/>
          <w:szCs w:val="26"/>
        </w:rPr>
        <w:t>і-</w:t>
      </w:r>
      <w:proofErr w:type="gramEnd"/>
      <w:r w:rsidR="00E62FB6" w:rsidRPr="003F5E0B">
        <w:rPr>
          <w:rFonts w:ascii="Century Schoolbook" w:eastAsia="Times New Roman" w:hAnsi="Century Schoolbook" w:cs="Times New Roman"/>
          <w:sz w:val="26"/>
          <w:szCs w:val="26"/>
        </w:rPr>
        <w:t>плюс</w:t>
      </w:r>
      <w:proofErr w:type="spellEnd"/>
      <w:r w:rsidR="00E62FB6" w:rsidRPr="003F5E0B">
        <w:rPr>
          <w:rFonts w:ascii="Century Schoolbook" w:eastAsia="Times New Roman" w:hAnsi="Century Schoolbook" w:cs="Times New Roman"/>
          <w:sz w:val="26"/>
          <w:szCs w:val="26"/>
        </w:rPr>
        <w:t>,</w:t>
      </w:r>
      <w:r w:rsidR="00713CF8"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</w:t>
      </w:r>
      <w:r w:rsidR="00E62FB6" w:rsidRPr="003F5E0B">
        <w:rPr>
          <w:rFonts w:ascii="Century Schoolbook" w:eastAsia="Times New Roman" w:hAnsi="Century Schoolbook" w:cs="Times New Roman"/>
          <w:sz w:val="26"/>
          <w:szCs w:val="26"/>
        </w:rPr>
        <w:t>2002.</w:t>
      </w:r>
    </w:p>
    <w:p w:rsidR="001107EE" w:rsidRPr="003F5E0B" w:rsidRDefault="001107EE" w:rsidP="001107EE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6"/>
          <w:szCs w:val="26"/>
        </w:rPr>
      </w:pP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Управл</w:t>
      </w:r>
      <w:r w:rsidR="00495004">
        <w:rPr>
          <w:rFonts w:ascii="Century Schoolbook" w:eastAsia="Times New Roman" w:hAnsi="Century Schoolbook" w:cs="Times New Roman"/>
          <w:sz w:val="26"/>
          <w:szCs w:val="26"/>
        </w:rPr>
        <w:t>іння</w:t>
      </w:r>
      <w:proofErr w:type="spellEnd"/>
      <w:r w:rsidR="00495004">
        <w:rPr>
          <w:rFonts w:ascii="Century Schoolbook" w:eastAsia="Times New Roman" w:hAnsi="Century Schoolbook" w:cs="Times New Roman"/>
          <w:sz w:val="26"/>
          <w:szCs w:val="26"/>
        </w:rPr>
        <w:t xml:space="preserve"> </w:t>
      </w:r>
      <w:proofErr w:type="spellStart"/>
      <w:r w:rsidR="00495004">
        <w:rPr>
          <w:rFonts w:ascii="Century Schoolbook" w:eastAsia="Times New Roman" w:hAnsi="Century Schoolbook" w:cs="Times New Roman"/>
          <w:sz w:val="26"/>
          <w:szCs w:val="26"/>
        </w:rPr>
        <w:t>державним</w:t>
      </w:r>
      <w:proofErr w:type="spellEnd"/>
      <w:r w:rsidR="00495004">
        <w:rPr>
          <w:rFonts w:ascii="Century Schoolbook" w:eastAsia="Times New Roman" w:hAnsi="Century Schoolbook" w:cs="Times New Roman"/>
          <w:sz w:val="26"/>
          <w:szCs w:val="26"/>
        </w:rPr>
        <w:t xml:space="preserve"> бюджетом </w:t>
      </w:r>
      <w:proofErr w:type="spellStart"/>
      <w:r w:rsidR="00495004">
        <w:rPr>
          <w:rFonts w:ascii="Century Schoolbook" w:eastAsia="Times New Roman" w:hAnsi="Century Schoolbook" w:cs="Times New Roman"/>
          <w:sz w:val="26"/>
          <w:szCs w:val="26"/>
        </w:rPr>
        <w:t>України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: </w:t>
      </w:r>
      <w:proofErr w:type="spellStart"/>
      <w:proofErr w:type="gram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п</w:t>
      </w:r>
      <w:proofErr w:type="gramEnd"/>
      <w:r w:rsidRPr="003F5E0B">
        <w:rPr>
          <w:rFonts w:ascii="Century Schoolbook" w:eastAsia="Times New Roman" w:hAnsi="Century Schoolbook" w:cs="Times New Roman"/>
          <w:sz w:val="26"/>
          <w:szCs w:val="26"/>
        </w:rPr>
        <w:t>ідручник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/ кол. авт.; за </w:t>
      </w:r>
      <w:proofErr w:type="spellStart"/>
      <w:r w:rsidR="003F5E0B" w:rsidRPr="003F5E0B">
        <w:rPr>
          <w:rFonts w:ascii="Century Schoolbook" w:eastAsia="Times New Roman" w:hAnsi="Century Schoolbook" w:cs="Times New Roman"/>
          <w:sz w:val="26"/>
          <w:szCs w:val="26"/>
        </w:rPr>
        <w:t>заг</w:t>
      </w:r>
      <w:proofErr w:type="spellEnd"/>
      <w:r w:rsidR="003F5E0B" w:rsidRPr="003F5E0B">
        <w:rPr>
          <w:rFonts w:ascii="Century Schoolbook" w:eastAsia="Times New Roman" w:hAnsi="Century Schoolbook" w:cs="Times New Roman"/>
          <w:sz w:val="26"/>
          <w:szCs w:val="26"/>
        </w:rPr>
        <w:t>. ред. М. Я. Азарова. – К.</w:t>
      </w:r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: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Міністерство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фінансів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України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>, 2010. – 816 с.</w:t>
      </w:r>
    </w:p>
    <w:p w:rsidR="00E62FB6" w:rsidRPr="003F5E0B" w:rsidRDefault="001107EE" w:rsidP="003F5E0B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firstLine="426"/>
        <w:jc w:val="both"/>
        <w:rPr>
          <w:rFonts w:ascii="Century Schoolbook" w:eastAsia="Times New Roman" w:hAnsi="Century Schoolbook" w:cs="Times New Roman"/>
          <w:sz w:val="26"/>
          <w:szCs w:val="26"/>
        </w:rPr>
      </w:pP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Загорський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 В.  С. 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Бюджетно-податкова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 система 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України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: 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теорія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і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практика: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монографія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/ В. С.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Загорський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. –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Ірпінь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: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Національна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академія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 xml:space="preserve"> ДПС </w:t>
      </w:r>
      <w:proofErr w:type="spellStart"/>
      <w:r w:rsidRPr="003F5E0B">
        <w:rPr>
          <w:rFonts w:ascii="Century Schoolbook" w:eastAsia="Times New Roman" w:hAnsi="Century Schoolbook" w:cs="Times New Roman"/>
          <w:sz w:val="26"/>
          <w:szCs w:val="26"/>
        </w:rPr>
        <w:t>України</w:t>
      </w:r>
      <w:proofErr w:type="spellEnd"/>
      <w:r w:rsidRPr="003F5E0B">
        <w:rPr>
          <w:rFonts w:ascii="Century Schoolbook" w:eastAsia="Times New Roman" w:hAnsi="Century Schoolbook" w:cs="Times New Roman"/>
          <w:sz w:val="26"/>
          <w:szCs w:val="26"/>
        </w:rPr>
        <w:t>, 2006. – 304 с.</w:t>
      </w:r>
      <w:r w:rsidRPr="003F5E0B">
        <w:rPr>
          <w:rFonts w:ascii="Century Schoolbook" w:eastAsia="Times New Roman" w:hAnsi="Century Schoolbook" w:cs="Times New Roman"/>
          <w:sz w:val="26"/>
          <w:szCs w:val="26"/>
        </w:rPr>
        <w:cr/>
      </w:r>
    </w:p>
    <w:p w:rsidR="00E62FB6" w:rsidRPr="009461D7" w:rsidRDefault="009461D7" w:rsidP="00E62FB6">
      <w:pPr>
        <w:spacing w:after="0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</w:pPr>
      <w:proofErr w:type="spellStart"/>
      <w:r>
        <w:rPr>
          <w:rFonts w:ascii="Century Schoolbook" w:eastAsia="Times New Roman" w:hAnsi="Century Schoolbook" w:cs="Times New Roman"/>
          <w:b/>
          <w:sz w:val="28"/>
          <w:szCs w:val="28"/>
        </w:rPr>
        <w:t>Актуалізація</w:t>
      </w:r>
      <w:proofErr w:type="spellEnd"/>
      <w:r>
        <w:rPr>
          <w:rFonts w:ascii="Century Schoolbook" w:eastAsia="Times New Roman" w:hAnsi="Century Schoolbook" w:cs="Times New Roman"/>
          <w:b/>
          <w:sz w:val="28"/>
          <w:szCs w:val="28"/>
        </w:rPr>
        <w:t xml:space="preserve"> </w:t>
      </w:r>
      <w:proofErr w:type="spellStart"/>
      <w:r>
        <w:rPr>
          <w:rFonts w:ascii="Century Schoolbook" w:eastAsia="Times New Roman" w:hAnsi="Century Schoolbook" w:cs="Times New Roman"/>
          <w:b/>
          <w:sz w:val="28"/>
          <w:szCs w:val="28"/>
        </w:rPr>
        <w:t>опорних</w:t>
      </w:r>
      <w:proofErr w:type="spellEnd"/>
      <w:r>
        <w:rPr>
          <w:rFonts w:ascii="Century Schoolbook" w:eastAsia="Times New Roman" w:hAnsi="Century Schoolbook" w:cs="Times New Roman"/>
          <w:b/>
          <w:sz w:val="28"/>
          <w:szCs w:val="28"/>
        </w:rPr>
        <w:t xml:space="preserve"> </w:t>
      </w:r>
      <w:proofErr w:type="spellStart"/>
      <w:r>
        <w:rPr>
          <w:rFonts w:ascii="Century Schoolbook" w:eastAsia="Times New Roman" w:hAnsi="Century Schoolbook" w:cs="Times New Roman"/>
          <w:b/>
          <w:sz w:val="28"/>
          <w:szCs w:val="28"/>
        </w:rPr>
        <w:t>знань</w:t>
      </w:r>
      <w:proofErr w:type="spellEnd"/>
    </w:p>
    <w:p w:rsidR="00E62FB6" w:rsidRDefault="009461D7" w:rsidP="009461D7">
      <w:pPr>
        <w:spacing w:after="0"/>
        <w:ind w:firstLine="708"/>
        <w:outlineLvl w:val="0"/>
        <w:rPr>
          <w:rFonts w:ascii="Century Schoolbook" w:eastAsia="Times New Roman" w:hAnsi="Century Schoolbook" w:cs="Times New Roman"/>
          <w:b/>
          <w:bCs/>
          <w:sz w:val="28"/>
          <w:szCs w:val="28"/>
          <w:lang w:val="uk-UA"/>
        </w:rPr>
      </w:pPr>
      <w:r>
        <w:rPr>
          <w:rFonts w:ascii="Century Schoolbook" w:eastAsia="Times New Roman" w:hAnsi="Century Schoolbook" w:cs="Times New Roman"/>
          <w:b/>
          <w:bCs/>
          <w:sz w:val="28"/>
          <w:szCs w:val="28"/>
          <w:lang w:val="uk-UA"/>
        </w:rPr>
        <w:t>Тематичний диктант</w:t>
      </w:r>
    </w:p>
    <w:p w:rsidR="009461D7" w:rsidRDefault="009461D7" w:rsidP="009461D7">
      <w:pPr>
        <w:pStyle w:val="a7"/>
        <w:numPr>
          <w:ilvl w:val="0"/>
          <w:numId w:val="19"/>
        </w:numPr>
        <w:spacing w:after="0"/>
        <w:outlineLvl w:val="0"/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</w:pPr>
      <w:r w:rsidRPr="009461D7"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  <w:t xml:space="preserve">Бюджет  </w:t>
      </w:r>
      <w:r w:rsidR="00CB0CB0"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  <w:t xml:space="preserve"> – </w:t>
      </w:r>
      <w:r w:rsidRPr="009461D7"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  <w:t xml:space="preserve"> це…</w:t>
      </w:r>
    </w:p>
    <w:p w:rsidR="00035562" w:rsidRDefault="00035562" w:rsidP="009461D7">
      <w:pPr>
        <w:pStyle w:val="a7"/>
        <w:numPr>
          <w:ilvl w:val="0"/>
          <w:numId w:val="19"/>
        </w:numPr>
        <w:spacing w:after="0"/>
        <w:outlineLvl w:val="0"/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</w:pPr>
      <w:r w:rsidRPr="00035562">
        <w:rPr>
          <w:rFonts w:ascii="Century Schoolbook" w:hAnsi="Century Schoolbook"/>
          <w:sz w:val="28"/>
          <w:szCs w:val="28"/>
          <w:lang w:val="uk-UA"/>
        </w:rPr>
        <w:t>Бюджетне фінансування</w:t>
      </w:r>
      <w:r w:rsidRPr="004C01A6">
        <w:rPr>
          <w:rFonts w:ascii="Century Schoolbook" w:hAnsi="Century Schoolbook"/>
          <w:sz w:val="28"/>
          <w:szCs w:val="28"/>
          <w:lang w:val="uk-UA"/>
        </w:rPr>
        <w:t xml:space="preserve"> –</w:t>
      </w:r>
      <w:r>
        <w:rPr>
          <w:rFonts w:ascii="Century Schoolbook" w:hAnsi="Century Schoolbook"/>
          <w:sz w:val="28"/>
          <w:szCs w:val="28"/>
          <w:lang w:val="uk-UA"/>
        </w:rPr>
        <w:t xml:space="preserve"> це…</w:t>
      </w:r>
    </w:p>
    <w:p w:rsidR="009461D7" w:rsidRDefault="009461D7" w:rsidP="009461D7">
      <w:pPr>
        <w:pStyle w:val="a7"/>
        <w:numPr>
          <w:ilvl w:val="0"/>
          <w:numId w:val="19"/>
        </w:numPr>
        <w:spacing w:after="0"/>
        <w:outlineLvl w:val="0"/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</w:pPr>
      <w:r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  <w:t xml:space="preserve">Доходи Державного бюджету </w:t>
      </w:r>
      <w:r w:rsidR="00CB0CB0"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  <w:t xml:space="preserve"> – </w:t>
      </w:r>
      <w:r w:rsidRPr="009461D7"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  <w:t xml:space="preserve"> це…</w:t>
      </w:r>
    </w:p>
    <w:p w:rsidR="009461D7" w:rsidRDefault="009461D7" w:rsidP="009461D7">
      <w:pPr>
        <w:pStyle w:val="a7"/>
        <w:numPr>
          <w:ilvl w:val="0"/>
          <w:numId w:val="19"/>
        </w:numPr>
        <w:spacing w:after="0"/>
        <w:outlineLvl w:val="0"/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</w:pPr>
      <w:r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  <w:t xml:space="preserve">Видатки Державного бюджету </w:t>
      </w:r>
      <w:r w:rsidR="00CB0CB0"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  <w:t xml:space="preserve"> – </w:t>
      </w:r>
      <w:r w:rsidRPr="009461D7"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  <w:t xml:space="preserve"> це…</w:t>
      </w:r>
    </w:p>
    <w:p w:rsidR="009461D7" w:rsidRDefault="00CB0CB0" w:rsidP="009461D7">
      <w:pPr>
        <w:pStyle w:val="a7"/>
        <w:numPr>
          <w:ilvl w:val="0"/>
          <w:numId w:val="19"/>
        </w:numPr>
        <w:spacing w:after="0"/>
        <w:outlineLvl w:val="0"/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</w:pPr>
      <w:r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  <w:t>Бюджетна класифікація – це …</w:t>
      </w:r>
    </w:p>
    <w:p w:rsidR="00CB0CB0" w:rsidRPr="007E7FB0" w:rsidRDefault="007E7FB0" w:rsidP="009461D7">
      <w:pPr>
        <w:pStyle w:val="a7"/>
        <w:numPr>
          <w:ilvl w:val="0"/>
          <w:numId w:val="19"/>
        </w:numPr>
        <w:spacing w:after="0"/>
        <w:outlineLvl w:val="0"/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</w:pPr>
      <w:r w:rsidRPr="007E7FB0">
        <w:rPr>
          <w:rFonts w:ascii="Century Schoolbook" w:hAnsi="Century Schoolbook"/>
          <w:sz w:val="28"/>
          <w:szCs w:val="28"/>
          <w:lang w:val="uk-UA"/>
        </w:rPr>
        <w:t>Трансферти –</w:t>
      </w:r>
      <w:r w:rsidRPr="00AA627F">
        <w:rPr>
          <w:rFonts w:ascii="Century Schoolbook" w:hAnsi="Century Schoolbook"/>
          <w:sz w:val="28"/>
          <w:szCs w:val="28"/>
          <w:lang w:val="uk-UA"/>
        </w:rPr>
        <w:t xml:space="preserve"> це</w:t>
      </w:r>
      <w:r>
        <w:rPr>
          <w:rFonts w:ascii="Century Schoolbook" w:hAnsi="Century Schoolbook"/>
          <w:sz w:val="28"/>
          <w:szCs w:val="28"/>
          <w:lang w:val="uk-UA"/>
        </w:rPr>
        <w:t>…</w:t>
      </w:r>
    </w:p>
    <w:p w:rsidR="007E7FB0" w:rsidRPr="005C4D82" w:rsidRDefault="00035562" w:rsidP="009461D7">
      <w:pPr>
        <w:pStyle w:val="a7"/>
        <w:numPr>
          <w:ilvl w:val="0"/>
          <w:numId w:val="19"/>
        </w:numPr>
        <w:spacing w:after="0"/>
        <w:outlineLvl w:val="0"/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</w:pPr>
      <w:r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  <w:t xml:space="preserve">Принципи бюджетного фінансування </w:t>
      </w:r>
      <w:r w:rsidRPr="007E7FB0">
        <w:rPr>
          <w:rFonts w:ascii="Century Schoolbook" w:hAnsi="Century Schoolbook"/>
          <w:sz w:val="28"/>
          <w:szCs w:val="28"/>
          <w:lang w:val="uk-UA"/>
        </w:rPr>
        <w:t>–</w:t>
      </w:r>
      <w:r>
        <w:rPr>
          <w:rFonts w:ascii="Century Schoolbook" w:hAnsi="Century Schoolbook"/>
          <w:sz w:val="28"/>
          <w:szCs w:val="28"/>
          <w:lang w:val="uk-UA"/>
        </w:rPr>
        <w:t xml:space="preserve"> ….</w:t>
      </w:r>
    </w:p>
    <w:p w:rsidR="005C4D82" w:rsidRPr="005C4D82" w:rsidRDefault="005C4D82" w:rsidP="009461D7">
      <w:pPr>
        <w:pStyle w:val="a7"/>
        <w:numPr>
          <w:ilvl w:val="0"/>
          <w:numId w:val="19"/>
        </w:numPr>
        <w:spacing w:after="0"/>
        <w:outlineLvl w:val="0"/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</w:pPr>
      <w:r>
        <w:rPr>
          <w:rFonts w:ascii="Century Schoolbook" w:hAnsi="Century Schoolbook"/>
          <w:sz w:val="28"/>
          <w:szCs w:val="28"/>
          <w:lang w:val="uk-UA"/>
        </w:rPr>
        <w:lastRenderedPageBreak/>
        <w:t xml:space="preserve">Форми бюджетного фінансування </w:t>
      </w:r>
      <w:r w:rsidRPr="007E7FB0">
        <w:rPr>
          <w:rFonts w:ascii="Century Schoolbook" w:hAnsi="Century Schoolbook"/>
          <w:sz w:val="28"/>
          <w:szCs w:val="28"/>
          <w:lang w:val="uk-UA"/>
        </w:rPr>
        <w:t>–</w:t>
      </w:r>
      <w:r>
        <w:rPr>
          <w:rFonts w:ascii="Century Schoolbook" w:hAnsi="Century Schoolbook"/>
          <w:sz w:val="28"/>
          <w:szCs w:val="28"/>
          <w:lang w:val="uk-UA"/>
        </w:rPr>
        <w:t xml:space="preserve"> …</w:t>
      </w:r>
    </w:p>
    <w:p w:rsidR="005C4D82" w:rsidRPr="005C4D82" w:rsidRDefault="005C4D82" w:rsidP="009461D7">
      <w:pPr>
        <w:pStyle w:val="a7"/>
        <w:numPr>
          <w:ilvl w:val="0"/>
          <w:numId w:val="19"/>
        </w:numPr>
        <w:spacing w:after="0"/>
        <w:outlineLvl w:val="0"/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</w:pPr>
      <w:r w:rsidRPr="005C4D82">
        <w:rPr>
          <w:rFonts w:ascii="Century Schoolbook" w:hAnsi="Century Schoolbook"/>
          <w:sz w:val="28"/>
          <w:szCs w:val="28"/>
          <w:lang w:val="uk-UA"/>
        </w:rPr>
        <w:t>Дефіцит  бюджету</w:t>
      </w:r>
      <w:r w:rsidRPr="00AA627F">
        <w:rPr>
          <w:rFonts w:ascii="Century Schoolbook" w:hAnsi="Century Schoolbook"/>
          <w:sz w:val="28"/>
          <w:szCs w:val="28"/>
          <w:lang w:val="uk-UA"/>
        </w:rPr>
        <w:t xml:space="preserve">  –  це</w:t>
      </w:r>
      <w:r>
        <w:rPr>
          <w:rFonts w:ascii="Century Schoolbook" w:hAnsi="Century Schoolbook"/>
          <w:sz w:val="28"/>
          <w:szCs w:val="28"/>
          <w:lang w:val="uk-UA"/>
        </w:rPr>
        <w:t>…</w:t>
      </w:r>
      <w:r w:rsidRPr="00AA627F">
        <w:rPr>
          <w:rFonts w:ascii="Century Schoolbook" w:hAnsi="Century Schoolbook"/>
          <w:sz w:val="28"/>
          <w:szCs w:val="28"/>
          <w:lang w:val="uk-UA"/>
        </w:rPr>
        <w:t xml:space="preserve"> </w:t>
      </w:r>
    </w:p>
    <w:p w:rsidR="005C4D82" w:rsidRPr="009461D7" w:rsidRDefault="005C4D82" w:rsidP="009461D7">
      <w:pPr>
        <w:pStyle w:val="a7"/>
        <w:numPr>
          <w:ilvl w:val="0"/>
          <w:numId w:val="19"/>
        </w:numPr>
        <w:spacing w:after="0"/>
        <w:outlineLvl w:val="0"/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</w:pPr>
      <w:r>
        <w:rPr>
          <w:rFonts w:ascii="Century Schoolbook" w:eastAsia="Times New Roman" w:hAnsi="Century Schoolbook" w:cs="Times New Roman"/>
          <w:bCs/>
          <w:sz w:val="28"/>
          <w:szCs w:val="28"/>
          <w:lang w:val="uk-UA"/>
        </w:rPr>
        <w:t xml:space="preserve"> Способи покриття бюджетного дефіциту </w:t>
      </w:r>
      <w:r w:rsidRPr="007E7FB0">
        <w:rPr>
          <w:rFonts w:ascii="Century Schoolbook" w:hAnsi="Century Schoolbook"/>
          <w:sz w:val="28"/>
          <w:szCs w:val="28"/>
          <w:lang w:val="uk-UA"/>
        </w:rPr>
        <w:t>–</w:t>
      </w:r>
      <w:r>
        <w:rPr>
          <w:rFonts w:ascii="Century Schoolbook" w:hAnsi="Century Schoolbook"/>
          <w:sz w:val="28"/>
          <w:szCs w:val="28"/>
          <w:lang w:val="uk-UA"/>
        </w:rPr>
        <w:t xml:space="preserve"> …</w:t>
      </w:r>
    </w:p>
    <w:p w:rsidR="00E62FB6" w:rsidRPr="005C4D82" w:rsidRDefault="00E62FB6" w:rsidP="00E62FB6">
      <w:pPr>
        <w:spacing w:after="0"/>
        <w:ind w:hanging="748"/>
        <w:jc w:val="center"/>
        <w:outlineLvl w:val="0"/>
        <w:rPr>
          <w:rFonts w:ascii="Century Schoolbook" w:eastAsia="Times New Roman" w:hAnsi="Century Schoolbook" w:cs="Times New Roman"/>
          <w:b/>
          <w:bCs/>
          <w:sz w:val="28"/>
          <w:szCs w:val="28"/>
          <w:lang w:val="uk-UA"/>
        </w:rPr>
      </w:pPr>
      <w:r w:rsidRPr="005C4D82">
        <w:rPr>
          <w:rFonts w:ascii="Century Schoolbook" w:eastAsia="Times New Roman" w:hAnsi="Century Schoolbook" w:cs="Times New Roman"/>
          <w:b/>
          <w:bCs/>
          <w:sz w:val="28"/>
          <w:szCs w:val="28"/>
          <w:lang w:val="uk-UA"/>
        </w:rPr>
        <w:t>Зміст  завдань:</w:t>
      </w:r>
    </w:p>
    <w:p w:rsidR="00E62FB6" w:rsidRPr="005C4D82" w:rsidRDefault="00E62FB6" w:rsidP="00EC1EC8">
      <w:pPr>
        <w:spacing w:after="0"/>
        <w:ind w:firstLine="567"/>
        <w:jc w:val="both"/>
        <w:rPr>
          <w:rFonts w:ascii="Century Schoolbook" w:eastAsia="Times New Roman" w:hAnsi="Century Schoolbook" w:cs="Times New Roman"/>
          <w:sz w:val="28"/>
          <w:szCs w:val="28"/>
          <w:lang w:val="uk-UA"/>
        </w:rPr>
      </w:pPr>
      <w:r w:rsidRPr="005C4D82">
        <w:rPr>
          <w:rFonts w:ascii="Century Schoolbook" w:hAnsi="Century Schoolbook" w:cs="Times New Roman"/>
          <w:b/>
          <w:sz w:val="28"/>
          <w:szCs w:val="28"/>
          <w:lang w:val="uk-UA"/>
        </w:rPr>
        <w:t>Завдання.1.</w:t>
      </w:r>
      <w:r w:rsidRPr="005C4D82">
        <w:rPr>
          <w:rFonts w:ascii="Century Schoolbook" w:hAnsi="Century Schoolbook" w:cs="Times New Roman"/>
          <w:sz w:val="28"/>
          <w:szCs w:val="28"/>
          <w:lang w:val="uk-UA"/>
        </w:rPr>
        <w:t xml:space="preserve"> </w:t>
      </w:r>
    </w:p>
    <w:p w:rsidR="00846FD0" w:rsidRDefault="00846FD0" w:rsidP="00F00303">
      <w:pPr>
        <w:spacing w:after="0"/>
        <w:ind w:firstLine="708"/>
        <w:jc w:val="both"/>
        <w:rPr>
          <w:rFonts w:ascii="Century Schoolbook" w:hAnsi="Century Schoolbook"/>
          <w:sz w:val="28"/>
          <w:szCs w:val="28"/>
          <w:lang w:val="uk-UA"/>
        </w:rPr>
      </w:pPr>
      <w:r w:rsidRPr="005C4D82">
        <w:rPr>
          <w:rFonts w:ascii="Century Schoolbook" w:hAnsi="Century Schoolbook"/>
          <w:sz w:val="28"/>
          <w:szCs w:val="28"/>
          <w:lang w:val="uk-UA"/>
        </w:rPr>
        <w:t xml:space="preserve">Заповнити таблицю, використовуючи </w:t>
      </w:r>
      <w:r w:rsidR="00715EF4">
        <w:rPr>
          <w:rFonts w:ascii="Century Schoolbook" w:hAnsi="Century Schoolbook"/>
          <w:sz w:val="28"/>
          <w:szCs w:val="28"/>
          <w:lang w:val="uk-UA"/>
        </w:rPr>
        <w:t>звітні</w:t>
      </w:r>
      <w:r w:rsidRPr="005C4D82">
        <w:rPr>
          <w:rFonts w:ascii="Century Schoolbook" w:hAnsi="Century Schoolbook"/>
          <w:sz w:val="28"/>
          <w:szCs w:val="28"/>
          <w:lang w:val="uk-UA"/>
        </w:rPr>
        <w:t xml:space="preserve"> дані Державної казначейської служби  У</w:t>
      </w:r>
      <w:r w:rsidR="009E10E9" w:rsidRPr="005C4D82">
        <w:rPr>
          <w:rFonts w:ascii="Century Schoolbook" w:hAnsi="Century Schoolbook"/>
          <w:sz w:val="28"/>
          <w:szCs w:val="28"/>
          <w:lang w:val="uk-UA"/>
        </w:rPr>
        <w:t>країни</w:t>
      </w:r>
      <w:r w:rsidR="00715EF4">
        <w:rPr>
          <w:rFonts w:ascii="Century Schoolbook" w:hAnsi="Century Schoolbook"/>
          <w:sz w:val="28"/>
          <w:szCs w:val="28"/>
          <w:lang w:val="uk-UA"/>
        </w:rPr>
        <w:t xml:space="preserve"> за п’ять</w:t>
      </w:r>
      <w:r w:rsidR="00282D73">
        <w:rPr>
          <w:rFonts w:ascii="Century Schoolbook" w:hAnsi="Century Schoolbook"/>
          <w:sz w:val="28"/>
          <w:szCs w:val="28"/>
          <w:lang w:val="uk-UA"/>
        </w:rPr>
        <w:t xml:space="preserve"> − сім</w:t>
      </w:r>
      <w:r w:rsidR="00715EF4">
        <w:rPr>
          <w:rFonts w:ascii="Century Schoolbook" w:hAnsi="Century Schoolbook"/>
          <w:sz w:val="28"/>
          <w:szCs w:val="28"/>
          <w:lang w:val="uk-UA"/>
        </w:rPr>
        <w:t xml:space="preserve"> останніх років</w:t>
      </w:r>
      <w:r w:rsidR="009E10E9" w:rsidRPr="00DA758C">
        <w:rPr>
          <w:rFonts w:ascii="Century Schoolbook" w:hAnsi="Century Schoolbook"/>
          <w:sz w:val="28"/>
          <w:szCs w:val="28"/>
          <w:lang w:val="uk-UA"/>
        </w:rPr>
        <w:t xml:space="preserve"> (</w:t>
      </w:r>
      <w:r w:rsidR="00715EF4" w:rsidRPr="00DA758C">
        <w:rPr>
          <w:rFonts w:ascii="Century Schoolbook" w:hAnsi="Century Schoolbook"/>
          <w:sz w:val="28"/>
          <w:szCs w:val="28"/>
          <w:lang w:val="uk-UA"/>
        </w:rPr>
        <w:t>Режим  доступу</w:t>
      </w:r>
      <w:r w:rsidRPr="00DA758C">
        <w:rPr>
          <w:rFonts w:ascii="Century Schoolbook" w:hAnsi="Century Schoolbook"/>
          <w:sz w:val="28"/>
          <w:szCs w:val="28"/>
          <w:lang w:val="uk-UA"/>
        </w:rPr>
        <w:t xml:space="preserve">: </w:t>
      </w:r>
      <w:hyperlink r:id="rId6" w:history="1"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https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://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www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.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treasury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ua</w:t>
        </w:r>
        <w:proofErr w:type="spellEnd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ua</w:t>
        </w:r>
        <w:proofErr w:type="spellEnd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/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file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-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storage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vikonannya</w:t>
        </w:r>
        <w:proofErr w:type="spellEnd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derzhavno</w:t>
        </w:r>
        <w:proofErr w:type="spellEnd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 xml:space="preserve"> 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go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byudzh</w:t>
        </w:r>
      </w:hyperlink>
      <w:r w:rsidR="00F00303" w:rsidRPr="00F00303">
        <w:rPr>
          <w:rFonts w:ascii="Century Schoolbook" w:hAnsi="Century Schoolbook"/>
          <w:sz w:val="28"/>
          <w:szCs w:val="28"/>
          <w:lang w:val="en-US"/>
        </w:rPr>
        <w:t>etu</w:t>
      </w:r>
      <w:proofErr w:type="spellEnd"/>
      <w:r w:rsidR="00F00303" w:rsidRPr="00F00303">
        <w:rPr>
          <w:rFonts w:ascii="Century Schoolbook" w:hAnsi="Century Schoolbook"/>
          <w:sz w:val="28"/>
          <w:szCs w:val="28"/>
          <w:lang w:val="uk-UA"/>
        </w:rPr>
        <w:t>)</w:t>
      </w:r>
      <w:r w:rsidR="00DA758C">
        <w:rPr>
          <w:rFonts w:ascii="Century Schoolbook" w:hAnsi="Century Schoolbook"/>
          <w:sz w:val="28"/>
          <w:szCs w:val="28"/>
          <w:lang w:val="uk-UA"/>
        </w:rPr>
        <w:t>.</w:t>
      </w:r>
      <w:r w:rsidR="00745AE1">
        <w:rPr>
          <w:rFonts w:ascii="Century Schoolbook" w:hAnsi="Century Schoolbook"/>
          <w:sz w:val="28"/>
          <w:szCs w:val="28"/>
          <w:lang w:val="uk-UA"/>
        </w:rPr>
        <w:t xml:space="preserve"> Розрахувати структуру доходів і видатків,</w:t>
      </w:r>
      <w:r w:rsidRPr="00DA758C">
        <w:rPr>
          <w:rFonts w:ascii="Century Schoolbook" w:hAnsi="Century Schoolbook"/>
          <w:sz w:val="28"/>
          <w:szCs w:val="28"/>
          <w:lang w:val="uk-UA"/>
        </w:rPr>
        <w:t xml:space="preserve"> сальдо бюджету (дефіцит, профіцит, збалансований</w:t>
      </w:r>
      <w:r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Pr="00DA758C">
        <w:rPr>
          <w:rFonts w:ascii="Century Schoolbook" w:hAnsi="Century Schoolbook"/>
          <w:sz w:val="28"/>
          <w:szCs w:val="28"/>
          <w:lang w:val="uk-UA"/>
        </w:rPr>
        <w:t xml:space="preserve">бюджет). </w:t>
      </w:r>
      <w:proofErr w:type="spellStart"/>
      <w:r w:rsidR="00745AE1">
        <w:rPr>
          <w:rFonts w:ascii="Century Schoolbook" w:hAnsi="Century Schoolbook"/>
          <w:sz w:val="28"/>
          <w:szCs w:val="28"/>
        </w:rPr>
        <w:t>Зроб</w:t>
      </w:r>
      <w:r w:rsidR="00745AE1">
        <w:rPr>
          <w:rFonts w:ascii="Century Schoolbook" w:hAnsi="Century Schoolbook"/>
          <w:sz w:val="28"/>
          <w:szCs w:val="28"/>
          <w:lang w:val="uk-UA"/>
        </w:rPr>
        <w:t>ити</w:t>
      </w:r>
      <w:proofErr w:type="spellEnd"/>
      <w:r w:rsidR="00745AE1" w:rsidRPr="00745AE1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="00745AE1" w:rsidRPr="00745AE1">
        <w:rPr>
          <w:rFonts w:ascii="Century Schoolbook" w:hAnsi="Century Schoolbook"/>
          <w:sz w:val="28"/>
          <w:szCs w:val="28"/>
        </w:rPr>
        <w:t>висновки</w:t>
      </w:r>
      <w:proofErr w:type="spellEnd"/>
      <w:r w:rsidR="00745AE1" w:rsidRPr="00745AE1">
        <w:rPr>
          <w:rFonts w:ascii="Century Schoolbook" w:hAnsi="Century Schoolbook"/>
          <w:sz w:val="28"/>
          <w:szCs w:val="28"/>
        </w:rPr>
        <w:t xml:space="preserve"> про </w:t>
      </w:r>
      <w:proofErr w:type="spellStart"/>
      <w:r w:rsidR="00745AE1" w:rsidRPr="00745AE1">
        <w:rPr>
          <w:rFonts w:ascii="Century Schoolbook" w:hAnsi="Century Schoolbook"/>
          <w:sz w:val="28"/>
          <w:szCs w:val="28"/>
        </w:rPr>
        <w:t>зміни</w:t>
      </w:r>
      <w:proofErr w:type="spellEnd"/>
      <w:r w:rsidR="00745AE1" w:rsidRPr="00745AE1">
        <w:rPr>
          <w:rFonts w:ascii="Century Schoolbook" w:hAnsi="Century Schoolbook"/>
          <w:sz w:val="28"/>
          <w:szCs w:val="28"/>
        </w:rPr>
        <w:t xml:space="preserve">, </w:t>
      </w:r>
      <w:proofErr w:type="spellStart"/>
      <w:r w:rsidR="00745AE1" w:rsidRPr="00745AE1">
        <w:rPr>
          <w:rFonts w:ascii="Century Schoolbook" w:hAnsi="Century Schoolbook"/>
          <w:sz w:val="28"/>
          <w:szCs w:val="28"/>
        </w:rPr>
        <w:t>які</w:t>
      </w:r>
      <w:proofErr w:type="spellEnd"/>
      <w:r w:rsidR="00745AE1" w:rsidRPr="00745AE1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="00745AE1" w:rsidRPr="00745AE1">
        <w:rPr>
          <w:rFonts w:ascii="Century Schoolbook" w:hAnsi="Century Schoolbook"/>
          <w:sz w:val="28"/>
          <w:szCs w:val="28"/>
        </w:rPr>
        <w:t>відбулися</w:t>
      </w:r>
      <w:proofErr w:type="spellEnd"/>
      <w:r w:rsidR="00745AE1" w:rsidRPr="00745AE1">
        <w:rPr>
          <w:rFonts w:ascii="Century Schoolbook" w:hAnsi="Century Schoolbook"/>
          <w:sz w:val="28"/>
          <w:szCs w:val="28"/>
        </w:rPr>
        <w:t xml:space="preserve"> в </w:t>
      </w:r>
      <w:proofErr w:type="spellStart"/>
      <w:r w:rsidR="00745AE1" w:rsidRPr="00745AE1">
        <w:rPr>
          <w:rFonts w:ascii="Century Schoolbook" w:hAnsi="Century Schoolbook"/>
          <w:sz w:val="28"/>
          <w:szCs w:val="28"/>
        </w:rPr>
        <w:t>структурі</w:t>
      </w:r>
      <w:proofErr w:type="spellEnd"/>
      <w:r w:rsidR="00745AE1" w:rsidRPr="00745AE1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="00745AE1" w:rsidRPr="00745AE1">
        <w:rPr>
          <w:rFonts w:ascii="Century Schoolbook" w:hAnsi="Century Schoolbook"/>
          <w:sz w:val="28"/>
          <w:szCs w:val="28"/>
        </w:rPr>
        <w:t>доходів</w:t>
      </w:r>
      <w:proofErr w:type="spellEnd"/>
      <w:r w:rsidR="00745AE1" w:rsidRPr="00745AE1">
        <w:rPr>
          <w:rFonts w:ascii="Century Schoolbook" w:hAnsi="Century Schoolbook"/>
          <w:sz w:val="28"/>
          <w:szCs w:val="28"/>
        </w:rPr>
        <w:t xml:space="preserve"> та </w:t>
      </w:r>
      <w:proofErr w:type="spellStart"/>
      <w:r w:rsidR="00745AE1">
        <w:rPr>
          <w:rFonts w:ascii="Century Schoolbook" w:hAnsi="Century Schoolbook"/>
          <w:sz w:val="28"/>
          <w:szCs w:val="28"/>
        </w:rPr>
        <w:t>видатків</w:t>
      </w:r>
      <w:proofErr w:type="spellEnd"/>
      <w:r w:rsidR="00745AE1">
        <w:rPr>
          <w:rFonts w:ascii="Century Schoolbook" w:hAnsi="Century Schoolbook"/>
          <w:sz w:val="28"/>
          <w:szCs w:val="28"/>
        </w:rPr>
        <w:t xml:space="preserve">  </w:t>
      </w:r>
      <w:proofErr w:type="gramStart"/>
      <w:r w:rsidR="00745AE1">
        <w:rPr>
          <w:rFonts w:ascii="Century Schoolbook" w:hAnsi="Century Schoolbook"/>
          <w:sz w:val="28"/>
          <w:szCs w:val="28"/>
          <w:lang w:val="uk-UA"/>
        </w:rPr>
        <w:t>Д</w:t>
      </w:r>
      <w:proofErr w:type="spellStart"/>
      <w:r w:rsidR="00745AE1" w:rsidRPr="00745AE1">
        <w:rPr>
          <w:rFonts w:ascii="Century Schoolbook" w:hAnsi="Century Schoolbook"/>
          <w:sz w:val="28"/>
          <w:szCs w:val="28"/>
        </w:rPr>
        <w:t>ерж</w:t>
      </w:r>
      <w:r w:rsidR="00745AE1">
        <w:rPr>
          <w:rFonts w:ascii="Century Schoolbook" w:hAnsi="Century Schoolbook"/>
          <w:sz w:val="28"/>
          <w:szCs w:val="28"/>
          <w:lang w:val="uk-UA"/>
        </w:rPr>
        <w:t>авного</w:t>
      </w:r>
      <w:proofErr w:type="spellEnd"/>
      <w:proofErr w:type="gramEnd"/>
      <w:r w:rsidR="00745AE1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745AE1" w:rsidRPr="00745AE1">
        <w:rPr>
          <w:rFonts w:ascii="Century Schoolbook" w:hAnsi="Century Schoolbook"/>
          <w:sz w:val="28"/>
          <w:szCs w:val="28"/>
        </w:rPr>
        <w:t>бюджету.</w:t>
      </w:r>
      <w:r w:rsidR="00745AE1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841124">
        <w:rPr>
          <w:rFonts w:ascii="Century Schoolbook" w:hAnsi="Century Schoolbook"/>
          <w:sz w:val="28"/>
          <w:szCs w:val="28"/>
          <w:lang w:val="uk-UA"/>
        </w:rPr>
        <w:t>Визначити</w:t>
      </w:r>
      <w:r w:rsidRPr="00846FD0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846FD0">
        <w:rPr>
          <w:rFonts w:ascii="Century Schoolbook" w:hAnsi="Century Schoolbook"/>
          <w:sz w:val="28"/>
          <w:szCs w:val="28"/>
        </w:rPr>
        <w:t>чинники</w:t>
      </w:r>
      <w:proofErr w:type="spellEnd"/>
      <w:r w:rsidRPr="00846FD0">
        <w:rPr>
          <w:rFonts w:ascii="Century Schoolbook" w:hAnsi="Century Schoolbook"/>
          <w:sz w:val="28"/>
          <w:szCs w:val="28"/>
        </w:rPr>
        <w:t xml:space="preserve">, </w:t>
      </w:r>
      <w:proofErr w:type="spellStart"/>
      <w:r w:rsidRPr="00846FD0">
        <w:rPr>
          <w:rFonts w:ascii="Century Schoolbook" w:hAnsi="Century Schoolbook"/>
          <w:sz w:val="28"/>
          <w:szCs w:val="28"/>
        </w:rPr>
        <w:t>що</w:t>
      </w:r>
      <w:proofErr w:type="spellEnd"/>
      <w:r w:rsidRPr="00846FD0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846FD0">
        <w:rPr>
          <w:rFonts w:ascii="Century Schoolbook" w:hAnsi="Century Schoolbook"/>
          <w:sz w:val="28"/>
          <w:szCs w:val="28"/>
        </w:rPr>
        <w:t>впливають</w:t>
      </w:r>
      <w:proofErr w:type="spellEnd"/>
      <w:r w:rsidRPr="00846FD0">
        <w:rPr>
          <w:rFonts w:ascii="Century Schoolbook" w:hAnsi="Century Schoolbook"/>
          <w:sz w:val="28"/>
          <w:szCs w:val="28"/>
        </w:rPr>
        <w:t xml:space="preserve"> на сальдо</w:t>
      </w:r>
      <w:r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F545A6">
        <w:rPr>
          <w:rFonts w:ascii="Century Schoolbook" w:hAnsi="Century Schoolbook"/>
          <w:sz w:val="28"/>
          <w:szCs w:val="28"/>
        </w:rPr>
        <w:t xml:space="preserve">бюджету та </w:t>
      </w:r>
      <w:proofErr w:type="spellStart"/>
      <w:r w:rsidR="00F545A6">
        <w:rPr>
          <w:rFonts w:ascii="Century Schoolbook" w:hAnsi="Century Schoolbook"/>
          <w:sz w:val="28"/>
          <w:szCs w:val="28"/>
        </w:rPr>
        <w:t>обґрунту</w:t>
      </w:r>
      <w:proofErr w:type="spellEnd"/>
      <w:r w:rsidR="00F545A6">
        <w:rPr>
          <w:rFonts w:ascii="Century Schoolbook" w:hAnsi="Century Schoolbook"/>
          <w:sz w:val="28"/>
          <w:szCs w:val="28"/>
          <w:lang w:val="uk-UA"/>
        </w:rPr>
        <w:t>вати</w:t>
      </w:r>
      <w:r w:rsidRPr="00846FD0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846FD0">
        <w:rPr>
          <w:rFonts w:ascii="Century Schoolbook" w:hAnsi="Century Schoolbook"/>
          <w:sz w:val="28"/>
          <w:szCs w:val="28"/>
        </w:rPr>
        <w:t>можливі</w:t>
      </w:r>
      <w:proofErr w:type="spellEnd"/>
      <w:r w:rsidRPr="00846FD0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846FD0">
        <w:rPr>
          <w:rFonts w:ascii="Century Schoolbook" w:hAnsi="Century Schoolbook"/>
          <w:sz w:val="28"/>
          <w:szCs w:val="28"/>
        </w:rPr>
        <w:t>наслідки</w:t>
      </w:r>
      <w:proofErr w:type="spellEnd"/>
      <w:r w:rsidRPr="00846FD0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846FD0">
        <w:rPr>
          <w:rFonts w:ascii="Century Schoolbook" w:hAnsi="Century Schoolbook"/>
          <w:sz w:val="28"/>
          <w:szCs w:val="28"/>
        </w:rPr>
        <w:t>дефіциту</w:t>
      </w:r>
      <w:proofErr w:type="spellEnd"/>
      <w:r w:rsidRPr="00846FD0">
        <w:rPr>
          <w:rFonts w:ascii="Century Schoolbook" w:hAnsi="Century Schoolbook"/>
          <w:sz w:val="28"/>
          <w:szCs w:val="28"/>
        </w:rPr>
        <w:t>/</w:t>
      </w:r>
      <w:proofErr w:type="spellStart"/>
      <w:r w:rsidRPr="00846FD0">
        <w:rPr>
          <w:rFonts w:ascii="Century Schoolbook" w:hAnsi="Century Schoolbook"/>
          <w:sz w:val="28"/>
          <w:szCs w:val="28"/>
        </w:rPr>
        <w:t>профіциту</w:t>
      </w:r>
      <w:proofErr w:type="spellEnd"/>
      <w:r w:rsidRPr="00846FD0">
        <w:rPr>
          <w:rFonts w:ascii="Century Schoolbook" w:hAnsi="Century Schoolbook"/>
          <w:sz w:val="28"/>
          <w:szCs w:val="28"/>
        </w:rPr>
        <w:t xml:space="preserve"> Державного бюджету </w:t>
      </w:r>
      <w:proofErr w:type="spellStart"/>
      <w:r w:rsidRPr="00846FD0">
        <w:rPr>
          <w:rFonts w:ascii="Century Schoolbook" w:hAnsi="Century Schoolbook"/>
          <w:sz w:val="28"/>
          <w:szCs w:val="28"/>
        </w:rPr>
        <w:t>України</w:t>
      </w:r>
      <w:proofErr w:type="spellEnd"/>
      <w:r w:rsidRPr="00846FD0">
        <w:rPr>
          <w:rFonts w:ascii="Century Schoolbook" w:hAnsi="Century Schoolbook"/>
          <w:sz w:val="28"/>
          <w:szCs w:val="28"/>
        </w:rPr>
        <w:t>.</w:t>
      </w:r>
    </w:p>
    <w:p w:rsidR="0037421A" w:rsidRPr="00846FD0" w:rsidRDefault="0037421A" w:rsidP="0037421A">
      <w:pPr>
        <w:spacing w:after="0"/>
        <w:ind w:firstLine="708"/>
        <w:jc w:val="both"/>
        <w:rPr>
          <w:rFonts w:ascii="Century Schoolbook" w:hAnsi="Century Schoolbook"/>
          <w:sz w:val="28"/>
          <w:szCs w:val="28"/>
        </w:rPr>
      </w:pPr>
      <w:proofErr w:type="spellStart"/>
      <w:r w:rsidRPr="00846FD0">
        <w:rPr>
          <w:rFonts w:ascii="Century Schoolbook" w:hAnsi="Century Schoolbook"/>
          <w:sz w:val="28"/>
          <w:szCs w:val="28"/>
        </w:rPr>
        <w:t>Таблиця</w:t>
      </w:r>
      <w:proofErr w:type="spellEnd"/>
      <w:r w:rsidRPr="00846FD0">
        <w:rPr>
          <w:rFonts w:ascii="Century Schoolbook" w:hAnsi="Century Schoolbook"/>
          <w:sz w:val="28"/>
          <w:szCs w:val="28"/>
        </w:rPr>
        <w:t xml:space="preserve"> для </w:t>
      </w:r>
      <w:proofErr w:type="spellStart"/>
      <w:r w:rsidRPr="00846FD0">
        <w:rPr>
          <w:rFonts w:ascii="Century Schoolbook" w:hAnsi="Century Schoolbook"/>
          <w:sz w:val="28"/>
          <w:szCs w:val="28"/>
        </w:rPr>
        <w:t>аналізу</w:t>
      </w:r>
      <w:proofErr w:type="spellEnd"/>
      <w:r w:rsidRPr="00846FD0">
        <w:rPr>
          <w:rFonts w:ascii="Century Schoolbook" w:hAnsi="Century Schoolbook"/>
          <w:sz w:val="28"/>
          <w:szCs w:val="28"/>
        </w:rPr>
        <w:t>:</w:t>
      </w:r>
    </w:p>
    <w:p w:rsidR="00495004" w:rsidRPr="00495004" w:rsidRDefault="00495004" w:rsidP="0037421A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1144"/>
        <w:gridCol w:w="1691"/>
        <w:gridCol w:w="1134"/>
        <w:gridCol w:w="2127"/>
        <w:gridCol w:w="1275"/>
        <w:gridCol w:w="2767"/>
      </w:tblGrid>
      <w:tr w:rsidR="00A56C07" w:rsidTr="00833078">
        <w:tc>
          <w:tcPr>
            <w:tcW w:w="1144" w:type="dxa"/>
          </w:tcPr>
          <w:p w:rsidR="00A56C07" w:rsidRPr="00884F13" w:rsidRDefault="00DF0A21" w:rsidP="00846FD0">
            <w:pPr>
              <w:jc w:val="center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>
              <w:rPr>
                <w:rFonts w:ascii="Century Schoolbook" w:hAnsi="Century Schoolbook"/>
                <w:sz w:val="24"/>
                <w:szCs w:val="24"/>
                <w:lang w:val="uk-UA"/>
              </w:rPr>
              <w:t>Звітний період</w:t>
            </w:r>
          </w:p>
        </w:tc>
        <w:tc>
          <w:tcPr>
            <w:tcW w:w="1691" w:type="dxa"/>
          </w:tcPr>
          <w:p w:rsidR="00A56C07" w:rsidRPr="00884F13" w:rsidRDefault="00A56C07" w:rsidP="00846FD0">
            <w:pPr>
              <w:jc w:val="center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 w:rsidRPr="00884F13">
              <w:rPr>
                <w:rFonts w:ascii="Century Schoolbook" w:hAnsi="Century Schoolbook"/>
                <w:sz w:val="24"/>
                <w:szCs w:val="24"/>
                <w:lang w:val="uk-UA"/>
              </w:rPr>
              <w:t>Доходи державного бюджету</w:t>
            </w:r>
          </w:p>
        </w:tc>
        <w:tc>
          <w:tcPr>
            <w:tcW w:w="1134" w:type="dxa"/>
          </w:tcPr>
          <w:p w:rsidR="00A56C07" w:rsidRPr="00884F13" w:rsidRDefault="00A56C07" w:rsidP="00745AE1">
            <w:pPr>
              <w:jc w:val="center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>
              <w:rPr>
                <w:rFonts w:ascii="Century Schoolbook" w:hAnsi="Century Schoolbook"/>
                <w:sz w:val="24"/>
                <w:szCs w:val="24"/>
                <w:lang w:val="uk-UA"/>
              </w:rPr>
              <w:t>Питома вага, %</w:t>
            </w:r>
          </w:p>
        </w:tc>
        <w:tc>
          <w:tcPr>
            <w:tcW w:w="2127" w:type="dxa"/>
          </w:tcPr>
          <w:p w:rsidR="00A56C07" w:rsidRPr="00884F13" w:rsidRDefault="00A56C07" w:rsidP="00745AE1">
            <w:pPr>
              <w:jc w:val="center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 w:rsidRPr="00884F13">
              <w:rPr>
                <w:rFonts w:ascii="Century Schoolbook" w:hAnsi="Century Schoolbook"/>
                <w:sz w:val="24"/>
                <w:szCs w:val="24"/>
                <w:lang w:val="uk-UA"/>
              </w:rPr>
              <w:t>Видатки державного бюджету</w:t>
            </w:r>
          </w:p>
        </w:tc>
        <w:tc>
          <w:tcPr>
            <w:tcW w:w="1275" w:type="dxa"/>
          </w:tcPr>
          <w:p w:rsidR="00A56C07" w:rsidRPr="00884F13" w:rsidRDefault="00A56C07" w:rsidP="00495004">
            <w:pPr>
              <w:jc w:val="center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>
              <w:rPr>
                <w:rFonts w:ascii="Century Schoolbook" w:hAnsi="Century Schoolbook"/>
                <w:sz w:val="24"/>
                <w:szCs w:val="24"/>
                <w:lang w:val="uk-UA"/>
              </w:rPr>
              <w:t>Питома вага, %</w:t>
            </w:r>
          </w:p>
        </w:tc>
        <w:tc>
          <w:tcPr>
            <w:tcW w:w="2767" w:type="dxa"/>
          </w:tcPr>
          <w:p w:rsidR="00A56C07" w:rsidRPr="00884F13" w:rsidRDefault="00A56C07" w:rsidP="00745AE1">
            <w:pPr>
              <w:jc w:val="center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 w:rsidRPr="00884F13">
              <w:rPr>
                <w:rFonts w:ascii="Century Schoolbook" w:hAnsi="Century Schoolbook"/>
                <w:sz w:val="24"/>
                <w:szCs w:val="24"/>
                <w:lang w:val="uk-UA"/>
              </w:rPr>
              <w:t>Сальдо бюджету</w:t>
            </w:r>
          </w:p>
        </w:tc>
      </w:tr>
      <w:tr w:rsidR="00A56C07" w:rsidTr="00833078">
        <w:tc>
          <w:tcPr>
            <w:tcW w:w="1144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2767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  <w:tr w:rsidR="00A56C07" w:rsidTr="00833078">
        <w:tc>
          <w:tcPr>
            <w:tcW w:w="1144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2767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  <w:tr w:rsidR="00A56C07" w:rsidTr="00833078">
        <w:tc>
          <w:tcPr>
            <w:tcW w:w="1144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2767" w:type="dxa"/>
          </w:tcPr>
          <w:p w:rsidR="00A56C07" w:rsidRDefault="00A56C07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</w:tbl>
    <w:p w:rsidR="00846FD0" w:rsidRDefault="00846FD0" w:rsidP="00846F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073A10" w:rsidRPr="00995F6E" w:rsidRDefault="00073A10" w:rsidP="00995F6E">
      <w:pPr>
        <w:spacing w:after="0"/>
        <w:ind w:firstLine="708"/>
        <w:jc w:val="both"/>
        <w:rPr>
          <w:rFonts w:ascii="Century Schoolbook" w:hAnsi="Century Schoolbook"/>
          <w:b/>
          <w:sz w:val="28"/>
          <w:szCs w:val="28"/>
          <w:lang w:val="uk-UA"/>
        </w:rPr>
      </w:pPr>
      <w:r w:rsidRPr="00995F6E">
        <w:rPr>
          <w:rFonts w:ascii="Century Schoolbook" w:hAnsi="Century Schoolbook"/>
          <w:b/>
          <w:sz w:val="28"/>
          <w:szCs w:val="28"/>
          <w:lang w:val="uk-UA"/>
        </w:rPr>
        <w:t>Завдання 2.</w:t>
      </w:r>
    </w:p>
    <w:p w:rsidR="00F00303" w:rsidRPr="00F00303" w:rsidRDefault="00846FD0" w:rsidP="00E55600">
      <w:pPr>
        <w:spacing w:after="0"/>
        <w:ind w:firstLine="708"/>
        <w:jc w:val="both"/>
        <w:rPr>
          <w:rFonts w:ascii="Century Schoolbook" w:hAnsi="Century Schoolbook"/>
          <w:sz w:val="28"/>
          <w:szCs w:val="28"/>
          <w:lang w:val="uk-UA"/>
        </w:rPr>
      </w:pPr>
      <w:r w:rsidRPr="009E10E9">
        <w:rPr>
          <w:rFonts w:ascii="Century Schoolbook" w:hAnsi="Century Schoolbook"/>
          <w:sz w:val="28"/>
          <w:szCs w:val="28"/>
          <w:lang w:val="uk-UA"/>
        </w:rPr>
        <w:t xml:space="preserve">Заповнити  таблицю,  використовуючи  </w:t>
      </w:r>
      <w:r w:rsidR="00995F6E">
        <w:rPr>
          <w:rFonts w:ascii="Century Schoolbook" w:hAnsi="Century Schoolbook"/>
          <w:sz w:val="28"/>
          <w:szCs w:val="28"/>
          <w:lang w:val="uk-UA"/>
        </w:rPr>
        <w:t>звітні</w:t>
      </w:r>
      <w:r w:rsidRPr="009E10E9">
        <w:rPr>
          <w:rFonts w:ascii="Century Schoolbook" w:hAnsi="Century Schoolbook"/>
          <w:sz w:val="28"/>
          <w:szCs w:val="28"/>
          <w:lang w:val="uk-UA"/>
        </w:rPr>
        <w:t xml:space="preserve">  дані  Державної  казначейської</w:t>
      </w:r>
      <w:r w:rsidR="00073A10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9E10E9" w:rsidRPr="009E10E9">
        <w:rPr>
          <w:rFonts w:ascii="Century Schoolbook" w:hAnsi="Century Schoolbook"/>
          <w:sz w:val="28"/>
          <w:szCs w:val="28"/>
          <w:lang w:val="uk-UA"/>
        </w:rPr>
        <w:t>служби  України (</w:t>
      </w:r>
      <w:r w:rsidR="00E55600">
        <w:rPr>
          <w:rFonts w:ascii="Century Schoolbook" w:hAnsi="Century Schoolbook"/>
          <w:sz w:val="28"/>
          <w:szCs w:val="28"/>
          <w:lang w:val="uk-UA"/>
        </w:rPr>
        <w:t>Режим  доступу</w:t>
      </w:r>
      <w:r w:rsidRPr="009E10E9">
        <w:rPr>
          <w:rFonts w:ascii="Century Schoolbook" w:hAnsi="Century Schoolbook"/>
          <w:sz w:val="28"/>
          <w:szCs w:val="28"/>
          <w:lang w:val="uk-UA"/>
        </w:rPr>
        <w:t xml:space="preserve">: </w:t>
      </w:r>
      <w:hyperlink r:id="rId7" w:history="1"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https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://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www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.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treasury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ua</w:t>
        </w:r>
        <w:proofErr w:type="spellEnd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ua</w:t>
        </w:r>
        <w:proofErr w:type="spellEnd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/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file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-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storage</w:t>
        </w:r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vikonannya</w:t>
        </w:r>
        <w:proofErr w:type="spellEnd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derzhavnogo</w:t>
        </w:r>
        <w:proofErr w:type="spellEnd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F00303" w:rsidRPr="00F00303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en-US"/>
          </w:rPr>
          <w:t>byudzh</w:t>
        </w:r>
        <w:proofErr w:type="spellEnd"/>
      </w:hyperlink>
    </w:p>
    <w:p w:rsidR="00846FD0" w:rsidRPr="009E10E9" w:rsidRDefault="009E10E9" w:rsidP="00F00303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proofErr w:type="gramStart"/>
      <w:r w:rsidRPr="00E55600">
        <w:rPr>
          <w:rFonts w:ascii="Century Schoolbook" w:hAnsi="Century Schoolbook"/>
          <w:sz w:val="28"/>
          <w:szCs w:val="28"/>
          <w:lang w:val="en-US"/>
        </w:rPr>
        <w:t>etu</w:t>
      </w:r>
      <w:proofErr w:type="spellEnd"/>
      <w:proofErr w:type="gramEnd"/>
      <w:r w:rsidR="00DA758C">
        <w:rPr>
          <w:rFonts w:ascii="Century Schoolbook" w:hAnsi="Century Schoolbook"/>
          <w:sz w:val="28"/>
          <w:szCs w:val="28"/>
          <w:lang w:val="uk-UA"/>
        </w:rPr>
        <w:t>)</w:t>
      </w:r>
      <w:r w:rsidR="00846FD0" w:rsidRPr="009E10E9">
        <w:rPr>
          <w:rFonts w:ascii="Century Schoolbook" w:hAnsi="Century Schoolbook"/>
          <w:sz w:val="28"/>
          <w:szCs w:val="28"/>
          <w:lang w:val="uk-UA"/>
        </w:rPr>
        <w:t xml:space="preserve"> та проаналізувати динаміку і структуру доходів Державного</w:t>
      </w:r>
      <w:r w:rsidR="00995F6E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846FD0" w:rsidRPr="009E10E9">
        <w:rPr>
          <w:rFonts w:ascii="Century Schoolbook" w:hAnsi="Century Schoolbook"/>
          <w:sz w:val="28"/>
          <w:szCs w:val="28"/>
          <w:lang w:val="uk-UA"/>
        </w:rPr>
        <w:t>бюджету України за</w:t>
      </w:r>
      <w:r w:rsidR="00995F6E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846FD0" w:rsidRPr="009E10E9">
        <w:rPr>
          <w:rFonts w:ascii="Century Schoolbook" w:hAnsi="Century Schoolbook"/>
          <w:sz w:val="28"/>
          <w:szCs w:val="28"/>
          <w:lang w:val="uk-UA"/>
        </w:rPr>
        <w:t>п’ять</w:t>
      </w:r>
      <w:r w:rsidR="00C66D96">
        <w:rPr>
          <w:rFonts w:ascii="Century Schoolbook" w:hAnsi="Century Schoolbook"/>
          <w:sz w:val="28"/>
          <w:szCs w:val="28"/>
          <w:lang w:val="uk-UA"/>
        </w:rPr>
        <w:t xml:space="preserve"> − сім</w:t>
      </w:r>
      <w:r w:rsidR="00846FD0" w:rsidRPr="009E10E9">
        <w:rPr>
          <w:rFonts w:ascii="Century Schoolbook" w:hAnsi="Century Schoolbook"/>
          <w:sz w:val="28"/>
          <w:szCs w:val="28"/>
          <w:lang w:val="uk-UA"/>
        </w:rPr>
        <w:t xml:space="preserve"> останніх рокі</w:t>
      </w:r>
      <w:r w:rsidR="00995F6E">
        <w:rPr>
          <w:rFonts w:ascii="Century Schoolbook" w:hAnsi="Century Schoolbook"/>
          <w:sz w:val="28"/>
          <w:szCs w:val="28"/>
          <w:lang w:val="uk-UA"/>
        </w:rPr>
        <w:t>в</w:t>
      </w:r>
      <w:r w:rsidR="00846FD0" w:rsidRPr="009E10E9">
        <w:rPr>
          <w:rFonts w:ascii="Century Schoolbook" w:hAnsi="Century Schoolbook"/>
          <w:sz w:val="28"/>
          <w:szCs w:val="28"/>
          <w:lang w:val="uk-UA"/>
        </w:rPr>
        <w:t>, визначити сучасні тенденції та обґрунтувати чинники, що впливають на їх формування.</w:t>
      </w:r>
    </w:p>
    <w:p w:rsidR="00846FD0" w:rsidRPr="00846FD0" w:rsidRDefault="00846FD0" w:rsidP="00995F6E">
      <w:pPr>
        <w:spacing w:after="0"/>
        <w:ind w:firstLine="708"/>
        <w:jc w:val="both"/>
        <w:rPr>
          <w:rFonts w:ascii="Century Schoolbook" w:hAnsi="Century Schoolbook"/>
          <w:sz w:val="28"/>
          <w:szCs w:val="28"/>
        </w:rPr>
      </w:pPr>
      <w:proofErr w:type="spellStart"/>
      <w:r w:rsidRPr="00846FD0">
        <w:rPr>
          <w:rFonts w:ascii="Century Schoolbook" w:hAnsi="Century Schoolbook"/>
          <w:sz w:val="28"/>
          <w:szCs w:val="28"/>
        </w:rPr>
        <w:t>Таблиця</w:t>
      </w:r>
      <w:proofErr w:type="spellEnd"/>
      <w:r w:rsidRPr="00846FD0">
        <w:rPr>
          <w:rFonts w:ascii="Century Schoolbook" w:hAnsi="Century Schoolbook"/>
          <w:sz w:val="28"/>
          <w:szCs w:val="28"/>
        </w:rPr>
        <w:t xml:space="preserve"> для </w:t>
      </w:r>
      <w:proofErr w:type="spellStart"/>
      <w:r w:rsidRPr="00846FD0">
        <w:rPr>
          <w:rFonts w:ascii="Century Schoolbook" w:hAnsi="Century Schoolbook"/>
          <w:sz w:val="28"/>
          <w:szCs w:val="28"/>
        </w:rPr>
        <w:t>аналізу</w:t>
      </w:r>
      <w:proofErr w:type="spellEnd"/>
      <w:r w:rsidRPr="00846FD0">
        <w:rPr>
          <w:rFonts w:ascii="Century Schoolbook" w:hAnsi="Century Schoolbook"/>
          <w:sz w:val="28"/>
          <w:szCs w:val="28"/>
        </w:rPr>
        <w:t>: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276"/>
        <w:gridCol w:w="1418"/>
        <w:gridCol w:w="708"/>
        <w:gridCol w:w="1134"/>
        <w:gridCol w:w="993"/>
        <w:gridCol w:w="1417"/>
        <w:gridCol w:w="992"/>
        <w:gridCol w:w="1134"/>
        <w:gridCol w:w="1066"/>
      </w:tblGrid>
      <w:tr w:rsidR="00E55600" w:rsidTr="00E55600">
        <w:tc>
          <w:tcPr>
            <w:tcW w:w="1276" w:type="dxa"/>
            <w:vMerge w:val="restart"/>
          </w:tcPr>
          <w:p w:rsidR="00E55600" w:rsidRPr="00073A10" w:rsidRDefault="00E55600" w:rsidP="00073A10">
            <w:pPr>
              <w:jc w:val="center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>
              <w:rPr>
                <w:rFonts w:ascii="Century Schoolbook" w:hAnsi="Century Schoolbook"/>
                <w:sz w:val="24"/>
                <w:szCs w:val="24"/>
                <w:lang w:val="uk-UA"/>
              </w:rPr>
              <w:t>Звітний період</w:t>
            </w:r>
          </w:p>
        </w:tc>
        <w:tc>
          <w:tcPr>
            <w:tcW w:w="1418" w:type="dxa"/>
            <w:vMerge w:val="restart"/>
          </w:tcPr>
          <w:p w:rsidR="00E55600" w:rsidRPr="00073A10" w:rsidRDefault="00E55600" w:rsidP="00073A10">
            <w:pPr>
              <w:jc w:val="center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 w:rsidRPr="00073A10">
              <w:rPr>
                <w:rFonts w:ascii="Century Schoolbook" w:hAnsi="Century Schoolbook"/>
                <w:sz w:val="24"/>
                <w:szCs w:val="24"/>
                <w:lang w:val="uk-UA"/>
              </w:rPr>
              <w:t>Податкові надходження</w:t>
            </w:r>
          </w:p>
        </w:tc>
        <w:tc>
          <w:tcPr>
            <w:tcW w:w="708" w:type="dxa"/>
            <w:vMerge w:val="restart"/>
          </w:tcPr>
          <w:p w:rsidR="00E55600" w:rsidRPr="00073A10" w:rsidRDefault="00E55600" w:rsidP="00073A10">
            <w:pPr>
              <w:jc w:val="center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 w:rsidRPr="00E55600">
              <w:rPr>
                <w:rFonts w:ascii="Century Schoolbook" w:hAnsi="Century Schoolbook"/>
                <w:sz w:val="20"/>
                <w:szCs w:val="20"/>
                <w:lang w:val="uk-UA"/>
              </w:rPr>
              <w:t>Питома вага</w:t>
            </w:r>
            <w:r w:rsidRPr="00E55600">
              <w:rPr>
                <w:rFonts w:ascii="Century Schoolbook" w:hAnsi="Century Schoolbook"/>
                <w:lang w:val="uk-UA"/>
              </w:rPr>
              <w:t>, %</w:t>
            </w:r>
          </w:p>
        </w:tc>
        <w:tc>
          <w:tcPr>
            <w:tcW w:w="6736" w:type="dxa"/>
            <w:gridSpan w:val="6"/>
          </w:tcPr>
          <w:p w:rsidR="00E55600" w:rsidRPr="00073A10" w:rsidRDefault="00E55600" w:rsidP="008712A4">
            <w:pPr>
              <w:jc w:val="center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 w:rsidRPr="00073A10">
              <w:rPr>
                <w:rFonts w:ascii="Century Schoolbook" w:hAnsi="Century Schoolbook"/>
                <w:sz w:val="24"/>
                <w:szCs w:val="24"/>
                <w:lang w:val="uk-UA"/>
              </w:rPr>
              <w:t>Доходи неподаткового характеру</w:t>
            </w:r>
          </w:p>
        </w:tc>
      </w:tr>
      <w:tr w:rsidR="00E55600" w:rsidTr="00E55600">
        <w:tc>
          <w:tcPr>
            <w:tcW w:w="1276" w:type="dxa"/>
            <w:vMerge/>
          </w:tcPr>
          <w:p w:rsidR="00E55600" w:rsidRPr="00073A10" w:rsidRDefault="00E55600" w:rsidP="00073A10">
            <w:pPr>
              <w:jc w:val="center"/>
              <w:rPr>
                <w:rFonts w:ascii="Century Schoolbook" w:hAnsi="Century Schoolbook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E55600" w:rsidRPr="00073A10" w:rsidRDefault="00E55600" w:rsidP="00073A10">
            <w:pPr>
              <w:jc w:val="center"/>
              <w:rPr>
                <w:rFonts w:ascii="Century Schoolbook" w:hAnsi="Century Schoolbook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:rsidR="00E55600" w:rsidRPr="00073A10" w:rsidRDefault="00E55600" w:rsidP="00073A10">
            <w:pPr>
              <w:jc w:val="center"/>
              <w:rPr>
                <w:rFonts w:ascii="Century Schoolbook" w:hAnsi="Century Schoolbook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55600" w:rsidRPr="00E55600" w:rsidRDefault="00E55600" w:rsidP="00E55600">
            <w:pPr>
              <w:jc w:val="center"/>
              <w:rPr>
                <w:rFonts w:ascii="Century Schoolbook" w:hAnsi="Century Schoolbook"/>
                <w:lang w:val="uk-UA"/>
              </w:rPr>
            </w:pPr>
            <w:r w:rsidRPr="00E55600">
              <w:rPr>
                <w:rFonts w:ascii="Century Schoolbook" w:hAnsi="Century Schoolbook"/>
                <w:lang w:val="uk-UA"/>
              </w:rPr>
              <w:t>неподаткові надходження</w:t>
            </w:r>
          </w:p>
        </w:tc>
        <w:tc>
          <w:tcPr>
            <w:tcW w:w="993" w:type="dxa"/>
          </w:tcPr>
          <w:p w:rsidR="00E55600" w:rsidRPr="00E55600" w:rsidRDefault="00E55600" w:rsidP="00E55600">
            <w:pPr>
              <w:jc w:val="center"/>
              <w:rPr>
                <w:rFonts w:ascii="Century Schoolbook" w:hAnsi="Century Schoolbook"/>
                <w:lang w:val="uk-UA"/>
              </w:rPr>
            </w:pPr>
            <w:r w:rsidRPr="00E55600">
              <w:rPr>
                <w:rFonts w:ascii="Century Schoolbook" w:hAnsi="Century Schoolbook"/>
                <w:lang w:val="en-US"/>
              </w:rPr>
              <w:t>п</w:t>
            </w:r>
            <w:proofErr w:type="spellStart"/>
            <w:r w:rsidRPr="00E55600">
              <w:rPr>
                <w:rFonts w:ascii="Century Schoolbook" w:hAnsi="Century Schoolbook"/>
                <w:lang w:val="uk-UA"/>
              </w:rPr>
              <w:t>итома</w:t>
            </w:r>
            <w:proofErr w:type="spellEnd"/>
            <w:r w:rsidRPr="00E55600">
              <w:rPr>
                <w:rFonts w:ascii="Century Schoolbook" w:hAnsi="Century Schoolbook"/>
                <w:lang w:val="uk-UA"/>
              </w:rPr>
              <w:t xml:space="preserve"> вага, %</w:t>
            </w:r>
          </w:p>
        </w:tc>
        <w:tc>
          <w:tcPr>
            <w:tcW w:w="1417" w:type="dxa"/>
          </w:tcPr>
          <w:p w:rsidR="00E55600" w:rsidRPr="00E55600" w:rsidRDefault="00E55600" w:rsidP="00E55600">
            <w:pPr>
              <w:jc w:val="center"/>
              <w:rPr>
                <w:rFonts w:ascii="Century Schoolbook" w:hAnsi="Century Schoolbook"/>
                <w:lang w:val="uk-UA"/>
              </w:rPr>
            </w:pPr>
            <w:r w:rsidRPr="00E55600">
              <w:rPr>
                <w:rFonts w:ascii="Century Schoolbook" w:hAnsi="Century Schoolbook"/>
                <w:lang w:val="uk-UA"/>
              </w:rPr>
              <w:t>доходи від операцій з капіталом</w:t>
            </w:r>
          </w:p>
        </w:tc>
        <w:tc>
          <w:tcPr>
            <w:tcW w:w="992" w:type="dxa"/>
          </w:tcPr>
          <w:p w:rsidR="00E55600" w:rsidRPr="00E55600" w:rsidRDefault="00E55600" w:rsidP="00E55600">
            <w:pPr>
              <w:jc w:val="center"/>
              <w:rPr>
                <w:rFonts w:ascii="Century Schoolbook" w:hAnsi="Century Schoolbook"/>
                <w:lang w:val="uk-UA"/>
              </w:rPr>
            </w:pPr>
            <w:r w:rsidRPr="00E55600">
              <w:rPr>
                <w:rFonts w:ascii="Century Schoolbook" w:hAnsi="Century Schoolbook"/>
                <w:lang w:val="en-US"/>
              </w:rPr>
              <w:t>п</w:t>
            </w:r>
            <w:proofErr w:type="spellStart"/>
            <w:r w:rsidRPr="00E55600">
              <w:rPr>
                <w:rFonts w:ascii="Century Schoolbook" w:hAnsi="Century Schoolbook"/>
                <w:lang w:val="uk-UA"/>
              </w:rPr>
              <w:t>итома</w:t>
            </w:r>
            <w:proofErr w:type="spellEnd"/>
            <w:r w:rsidRPr="00E55600">
              <w:rPr>
                <w:rFonts w:ascii="Century Schoolbook" w:hAnsi="Century Schoolbook"/>
                <w:lang w:val="uk-UA"/>
              </w:rPr>
              <w:t xml:space="preserve"> вага, %</w:t>
            </w:r>
          </w:p>
        </w:tc>
        <w:tc>
          <w:tcPr>
            <w:tcW w:w="1134" w:type="dxa"/>
          </w:tcPr>
          <w:p w:rsidR="00E55600" w:rsidRPr="00E55600" w:rsidRDefault="00E55600" w:rsidP="00E55600">
            <w:pPr>
              <w:jc w:val="center"/>
              <w:rPr>
                <w:rFonts w:ascii="Century Schoolbook" w:hAnsi="Century Schoolbook"/>
                <w:lang w:val="uk-UA"/>
              </w:rPr>
            </w:pPr>
            <w:r w:rsidRPr="00E55600">
              <w:rPr>
                <w:rFonts w:ascii="Century Schoolbook" w:hAnsi="Century Schoolbook"/>
                <w:lang w:val="uk-UA"/>
              </w:rPr>
              <w:t>офіційні трансферти</w:t>
            </w:r>
          </w:p>
        </w:tc>
        <w:tc>
          <w:tcPr>
            <w:tcW w:w="1066" w:type="dxa"/>
          </w:tcPr>
          <w:p w:rsidR="00E55600" w:rsidRPr="00E55600" w:rsidRDefault="00E55600" w:rsidP="00E55600">
            <w:pPr>
              <w:jc w:val="center"/>
              <w:rPr>
                <w:rFonts w:ascii="Century Schoolbook" w:hAnsi="Century Schoolbook"/>
                <w:lang w:val="uk-UA"/>
              </w:rPr>
            </w:pPr>
            <w:r w:rsidRPr="00E55600">
              <w:rPr>
                <w:rFonts w:ascii="Century Schoolbook" w:hAnsi="Century Schoolbook"/>
                <w:lang w:val="en-US"/>
              </w:rPr>
              <w:t>п</w:t>
            </w:r>
            <w:proofErr w:type="spellStart"/>
            <w:r w:rsidRPr="00E55600">
              <w:rPr>
                <w:rFonts w:ascii="Century Schoolbook" w:hAnsi="Century Schoolbook"/>
                <w:lang w:val="uk-UA"/>
              </w:rPr>
              <w:t>итома</w:t>
            </w:r>
            <w:proofErr w:type="spellEnd"/>
            <w:r w:rsidRPr="00E55600">
              <w:rPr>
                <w:rFonts w:ascii="Century Schoolbook" w:hAnsi="Century Schoolbook"/>
                <w:lang w:val="uk-UA"/>
              </w:rPr>
              <w:t xml:space="preserve"> вага, %</w:t>
            </w:r>
          </w:p>
        </w:tc>
      </w:tr>
      <w:tr w:rsidR="00E55600" w:rsidTr="00E55600">
        <w:tc>
          <w:tcPr>
            <w:tcW w:w="1276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066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  <w:tr w:rsidR="00E55600" w:rsidTr="00E55600">
        <w:tc>
          <w:tcPr>
            <w:tcW w:w="1276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066" w:type="dxa"/>
          </w:tcPr>
          <w:p w:rsidR="00E55600" w:rsidRDefault="00E55600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  <w:tr w:rsidR="00833078" w:rsidTr="00E55600">
        <w:tc>
          <w:tcPr>
            <w:tcW w:w="1276" w:type="dxa"/>
          </w:tcPr>
          <w:p w:rsidR="00833078" w:rsidRDefault="00833078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33078" w:rsidRDefault="00833078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833078" w:rsidRDefault="00833078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33078" w:rsidRDefault="00833078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833078" w:rsidRDefault="00833078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33078" w:rsidRDefault="00833078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33078" w:rsidRDefault="00833078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33078" w:rsidRDefault="00833078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  <w:tc>
          <w:tcPr>
            <w:tcW w:w="1066" w:type="dxa"/>
          </w:tcPr>
          <w:p w:rsidR="00833078" w:rsidRDefault="00833078" w:rsidP="00846FD0">
            <w:pPr>
              <w:jc w:val="both"/>
              <w:rPr>
                <w:rFonts w:ascii="Century Schoolbook" w:hAnsi="Century Schoolbook"/>
                <w:sz w:val="28"/>
                <w:szCs w:val="28"/>
                <w:lang w:val="uk-UA"/>
              </w:rPr>
            </w:pPr>
          </w:p>
        </w:tc>
      </w:tr>
    </w:tbl>
    <w:p w:rsidR="00073A10" w:rsidRDefault="00073A10" w:rsidP="00846F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073A10" w:rsidRPr="008712A4" w:rsidRDefault="00073A10" w:rsidP="008712A4">
      <w:pPr>
        <w:spacing w:after="0"/>
        <w:ind w:firstLine="708"/>
        <w:jc w:val="both"/>
        <w:rPr>
          <w:rFonts w:ascii="Century Schoolbook" w:hAnsi="Century Schoolbook"/>
          <w:b/>
          <w:sz w:val="28"/>
          <w:szCs w:val="28"/>
          <w:lang w:val="uk-UA"/>
        </w:rPr>
      </w:pPr>
      <w:r w:rsidRPr="008712A4">
        <w:rPr>
          <w:rFonts w:ascii="Century Schoolbook" w:hAnsi="Century Schoolbook"/>
          <w:b/>
          <w:sz w:val="28"/>
          <w:szCs w:val="28"/>
          <w:lang w:val="uk-UA"/>
        </w:rPr>
        <w:t>Завдання 3.</w:t>
      </w:r>
    </w:p>
    <w:p w:rsidR="000162D8" w:rsidRPr="000162D8" w:rsidRDefault="00846FD0" w:rsidP="008103F4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8712A4">
        <w:rPr>
          <w:rFonts w:ascii="Century Schoolbook" w:hAnsi="Century Schoolbook"/>
          <w:sz w:val="28"/>
          <w:szCs w:val="28"/>
          <w:lang w:val="uk-UA"/>
        </w:rPr>
        <w:lastRenderedPageBreak/>
        <w:t xml:space="preserve">  </w:t>
      </w:r>
      <w:r w:rsidR="00073A10">
        <w:rPr>
          <w:rFonts w:ascii="Century Schoolbook" w:hAnsi="Century Schoolbook"/>
          <w:sz w:val="28"/>
          <w:szCs w:val="28"/>
          <w:lang w:val="uk-UA"/>
        </w:rPr>
        <w:tab/>
      </w:r>
      <w:r w:rsidRPr="00073A10">
        <w:rPr>
          <w:rFonts w:ascii="Century Schoolbook" w:hAnsi="Century Schoolbook"/>
          <w:sz w:val="28"/>
          <w:szCs w:val="28"/>
          <w:lang w:val="uk-UA"/>
        </w:rPr>
        <w:t>Запов</w:t>
      </w:r>
      <w:r w:rsidR="008712A4">
        <w:rPr>
          <w:rFonts w:ascii="Century Schoolbook" w:hAnsi="Century Schoolbook"/>
          <w:sz w:val="28"/>
          <w:szCs w:val="28"/>
          <w:lang w:val="uk-UA"/>
        </w:rPr>
        <w:t>нити  таблицю,  використовуючи звітні</w:t>
      </w:r>
      <w:r w:rsidRPr="00073A10">
        <w:rPr>
          <w:rFonts w:ascii="Century Schoolbook" w:hAnsi="Century Schoolbook"/>
          <w:sz w:val="28"/>
          <w:szCs w:val="28"/>
          <w:lang w:val="uk-UA"/>
        </w:rPr>
        <w:t xml:space="preserve">  дані  Державної  казначейської</w:t>
      </w:r>
      <w:r w:rsidR="00DA758C">
        <w:rPr>
          <w:rFonts w:ascii="Century Schoolbook" w:hAnsi="Century Schoolbook"/>
          <w:sz w:val="28"/>
          <w:szCs w:val="28"/>
          <w:lang w:val="uk-UA"/>
        </w:rPr>
        <w:t xml:space="preserve"> служби України (Режим</w:t>
      </w:r>
      <w:r w:rsidR="008103F4">
        <w:rPr>
          <w:rFonts w:ascii="Century Schoolbook" w:hAnsi="Century Schoolbook"/>
          <w:sz w:val="28"/>
          <w:szCs w:val="28"/>
          <w:lang w:val="uk-UA"/>
        </w:rPr>
        <w:t xml:space="preserve"> доступу</w:t>
      </w:r>
      <w:r w:rsidRPr="00073A10">
        <w:rPr>
          <w:rFonts w:ascii="Century Schoolbook" w:hAnsi="Century Schoolbook"/>
          <w:sz w:val="28"/>
          <w:szCs w:val="28"/>
          <w:lang w:val="uk-UA"/>
        </w:rPr>
        <w:t xml:space="preserve">: </w:t>
      </w:r>
      <w:hyperlink r:id="rId8" w:history="1"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</w:rPr>
          <w:t>https</w:t>
        </w:r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://</w:t>
        </w:r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</w:rPr>
          <w:t>www</w:t>
        </w:r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.</w:t>
        </w:r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</w:rPr>
          <w:t>treasury</w:t>
        </w:r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.</w:t>
        </w:r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</w:rPr>
          <w:t>gov</w:t>
        </w:r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.</w:t>
        </w:r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</w:rPr>
          <w:t>ua</w:t>
        </w:r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/</w:t>
        </w:r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</w:rPr>
          <w:t>ua</w:t>
        </w:r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/</w:t>
        </w:r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</w:rPr>
          <w:t>file</w:t>
        </w:r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-</w:t>
        </w:r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</w:rPr>
          <w:t>storage</w:t>
        </w:r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/</w:t>
        </w:r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</w:rPr>
          <w:t>vikonannya</w:t>
        </w:r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0162D8" w:rsidRPr="000162D8">
          <w:rPr>
            <w:rStyle w:val="a9"/>
            <w:rFonts w:ascii="Century Schoolbook" w:hAnsi="Century Schoolbook"/>
            <w:color w:val="auto"/>
            <w:sz w:val="28"/>
            <w:szCs w:val="28"/>
            <w:u w:val="none"/>
          </w:rPr>
          <w:t>derzhavnogobyudzh</w:t>
        </w:r>
        <w:proofErr w:type="spellEnd"/>
      </w:hyperlink>
    </w:p>
    <w:p w:rsidR="00846FD0" w:rsidRDefault="008103F4" w:rsidP="008103F4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8103F4">
        <w:rPr>
          <w:rFonts w:ascii="Century Schoolbook" w:hAnsi="Century Schoolbook"/>
          <w:sz w:val="28"/>
          <w:szCs w:val="28"/>
        </w:rPr>
        <w:t>etu</w:t>
      </w:r>
      <w:proofErr w:type="spellEnd"/>
      <w:r w:rsidR="00DA758C">
        <w:rPr>
          <w:rFonts w:ascii="Century Schoolbook" w:hAnsi="Century Schoolbook"/>
          <w:sz w:val="28"/>
          <w:szCs w:val="28"/>
          <w:lang w:val="uk-UA"/>
        </w:rPr>
        <w:t>)</w:t>
      </w:r>
      <w:r w:rsidR="00846FD0" w:rsidRPr="00073A10">
        <w:rPr>
          <w:rFonts w:ascii="Century Schoolbook" w:hAnsi="Century Schoolbook"/>
          <w:sz w:val="28"/>
          <w:szCs w:val="28"/>
          <w:lang w:val="uk-UA"/>
        </w:rPr>
        <w:t xml:space="preserve"> та проаналізувати </w:t>
      </w:r>
      <w:proofErr w:type="gramStart"/>
      <w:r w:rsidR="00846FD0" w:rsidRPr="00073A10">
        <w:rPr>
          <w:rFonts w:ascii="Century Schoolbook" w:hAnsi="Century Schoolbook"/>
          <w:sz w:val="28"/>
          <w:szCs w:val="28"/>
          <w:lang w:val="uk-UA"/>
        </w:rPr>
        <w:t>динаміку</w:t>
      </w:r>
      <w:proofErr w:type="gramEnd"/>
      <w:r w:rsidR="00846FD0" w:rsidRPr="00073A10">
        <w:rPr>
          <w:rFonts w:ascii="Century Schoolbook" w:hAnsi="Century Schoolbook"/>
          <w:sz w:val="28"/>
          <w:szCs w:val="28"/>
          <w:lang w:val="uk-UA"/>
        </w:rPr>
        <w:t xml:space="preserve"> і структуру видатків Державного</w:t>
      </w:r>
      <w:r w:rsidR="00073A10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632C17">
        <w:rPr>
          <w:rFonts w:ascii="Century Schoolbook" w:hAnsi="Century Schoolbook"/>
          <w:sz w:val="28"/>
          <w:szCs w:val="28"/>
          <w:lang w:val="uk-UA"/>
        </w:rPr>
        <w:t>бюджету України за</w:t>
      </w:r>
      <w:r w:rsidR="00846FD0" w:rsidRPr="00073A10">
        <w:rPr>
          <w:rFonts w:ascii="Century Schoolbook" w:hAnsi="Century Schoolbook"/>
          <w:sz w:val="28"/>
          <w:szCs w:val="28"/>
          <w:lang w:val="uk-UA"/>
        </w:rPr>
        <w:t xml:space="preserve"> останніх </w:t>
      </w:r>
      <w:r w:rsidR="008712A4">
        <w:rPr>
          <w:rFonts w:ascii="Century Schoolbook" w:hAnsi="Century Schoolbook"/>
          <w:sz w:val="28"/>
          <w:szCs w:val="28"/>
          <w:lang w:val="uk-UA"/>
        </w:rPr>
        <w:t xml:space="preserve"> п’ять</w:t>
      </w:r>
      <w:r w:rsidR="00C66D96">
        <w:rPr>
          <w:rFonts w:ascii="Century Schoolbook" w:hAnsi="Century Schoolbook"/>
          <w:sz w:val="28"/>
          <w:szCs w:val="28"/>
          <w:lang w:val="uk-UA"/>
        </w:rPr>
        <w:t xml:space="preserve"> − сім</w:t>
      </w:r>
      <w:r w:rsidR="008712A4">
        <w:rPr>
          <w:rFonts w:ascii="Century Schoolbook" w:hAnsi="Century Schoolbook"/>
          <w:sz w:val="28"/>
          <w:szCs w:val="28"/>
          <w:lang w:val="uk-UA"/>
        </w:rPr>
        <w:t xml:space="preserve">  років</w:t>
      </w:r>
      <w:r w:rsidR="00846FD0" w:rsidRPr="00073A10">
        <w:rPr>
          <w:rFonts w:ascii="Century Schoolbook" w:hAnsi="Century Schoolbook"/>
          <w:sz w:val="28"/>
          <w:szCs w:val="28"/>
          <w:lang w:val="uk-UA"/>
        </w:rPr>
        <w:t>, визначити сучасні тенденції та обґрунтувати чинники, що впливають на них.</w:t>
      </w:r>
    </w:p>
    <w:p w:rsidR="00073A10" w:rsidRPr="0037421A" w:rsidRDefault="0037421A" w:rsidP="0037421A">
      <w:pPr>
        <w:spacing w:after="0"/>
        <w:ind w:firstLine="708"/>
        <w:jc w:val="both"/>
        <w:rPr>
          <w:rFonts w:ascii="Century Schoolbook" w:hAnsi="Century Schoolbook"/>
          <w:sz w:val="28"/>
          <w:szCs w:val="28"/>
          <w:lang w:val="uk-UA"/>
        </w:rPr>
      </w:pPr>
      <w:proofErr w:type="spellStart"/>
      <w:r w:rsidRPr="00846FD0">
        <w:rPr>
          <w:rFonts w:ascii="Century Schoolbook" w:hAnsi="Century Schoolbook"/>
          <w:sz w:val="28"/>
          <w:szCs w:val="28"/>
        </w:rPr>
        <w:t>Таблиця</w:t>
      </w:r>
      <w:proofErr w:type="spellEnd"/>
      <w:r w:rsidRPr="00846FD0">
        <w:rPr>
          <w:rFonts w:ascii="Century Schoolbook" w:hAnsi="Century Schoolbook"/>
          <w:sz w:val="28"/>
          <w:szCs w:val="28"/>
        </w:rPr>
        <w:t xml:space="preserve"> для </w:t>
      </w:r>
      <w:proofErr w:type="spellStart"/>
      <w:r w:rsidRPr="00846FD0">
        <w:rPr>
          <w:rFonts w:ascii="Century Schoolbook" w:hAnsi="Century Schoolbook"/>
          <w:sz w:val="28"/>
          <w:szCs w:val="28"/>
        </w:rPr>
        <w:t>аналізу</w:t>
      </w:r>
      <w:proofErr w:type="spellEnd"/>
      <w:r w:rsidRPr="00846FD0">
        <w:rPr>
          <w:rFonts w:ascii="Century Schoolbook" w:hAnsi="Century Schoolbook"/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5211"/>
        <w:gridCol w:w="1418"/>
        <w:gridCol w:w="1031"/>
        <w:gridCol w:w="1418"/>
        <w:gridCol w:w="1031"/>
      </w:tblGrid>
      <w:tr w:rsidR="006C7A63" w:rsidTr="006C7A63">
        <w:tc>
          <w:tcPr>
            <w:tcW w:w="5211" w:type="dxa"/>
            <w:vMerge w:val="restart"/>
          </w:tcPr>
          <w:p w:rsidR="006C7A63" w:rsidRPr="00073A10" w:rsidRDefault="006C7A63" w:rsidP="00073A10">
            <w:pPr>
              <w:jc w:val="center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r>
              <w:rPr>
                <w:rFonts w:ascii="Century Schoolbook" w:hAnsi="Century Schoolbook"/>
                <w:sz w:val="28"/>
                <w:szCs w:val="28"/>
                <w:lang w:val="uk-UA"/>
              </w:rPr>
              <w:t>Видатки бюджету</w:t>
            </w:r>
          </w:p>
        </w:tc>
        <w:tc>
          <w:tcPr>
            <w:tcW w:w="4820" w:type="dxa"/>
            <w:gridSpan w:val="4"/>
          </w:tcPr>
          <w:p w:rsidR="006C7A63" w:rsidRPr="00073A10" w:rsidRDefault="006C7A63" w:rsidP="00073A10">
            <w:pPr>
              <w:jc w:val="center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r>
              <w:rPr>
                <w:rFonts w:ascii="Century Schoolbook" w:hAnsi="Century Schoolbook"/>
                <w:sz w:val="28"/>
                <w:szCs w:val="28"/>
                <w:lang w:val="uk-UA"/>
              </w:rPr>
              <w:t>Роки</w:t>
            </w:r>
          </w:p>
        </w:tc>
      </w:tr>
      <w:tr w:rsidR="006C7A63" w:rsidTr="006C7A63">
        <w:tc>
          <w:tcPr>
            <w:tcW w:w="5211" w:type="dxa"/>
            <w:vMerge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C7A63" w:rsidRPr="00445696" w:rsidRDefault="00445696" w:rsidP="00445696">
            <w:pPr>
              <w:jc w:val="center"/>
              <w:rPr>
                <w:rFonts w:ascii="Century Schoolbook" w:hAnsi="Century Schoolbook"/>
                <w:sz w:val="28"/>
                <w:szCs w:val="28"/>
                <w:lang w:val="uk-UA"/>
              </w:rPr>
            </w:pPr>
            <w:r>
              <w:rPr>
                <w:rFonts w:ascii="Century Schoolbook" w:hAnsi="Century Schoolbook"/>
                <w:sz w:val="28"/>
                <w:szCs w:val="28"/>
                <w:lang w:val="uk-UA"/>
              </w:rPr>
              <w:t>20__ р.</w:t>
            </w:r>
          </w:p>
        </w:tc>
        <w:tc>
          <w:tcPr>
            <w:tcW w:w="2410" w:type="dxa"/>
            <w:gridSpan w:val="2"/>
          </w:tcPr>
          <w:p w:rsidR="006C7A63" w:rsidRDefault="00445696" w:rsidP="00445696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  <w:lang w:val="uk-UA"/>
              </w:rPr>
              <w:t>20__ р.</w:t>
            </w:r>
          </w:p>
        </w:tc>
      </w:tr>
      <w:tr w:rsidR="006C7A63" w:rsidTr="006C7A63">
        <w:tc>
          <w:tcPr>
            <w:tcW w:w="5211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7A63" w:rsidRPr="006C7A63" w:rsidRDefault="006C7A63" w:rsidP="00846FD0">
            <w:pPr>
              <w:jc w:val="both"/>
              <w:rPr>
                <w:rFonts w:ascii="Century Schoolbook" w:hAnsi="Century Schoolbook"/>
                <w:lang w:val="uk-UA"/>
              </w:rPr>
            </w:pPr>
            <w:r w:rsidRPr="006C7A63">
              <w:rPr>
                <w:rFonts w:ascii="Century Schoolbook" w:hAnsi="Century Schoolbook"/>
                <w:lang w:val="uk-UA"/>
              </w:rPr>
              <w:t>Сума, грн.</w:t>
            </w:r>
          </w:p>
        </w:tc>
        <w:tc>
          <w:tcPr>
            <w:tcW w:w="992" w:type="dxa"/>
          </w:tcPr>
          <w:p w:rsidR="006C7A63" w:rsidRPr="006C7A63" w:rsidRDefault="006C7A63" w:rsidP="00846FD0">
            <w:pPr>
              <w:jc w:val="both"/>
              <w:rPr>
                <w:rFonts w:ascii="Century Schoolbook" w:hAnsi="Century Schoolbook"/>
              </w:rPr>
            </w:pPr>
            <w:r w:rsidRPr="006C7A63">
              <w:rPr>
                <w:rFonts w:ascii="Century Schoolbook" w:hAnsi="Century Schoolbook"/>
                <w:lang w:val="uk-UA"/>
              </w:rPr>
              <w:t>Питома вага, %</w:t>
            </w:r>
          </w:p>
        </w:tc>
        <w:tc>
          <w:tcPr>
            <w:tcW w:w="1418" w:type="dxa"/>
          </w:tcPr>
          <w:p w:rsidR="006C7A63" w:rsidRPr="006C7A63" w:rsidRDefault="006C7A63" w:rsidP="00846FD0">
            <w:pPr>
              <w:jc w:val="both"/>
              <w:rPr>
                <w:rFonts w:ascii="Century Schoolbook" w:hAnsi="Century Schoolbook"/>
                <w:lang w:val="uk-UA"/>
              </w:rPr>
            </w:pPr>
            <w:r w:rsidRPr="006C7A63">
              <w:rPr>
                <w:rFonts w:ascii="Century Schoolbook" w:hAnsi="Century Schoolbook"/>
                <w:lang w:val="uk-UA"/>
              </w:rPr>
              <w:t>Сума, грн.</w:t>
            </w:r>
          </w:p>
        </w:tc>
        <w:tc>
          <w:tcPr>
            <w:tcW w:w="992" w:type="dxa"/>
          </w:tcPr>
          <w:p w:rsidR="006C7A63" w:rsidRPr="006C7A63" w:rsidRDefault="006C7A63" w:rsidP="00846FD0">
            <w:pPr>
              <w:jc w:val="both"/>
              <w:rPr>
                <w:rFonts w:ascii="Century Schoolbook" w:hAnsi="Century Schoolbook"/>
              </w:rPr>
            </w:pPr>
            <w:r w:rsidRPr="006C7A63">
              <w:rPr>
                <w:rFonts w:ascii="Century Schoolbook" w:hAnsi="Century Schoolbook"/>
                <w:lang w:val="uk-UA"/>
              </w:rPr>
              <w:t>Питома вага, %</w:t>
            </w:r>
          </w:p>
        </w:tc>
      </w:tr>
      <w:tr w:rsidR="006C7A63" w:rsidTr="006C7A63">
        <w:tc>
          <w:tcPr>
            <w:tcW w:w="5211" w:type="dxa"/>
          </w:tcPr>
          <w:p w:rsidR="006C7A63" w:rsidRPr="000162D8" w:rsidRDefault="006C7A63" w:rsidP="000162D8">
            <w:pPr>
              <w:jc w:val="both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 w:rsidRPr="000162D8">
              <w:rPr>
                <w:rFonts w:ascii="Century Schoolbook" w:hAnsi="Century Schoolbook"/>
                <w:sz w:val="24"/>
                <w:szCs w:val="24"/>
                <w:lang w:val="uk-UA"/>
              </w:rPr>
              <w:t>Загальнодержавні функції</w:t>
            </w: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6C7A63" w:rsidTr="006C7A63">
        <w:tc>
          <w:tcPr>
            <w:tcW w:w="5211" w:type="dxa"/>
          </w:tcPr>
          <w:p w:rsidR="006C7A63" w:rsidRPr="000162D8" w:rsidRDefault="006C7A63" w:rsidP="000162D8">
            <w:pPr>
              <w:jc w:val="both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 w:rsidRPr="000162D8">
              <w:rPr>
                <w:rFonts w:ascii="Century Schoolbook" w:hAnsi="Century Schoolbook"/>
                <w:sz w:val="24"/>
                <w:szCs w:val="24"/>
                <w:lang w:val="uk-UA"/>
              </w:rPr>
              <w:t>Оборона</w:t>
            </w: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6C7A63" w:rsidTr="006C7A63">
        <w:tc>
          <w:tcPr>
            <w:tcW w:w="5211" w:type="dxa"/>
          </w:tcPr>
          <w:p w:rsidR="006C7A63" w:rsidRPr="000162D8" w:rsidRDefault="006C7A63" w:rsidP="000162D8">
            <w:pPr>
              <w:jc w:val="both"/>
              <w:rPr>
                <w:rFonts w:ascii="Century Schoolbook" w:hAnsi="Century Schoolbook"/>
                <w:bCs/>
                <w:sz w:val="24"/>
                <w:szCs w:val="24"/>
                <w:lang w:val="uk-UA"/>
              </w:rPr>
            </w:pPr>
            <w:proofErr w:type="spellStart"/>
            <w:r w:rsidRPr="000162D8">
              <w:rPr>
                <w:rFonts w:ascii="Century Schoolbook" w:hAnsi="Century Schoolbook"/>
                <w:bCs/>
                <w:sz w:val="24"/>
                <w:szCs w:val="24"/>
              </w:rPr>
              <w:t>Громадський</w:t>
            </w:r>
            <w:proofErr w:type="spellEnd"/>
            <w:r w:rsidRPr="000162D8">
              <w:rPr>
                <w:rFonts w:ascii="Century Schoolbook" w:hAnsi="Century Schoolbook"/>
                <w:bCs/>
                <w:sz w:val="24"/>
                <w:szCs w:val="24"/>
              </w:rPr>
              <w:t xml:space="preserve"> порядок, </w:t>
            </w:r>
            <w:proofErr w:type="spellStart"/>
            <w:r w:rsidRPr="000162D8">
              <w:rPr>
                <w:rFonts w:ascii="Century Schoolbook" w:hAnsi="Century Schoolbook"/>
                <w:bCs/>
                <w:sz w:val="24"/>
                <w:szCs w:val="24"/>
              </w:rPr>
              <w:t>безпека</w:t>
            </w:r>
            <w:proofErr w:type="spellEnd"/>
            <w:r w:rsidRPr="000162D8">
              <w:rPr>
                <w:rFonts w:ascii="Century Schoolbook" w:hAnsi="Century Schoolbook"/>
                <w:bCs/>
                <w:sz w:val="24"/>
                <w:szCs w:val="24"/>
              </w:rPr>
              <w:t xml:space="preserve"> та </w:t>
            </w:r>
            <w:proofErr w:type="spellStart"/>
            <w:r w:rsidRPr="000162D8">
              <w:rPr>
                <w:rFonts w:ascii="Century Schoolbook" w:hAnsi="Century Schoolbook"/>
                <w:bCs/>
                <w:sz w:val="24"/>
                <w:szCs w:val="24"/>
              </w:rPr>
              <w:t>судова</w:t>
            </w:r>
            <w:proofErr w:type="spellEnd"/>
            <w:r w:rsidRPr="000162D8">
              <w:rPr>
                <w:rFonts w:ascii="Century Schoolbook" w:hAnsi="Century Schoolbook"/>
                <w:bCs/>
                <w:sz w:val="24"/>
                <w:szCs w:val="24"/>
              </w:rPr>
              <w:t xml:space="preserve"> </w:t>
            </w:r>
            <w:proofErr w:type="spellStart"/>
            <w:r w:rsidRPr="000162D8">
              <w:rPr>
                <w:rFonts w:ascii="Century Schoolbook" w:hAnsi="Century Schoolbook"/>
                <w:bCs/>
                <w:sz w:val="24"/>
                <w:szCs w:val="24"/>
              </w:rPr>
              <w:t>влада</w:t>
            </w:r>
            <w:proofErr w:type="spellEnd"/>
            <w:r w:rsidRPr="000162D8">
              <w:rPr>
                <w:rFonts w:ascii="Century Schoolbook" w:hAnsi="Century Schoolbook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6C7A63" w:rsidTr="006C7A63">
        <w:tc>
          <w:tcPr>
            <w:tcW w:w="5211" w:type="dxa"/>
          </w:tcPr>
          <w:p w:rsidR="006C7A63" w:rsidRPr="000162D8" w:rsidRDefault="006C7A63" w:rsidP="000162D8">
            <w:pPr>
              <w:jc w:val="both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 w:rsidRPr="000162D8">
              <w:rPr>
                <w:rFonts w:ascii="Century Schoolbook" w:hAnsi="Century Schoolbook"/>
                <w:sz w:val="24"/>
                <w:szCs w:val="24"/>
                <w:lang w:val="uk-UA"/>
              </w:rPr>
              <w:t>Економічна діяльність</w:t>
            </w: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6C7A63" w:rsidTr="006C7A63">
        <w:tc>
          <w:tcPr>
            <w:tcW w:w="5211" w:type="dxa"/>
          </w:tcPr>
          <w:p w:rsidR="006C7A63" w:rsidRPr="000162D8" w:rsidRDefault="006C7A63" w:rsidP="000162D8">
            <w:pPr>
              <w:jc w:val="both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 w:rsidRPr="000162D8">
              <w:rPr>
                <w:rFonts w:ascii="Century Schoolbook" w:hAnsi="Century Schoolbook"/>
                <w:sz w:val="24"/>
                <w:szCs w:val="24"/>
                <w:lang w:val="uk-UA"/>
              </w:rPr>
              <w:t>Охорона навколишнього природного середовища</w:t>
            </w: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6C7A63" w:rsidTr="006C7A63">
        <w:tc>
          <w:tcPr>
            <w:tcW w:w="5211" w:type="dxa"/>
          </w:tcPr>
          <w:p w:rsidR="006C7A63" w:rsidRPr="000162D8" w:rsidRDefault="006C7A63" w:rsidP="000162D8">
            <w:pPr>
              <w:jc w:val="both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 w:rsidRPr="000162D8">
              <w:rPr>
                <w:rFonts w:ascii="Century Schoolbook" w:hAnsi="Century Schoolbook"/>
                <w:sz w:val="24"/>
                <w:szCs w:val="24"/>
                <w:lang w:val="uk-UA"/>
              </w:rPr>
              <w:t>Житлово-комунальне господарство</w:t>
            </w: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6C7A63" w:rsidTr="006C7A63">
        <w:tc>
          <w:tcPr>
            <w:tcW w:w="5211" w:type="dxa"/>
          </w:tcPr>
          <w:p w:rsidR="006C7A63" w:rsidRPr="000162D8" w:rsidRDefault="006C7A63" w:rsidP="000162D8">
            <w:pPr>
              <w:jc w:val="both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 w:rsidRPr="000162D8">
              <w:rPr>
                <w:rFonts w:ascii="Century Schoolbook" w:hAnsi="Century Schoolbook"/>
                <w:sz w:val="24"/>
                <w:szCs w:val="24"/>
                <w:lang w:val="uk-UA"/>
              </w:rPr>
              <w:t xml:space="preserve">Охорона здоров’я </w:t>
            </w: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6C7A63" w:rsidTr="006C7A63">
        <w:tc>
          <w:tcPr>
            <w:tcW w:w="5211" w:type="dxa"/>
          </w:tcPr>
          <w:p w:rsidR="006C7A63" w:rsidRPr="000162D8" w:rsidRDefault="006C7A63" w:rsidP="000162D8">
            <w:pPr>
              <w:jc w:val="both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 w:rsidRPr="000162D8">
              <w:rPr>
                <w:rFonts w:ascii="Century Schoolbook" w:hAnsi="Century Schoolbook"/>
                <w:sz w:val="24"/>
                <w:szCs w:val="24"/>
                <w:lang w:val="uk-UA"/>
              </w:rPr>
              <w:t>Духовний та фізичний розвиток</w:t>
            </w: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6C7A63" w:rsidTr="006C7A63">
        <w:tc>
          <w:tcPr>
            <w:tcW w:w="5211" w:type="dxa"/>
          </w:tcPr>
          <w:p w:rsidR="006C7A63" w:rsidRPr="000162D8" w:rsidRDefault="006C7A63" w:rsidP="000162D8">
            <w:pPr>
              <w:jc w:val="both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 w:rsidRPr="000162D8">
              <w:rPr>
                <w:rFonts w:ascii="Century Schoolbook" w:hAnsi="Century Schoolbook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6C7A63" w:rsidTr="006C7A63">
        <w:tc>
          <w:tcPr>
            <w:tcW w:w="5211" w:type="dxa"/>
          </w:tcPr>
          <w:p w:rsidR="006C7A63" w:rsidRPr="000162D8" w:rsidRDefault="006C7A63" w:rsidP="000162D8">
            <w:pPr>
              <w:jc w:val="both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 w:rsidRPr="000162D8">
              <w:rPr>
                <w:rFonts w:ascii="Century Schoolbook" w:hAnsi="Century Schoolbook"/>
                <w:sz w:val="24"/>
                <w:szCs w:val="2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6C7A63" w:rsidTr="006C7A63">
        <w:tc>
          <w:tcPr>
            <w:tcW w:w="5211" w:type="dxa"/>
          </w:tcPr>
          <w:p w:rsidR="006C7A63" w:rsidRPr="000162D8" w:rsidRDefault="006C7A63" w:rsidP="000162D8">
            <w:pPr>
              <w:jc w:val="both"/>
              <w:rPr>
                <w:rFonts w:ascii="Century Schoolbook" w:hAnsi="Century Schoolbook"/>
                <w:sz w:val="24"/>
                <w:szCs w:val="24"/>
                <w:lang w:val="uk-UA"/>
              </w:rPr>
            </w:pPr>
            <w:r w:rsidRPr="000162D8">
              <w:rPr>
                <w:rFonts w:ascii="Century Schoolbook" w:hAnsi="Century Schoolbook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A63" w:rsidRDefault="006C7A63" w:rsidP="00846FD0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</w:tc>
      </w:tr>
    </w:tbl>
    <w:p w:rsidR="00DD49D3" w:rsidRDefault="00DD49D3" w:rsidP="00846F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04119F" w:rsidRPr="0004119F" w:rsidRDefault="0004119F" w:rsidP="0004119F">
      <w:pPr>
        <w:spacing w:after="0"/>
        <w:ind w:firstLine="708"/>
        <w:jc w:val="both"/>
        <w:rPr>
          <w:rFonts w:ascii="Century Schoolbook" w:hAnsi="Century Schoolbook"/>
          <w:b/>
          <w:sz w:val="28"/>
          <w:szCs w:val="28"/>
          <w:lang w:val="uk-UA"/>
        </w:rPr>
      </w:pPr>
      <w:r w:rsidRPr="0004119F">
        <w:rPr>
          <w:rFonts w:ascii="Century Schoolbook" w:hAnsi="Century Schoolbook"/>
          <w:b/>
          <w:sz w:val="28"/>
          <w:szCs w:val="28"/>
          <w:lang w:val="uk-UA"/>
        </w:rPr>
        <w:t>Методичні рекомендації</w:t>
      </w:r>
      <w:r>
        <w:rPr>
          <w:rFonts w:ascii="Century Schoolbook" w:hAnsi="Century Schoolbook"/>
          <w:b/>
          <w:sz w:val="28"/>
          <w:szCs w:val="28"/>
          <w:lang w:val="uk-UA"/>
        </w:rPr>
        <w:t>:</w:t>
      </w:r>
    </w:p>
    <w:p w:rsidR="00A772CB" w:rsidRPr="00C371D0" w:rsidRDefault="00A772CB" w:rsidP="00ED0F69">
      <w:pPr>
        <w:spacing w:after="0"/>
        <w:ind w:firstLine="708"/>
        <w:jc w:val="both"/>
        <w:rPr>
          <w:rFonts w:ascii="Century Schoolbook" w:hAnsi="Century Schoolbook"/>
          <w:sz w:val="28"/>
          <w:szCs w:val="28"/>
          <w:lang w:val="uk-UA"/>
        </w:rPr>
      </w:pPr>
      <w:r w:rsidRPr="00C371D0">
        <w:rPr>
          <w:rFonts w:ascii="Century Schoolbook" w:hAnsi="Century Schoolbook"/>
          <w:sz w:val="28"/>
          <w:szCs w:val="28"/>
          <w:lang w:val="uk-UA"/>
        </w:rPr>
        <w:t>Від величини та динаміки доходів державного бюджету залежить рівень забезпеченості держави ресурсами для виконання покладених на неї завдань. Для того що</w:t>
      </w:r>
      <w:r w:rsidR="00ED0F69">
        <w:rPr>
          <w:rFonts w:ascii="Century Schoolbook" w:hAnsi="Century Schoolbook"/>
          <w:sz w:val="28"/>
          <w:szCs w:val="28"/>
          <w:lang w:val="uk-UA"/>
        </w:rPr>
        <w:t>б визначити цей рівень досліджується динаміка</w:t>
      </w:r>
      <w:r w:rsidRPr="00C371D0">
        <w:rPr>
          <w:rFonts w:ascii="Century Schoolbook" w:hAnsi="Century Schoolbook"/>
          <w:sz w:val="28"/>
          <w:szCs w:val="28"/>
          <w:lang w:val="uk-UA"/>
        </w:rPr>
        <w:t xml:space="preserve"> співвідношення дохідної і видаткової частини Державного бюджету України</w:t>
      </w:r>
      <w:r w:rsidR="00ED0F69">
        <w:rPr>
          <w:rFonts w:ascii="Century Schoolbook" w:hAnsi="Century Schoolbook"/>
          <w:sz w:val="28"/>
          <w:szCs w:val="28"/>
          <w:lang w:val="uk-UA"/>
        </w:rPr>
        <w:t>.</w:t>
      </w:r>
    </w:p>
    <w:p w:rsidR="00FC024B" w:rsidRDefault="00115D02" w:rsidP="00FC024B">
      <w:pPr>
        <w:spacing w:after="0"/>
        <w:ind w:firstLine="708"/>
        <w:jc w:val="both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sz w:val="28"/>
          <w:szCs w:val="28"/>
          <w:lang w:val="uk-UA"/>
        </w:rPr>
        <w:t xml:space="preserve">У процесі </w:t>
      </w:r>
      <w:r w:rsidR="00FB23F0">
        <w:rPr>
          <w:rFonts w:ascii="Century Schoolbook" w:hAnsi="Century Schoolbook"/>
          <w:sz w:val="28"/>
          <w:szCs w:val="28"/>
          <w:lang w:val="uk-UA"/>
        </w:rPr>
        <w:t>виконання завдання</w:t>
      </w:r>
      <w:r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FB23F0">
        <w:rPr>
          <w:rFonts w:ascii="Century Schoolbook" w:hAnsi="Century Schoolbook"/>
          <w:sz w:val="28"/>
          <w:szCs w:val="28"/>
          <w:lang w:val="uk-UA"/>
        </w:rPr>
        <w:t>необхідно</w:t>
      </w:r>
      <w:r w:rsidR="00266D9F">
        <w:rPr>
          <w:rFonts w:ascii="Century Schoolbook" w:hAnsi="Century Schoolbook"/>
          <w:sz w:val="28"/>
          <w:szCs w:val="28"/>
          <w:lang w:val="uk-UA"/>
        </w:rPr>
        <w:t>, заповнюючи таблиці,</w:t>
      </w:r>
      <w:r w:rsidR="00FB23F0">
        <w:rPr>
          <w:rFonts w:ascii="Century Schoolbook" w:hAnsi="Century Schoolbook"/>
          <w:sz w:val="28"/>
          <w:szCs w:val="28"/>
          <w:lang w:val="uk-UA"/>
        </w:rPr>
        <w:t xml:space="preserve"> вивчити та розрахувати структуру доходів і видатків</w:t>
      </w:r>
      <w:r w:rsidR="00FB23F0" w:rsidRPr="00FB23F0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FB23F0" w:rsidRPr="00C371D0">
        <w:rPr>
          <w:rFonts w:ascii="Century Schoolbook" w:hAnsi="Century Schoolbook"/>
          <w:sz w:val="28"/>
          <w:szCs w:val="28"/>
          <w:lang w:val="uk-UA"/>
        </w:rPr>
        <w:t>Державного бюджету України</w:t>
      </w:r>
      <w:r w:rsidR="00FB23F0">
        <w:rPr>
          <w:rFonts w:ascii="Century Schoolbook" w:hAnsi="Century Schoolbook"/>
          <w:sz w:val="28"/>
          <w:szCs w:val="28"/>
          <w:lang w:val="uk-UA"/>
        </w:rPr>
        <w:t>; вказати доходи, що мають н</w:t>
      </w:r>
      <w:r w:rsidR="00FB23F0" w:rsidRPr="00C371D0">
        <w:rPr>
          <w:rFonts w:ascii="Century Schoolbook" w:hAnsi="Century Schoolbook"/>
          <w:sz w:val="28"/>
          <w:szCs w:val="28"/>
          <w:lang w:val="uk-UA"/>
        </w:rPr>
        <w:t>айбільше значення при формуванні надходжень до бюджету</w:t>
      </w:r>
      <w:r w:rsidR="00FB23F0">
        <w:rPr>
          <w:rFonts w:ascii="Century Schoolbook" w:hAnsi="Century Schoolbook"/>
          <w:sz w:val="28"/>
          <w:szCs w:val="28"/>
          <w:lang w:val="uk-UA"/>
        </w:rPr>
        <w:t>;</w:t>
      </w:r>
      <w:r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FB23F0">
        <w:rPr>
          <w:rFonts w:ascii="Century Schoolbook" w:hAnsi="Century Schoolbook"/>
          <w:sz w:val="28"/>
          <w:szCs w:val="28"/>
          <w:lang w:val="uk-UA"/>
        </w:rPr>
        <w:t>визначити напрями найбільш</w:t>
      </w:r>
      <w:r w:rsidR="00266D9F">
        <w:rPr>
          <w:rFonts w:ascii="Century Schoolbook" w:hAnsi="Century Schoolbook"/>
          <w:sz w:val="28"/>
          <w:szCs w:val="28"/>
          <w:lang w:val="uk-UA"/>
        </w:rPr>
        <w:t>их за обсягами видатків;</w:t>
      </w:r>
      <w:r w:rsidR="00FB23F0">
        <w:rPr>
          <w:rFonts w:ascii="Century Schoolbook" w:hAnsi="Century Schoolbook"/>
          <w:sz w:val="28"/>
          <w:szCs w:val="28"/>
          <w:lang w:val="uk-UA"/>
        </w:rPr>
        <w:t xml:space="preserve"> </w:t>
      </w:r>
      <w:r>
        <w:rPr>
          <w:rFonts w:ascii="Century Schoolbook" w:hAnsi="Century Schoolbook"/>
          <w:sz w:val="28"/>
          <w:szCs w:val="28"/>
          <w:lang w:val="uk-UA"/>
        </w:rPr>
        <w:t>звернути увагу на в</w:t>
      </w:r>
      <w:r w:rsidR="00C371D0" w:rsidRPr="00C371D0">
        <w:rPr>
          <w:rFonts w:ascii="Century Schoolbook" w:hAnsi="Century Schoolbook"/>
          <w:sz w:val="28"/>
          <w:szCs w:val="28"/>
          <w:lang w:val="uk-UA"/>
        </w:rPr>
        <w:t>ідхилення між дохідною і видатковою частинами</w:t>
      </w:r>
      <w:r>
        <w:rPr>
          <w:rFonts w:ascii="Century Schoolbook" w:hAnsi="Century Schoolbook"/>
          <w:sz w:val="28"/>
          <w:szCs w:val="28"/>
          <w:lang w:val="uk-UA"/>
        </w:rPr>
        <w:t>;</w:t>
      </w:r>
      <w:r w:rsidR="00C371D0" w:rsidRPr="00C371D0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FB23F0">
        <w:rPr>
          <w:rFonts w:ascii="Century Schoolbook" w:hAnsi="Century Schoolbook"/>
          <w:sz w:val="28"/>
          <w:szCs w:val="28"/>
          <w:lang w:val="uk-UA"/>
        </w:rPr>
        <w:t xml:space="preserve">визначити </w:t>
      </w:r>
      <w:r>
        <w:rPr>
          <w:rFonts w:ascii="Century Schoolbook" w:hAnsi="Century Schoolbook"/>
          <w:sz w:val="28"/>
          <w:szCs w:val="28"/>
          <w:lang w:val="uk-UA"/>
        </w:rPr>
        <w:t>чи має мі</w:t>
      </w:r>
      <w:r w:rsidR="00FB23F0">
        <w:rPr>
          <w:rFonts w:ascii="Century Schoolbook" w:hAnsi="Century Schoolbook"/>
          <w:sz w:val="28"/>
          <w:szCs w:val="28"/>
          <w:lang w:val="uk-UA"/>
        </w:rPr>
        <w:t xml:space="preserve">сце </w:t>
      </w:r>
      <w:r>
        <w:rPr>
          <w:rFonts w:ascii="Century Schoolbook" w:hAnsi="Century Schoolbook"/>
          <w:sz w:val="28"/>
          <w:szCs w:val="28"/>
          <w:lang w:val="uk-UA"/>
        </w:rPr>
        <w:t>перевищення</w:t>
      </w:r>
      <w:r w:rsidR="00FB23F0" w:rsidRPr="00FB23F0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FB23F0">
        <w:rPr>
          <w:rFonts w:ascii="Century Schoolbook" w:hAnsi="Century Schoolbook"/>
          <w:sz w:val="28"/>
          <w:szCs w:val="28"/>
          <w:lang w:val="uk-UA"/>
        </w:rPr>
        <w:t>встановленого</w:t>
      </w:r>
      <w:r w:rsidR="00FB23F0" w:rsidRPr="00C371D0">
        <w:rPr>
          <w:rFonts w:ascii="Century Schoolbook" w:hAnsi="Century Schoolbook"/>
          <w:sz w:val="28"/>
          <w:szCs w:val="28"/>
          <w:lang w:val="uk-UA"/>
        </w:rPr>
        <w:t xml:space="preserve"> Законом </w:t>
      </w:r>
      <w:r w:rsidR="00FB23F0">
        <w:rPr>
          <w:rFonts w:ascii="Century Schoolbook" w:hAnsi="Century Schoolbook"/>
          <w:sz w:val="28"/>
          <w:szCs w:val="28"/>
          <w:lang w:val="uk-UA"/>
        </w:rPr>
        <w:t>про Державний бюджет України</w:t>
      </w:r>
      <w:r>
        <w:rPr>
          <w:rFonts w:ascii="Century Schoolbook" w:hAnsi="Century Schoolbook"/>
          <w:sz w:val="28"/>
          <w:szCs w:val="28"/>
          <w:lang w:val="uk-UA"/>
        </w:rPr>
        <w:t xml:space="preserve"> граничного</w:t>
      </w:r>
      <w:r w:rsidR="00A772CB" w:rsidRPr="00C371D0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FB23F0">
        <w:rPr>
          <w:rFonts w:ascii="Century Schoolbook" w:hAnsi="Century Schoolbook"/>
          <w:sz w:val="28"/>
          <w:szCs w:val="28"/>
          <w:lang w:val="uk-UA"/>
        </w:rPr>
        <w:t xml:space="preserve"> їх </w:t>
      </w:r>
      <w:r w:rsidR="00A772CB" w:rsidRPr="00C371D0">
        <w:rPr>
          <w:rFonts w:ascii="Century Schoolbook" w:hAnsi="Century Schoolbook"/>
          <w:sz w:val="28"/>
          <w:szCs w:val="28"/>
          <w:lang w:val="uk-UA"/>
        </w:rPr>
        <w:t>обсяг</w:t>
      </w:r>
      <w:r>
        <w:rPr>
          <w:rFonts w:ascii="Century Schoolbook" w:hAnsi="Century Schoolbook"/>
          <w:sz w:val="28"/>
          <w:szCs w:val="28"/>
          <w:lang w:val="uk-UA"/>
        </w:rPr>
        <w:t>у</w:t>
      </w:r>
      <w:r w:rsidR="00266D9F">
        <w:rPr>
          <w:rFonts w:ascii="Century Schoolbook" w:hAnsi="Century Schoolbook"/>
          <w:sz w:val="28"/>
          <w:szCs w:val="28"/>
          <w:lang w:val="uk-UA"/>
        </w:rPr>
        <w:t>.</w:t>
      </w:r>
    </w:p>
    <w:p w:rsidR="00266D9F" w:rsidRPr="005F1A8B" w:rsidRDefault="00266D9F" w:rsidP="00FC024B">
      <w:pPr>
        <w:spacing w:after="0"/>
        <w:ind w:firstLine="708"/>
        <w:jc w:val="both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sz w:val="28"/>
          <w:szCs w:val="28"/>
          <w:lang w:val="uk-UA"/>
        </w:rPr>
        <w:lastRenderedPageBreak/>
        <w:t xml:space="preserve">Необхідно зробити висновки про ефективне / неефективне </w:t>
      </w:r>
      <w:r w:rsidR="005F1A8B">
        <w:rPr>
          <w:rFonts w:ascii="Century Schoolbook" w:hAnsi="Century Schoolbook"/>
          <w:sz w:val="28"/>
          <w:szCs w:val="28"/>
          <w:lang w:val="uk-UA"/>
        </w:rPr>
        <w:t>залучення та розподіл</w:t>
      </w:r>
      <w:r>
        <w:rPr>
          <w:rFonts w:ascii="Century Schoolbook" w:hAnsi="Century Schoolbook"/>
          <w:sz w:val="28"/>
          <w:szCs w:val="28"/>
          <w:lang w:val="uk-UA"/>
        </w:rPr>
        <w:t xml:space="preserve"> бюджетних коштів, визначит</w:t>
      </w:r>
      <w:r w:rsidR="00CC01D3">
        <w:rPr>
          <w:rFonts w:ascii="Century Schoolbook" w:hAnsi="Century Schoolbook"/>
          <w:sz w:val="28"/>
          <w:szCs w:val="28"/>
          <w:lang w:val="uk-UA"/>
        </w:rPr>
        <w:t xml:space="preserve">и результати виконання бюджету. </w:t>
      </w:r>
      <w:r>
        <w:rPr>
          <w:rFonts w:ascii="Century Schoolbook" w:hAnsi="Century Schoolbook"/>
          <w:sz w:val="28"/>
          <w:szCs w:val="28"/>
          <w:lang w:val="uk-UA"/>
        </w:rPr>
        <w:t>Проаналізувати</w:t>
      </w:r>
      <w:r w:rsidR="00160CA3">
        <w:rPr>
          <w:rFonts w:ascii="Century Schoolbook" w:hAnsi="Century Schoolbook"/>
          <w:sz w:val="28"/>
          <w:szCs w:val="28"/>
          <w:lang w:val="uk-UA"/>
        </w:rPr>
        <w:t xml:space="preserve"> основні проблеми</w:t>
      </w:r>
      <w:r w:rsidR="005F1A8B">
        <w:rPr>
          <w:rFonts w:ascii="Century Schoolbook" w:hAnsi="Century Schoolbook"/>
          <w:sz w:val="28"/>
          <w:szCs w:val="28"/>
          <w:lang w:val="uk-UA"/>
        </w:rPr>
        <w:t xml:space="preserve"> (</w:t>
      </w:r>
      <w:r w:rsidR="005F1A8B" w:rsidRPr="00C371D0">
        <w:rPr>
          <w:rFonts w:ascii="Century Schoolbook" w:hAnsi="Century Schoolbook"/>
          <w:sz w:val="28"/>
          <w:szCs w:val="28"/>
          <w:lang w:val="uk-UA"/>
        </w:rPr>
        <w:t>відсутність чіткої стратегії щодо складання бюджету та контролю за реалізацією бюджетних програм, недосконалість фіскальної політики, застар</w:t>
      </w:r>
      <w:r w:rsidR="005F1A8B">
        <w:rPr>
          <w:rFonts w:ascii="Century Schoolbook" w:hAnsi="Century Schoolbook"/>
          <w:sz w:val="28"/>
          <w:szCs w:val="28"/>
          <w:lang w:val="uk-UA"/>
        </w:rPr>
        <w:t>ілість підходів до фінансування тощо)</w:t>
      </w:r>
      <w:r w:rsidR="00160CA3">
        <w:rPr>
          <w:rFonts w:ascii="Century Schoolbook" w:hAnsi="Century Schoolbook"/>
          <w:sz w:val="28"/>
          <w:szCs w:val="28"/>
          <w:lang w:val="uk-UA"/>
        </w:rPr>
        <w:t xml:space="preserve"> </w:t>
      </w:r>
      <w:r>
        <w:rPr>
          <w:rFonts w:ascii="Century Schoolbook" w:hAnsi="Century Schoolbook"/>
          <w:sz w:val="28"/>
          <w:szCs w:val="28"/>
          <w:lang w:val="uk-UA"/>
        </w:rPr>
        <w:t xml:space="preserve">та  запропонувати  напрями </w:t>
      </w:r>
      <w:r w:rsidRPr="00266D9F">
        <w:rPr>
          <w:rFonts w:ascii="Century Schoolbook" w:hAnsi="Century Schoolbook"/>
          <w:color w:val="000000"/>
          <w:sz w:val="28"/>
          <w:szCs w:val="28"/>
          <w:shd w:val="clear" w:color="auto" w:fill="FFFFFF"/>
          <w:lang w:val="uk-UA"/>
        </w:rPr>
        <w:t xml:space="preserve">оптимізації й підвищення ефективності процесу формування та використання </w:t>
      </w:r>
      <w:r w:rsidR="00160CA3">
        <w:rPr>
          <w:rFonts w:ascii="Century Schoolbook" w:hAnsi="Century Schoolbook"/>
          <w:color w:val="000000"/>
          <w:sz w:val="28"/>
          <w:szCs w:val="28"/>
          <w:shd w:val="clear" w:color="auto" w:fill="FFFFFF"/>
          <w:lang w:val="uk-UA"/>
        </w:rPr>
        <w:t>доходів і видатків Державного бюджету України</w:t>
      </w:r>
      <w:r w:rsidR="00990231">
        <w:rPr>
          <w:rFonts w:ascii="Century Schoolbook" w:hAnsi="Century Schoolbook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90231">
        <w:rPr>
          <w:rFonts w:ascii="Century Schoolbook" w:hAnsi="Century Schoolbook"/>
          <w:sz w:val="28"/>
          <w:szCs w:val="28"/>
          <w:lang w:val="uk-UA"/>
        </w:rPr>
        <w:t>(</w:t>
      </w:r>
      <w:r w:rsidR="00990231" w:rsidRPr="00C371D0">
        <w:rPr>
          <w:rFonts w:ascii="Century Schoolbook" w:hAnsi="Century Schoolbook"/>
          <w:sz w:val="28"/>
          <w:szCs w:val="28"/>
          <w:lang w:val="uk-UA"/>
        </w:rPr>
        <w:t>раціонально</w:t>
      </w:r>
      <w:r w:rsidR="00990231">
        <w:rPr>
          <w:rFonts w:ascii="Century Schoolbook" w:hAnsi="Century Schoolbook"/>
          <w:sz w:val="28"/>
          <w:szCs w:val="28"/>
          <w:lang w:val="uk-UA"/>
        </w:rPr>
        <w:t xml:space="preserve"> структурована податкова система</w:t>
      </w:r>
      <w:r w:rsidR="00990231" w:rsidRPr="00C371D0">
        <w:rPr>
          <w:rFonts w:ascii="Century Schoolbook" w:hAnsi="Century Schoolbook"/>
          <w:sz w:val="28"/>
          <w:szCs w:val="28"/>
          <w:lang w:val="uk-UA"/>
        </w:rPr>
        <w:t xml:space="preserve">, </w:t>
      </w:r>
      <w:r w:rsidR="00990231">
        <w:rPr>
          <w:rFonts w:ascii="Century Schoolbook" w:hAnsi="Century Schoolbook"/>
          <w:sz w:val="28"/>
          <w:szCs w:val="28"/>
          <w:lang w:val="uk-UA"/>
        </w:rPr>
        <w:t>здійснення</w:t>
      </w:r>
      <w:r w:rsidR="00990231" w:rsidRPr="00C371D0">
        <w:rPr>
          <w:rFonts w:ascii="Century Schoolbook" w:hAnsi="Century Schoolbook"/>
          <w:sz w:val="28"/>
          <w:szCs w:val="28"/>
          <w:lang w:val="uk-UA"/>
        </w:rPr>
        <w:t xml:space="preserve"> видатків </w:t>
      </w:r>
      <w:r w:rsidR="00990231">
        <w:rPr>
          <w:rFonts w:ascii="Century Schoolbook" w:hAnsi="Century Schoolbook"/>
          <w:sz w:val="28"/>
          <w:szCs w:val="28"/>
          <w:lang w:val="uk-UA"/>
        </w:rPr>
        <w:t>у відповідності із величиною</w:t>
      </w:r>
      <w:r w:rsidR="00990231" w:rsidRPr="00C371D0">
        <w:rPr>
          <w:rFonts w:ascii="Century Schoolbook" w:hAnsi="Century Schoolbook"/>
          <w:sz w:val="28"/>
          <w:szCs w:val="28"/>
          <w:lang w:val="uk-UA"/>
        </w:rPr>
        <w:t xml:space="preserve"> отриманих доходів</w:t>
      </w:r>
      <w:r w:rsidR="00990231">
        <w:rPr>
          <w:rFonts w:ascii="Century Schoolbook" w:hAnsi="Century Schoolbook"/>
          <w:sz w:val="28"/>
          <w:szCs w:val="28"/>
          <w:lang w:val="uk-UA"/>
        </w:rPr>
        <w:t>,</w:t>
      </w:r>
      <w:r w:rsidR="00990231" w:rsidRPr="00C371D0"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="00990231">
        <w:rPr>
          <w:rFonts w:ascii="Century Schoolbook" w:hAnsi="Century Schoolbook"/>
          <w:sz w:val="28"/>
          <w:szCs w:val="28"/>
          <w:lang w:val="uk-UA"/>
        </w:rPr>
        <w:t>ефективний розподіл,</w:t>
      </w:r>
      <w:r w:rsidR="00990231" w:rsidRPr="00C371D0">
        <w:rPr>
          <w:rFonts w:ascii="Century Schoolbook" w:hAnsi="Century Schoolbook"/>
          <w:sz w:val="28"/>
          <w:szCs w:val="28"/>
          <w:lang w:val="uk-UA"/>
        </w:rPr>
        <w:t xml:space="preserve"> посилення контролю за рухом коштів та відповідальності за неефективне</w:t>
      </w:r>
      <w:r w:rsidR="00990231">
        <w:rPr>
          <w:rFonts w:ascii="Century Schoolbook" w:hAnsi="Century Schoolbook"/>
          <w:sz w:val="28"/>
          <w:szCs w:val="28"/>
          <w:lang w:val="uk-UA"/>
        </w:rPr>
        <w:t xml:space="preserve"> їх використання, </w:t>
      </w:r>
      <w:r w:rsidR="00FC024B">
        <w:rPr>
          <w:rFonts w:ascii="Century Schoolbook" w:hAnsi="Century Schoolbook"/>
          <w:sz w:val="28"/>
          <w:szCs w:val="28"/>
          <w:lang w:val="uk-UA"/>
        </w:rPr>
        <w:t>пріори</w:t>
      </w:r>
      <w:r w:rsidR="00990231">
        <w:rPr>
          <w:rFonts w:ascii="Century Schoolbook" w:hAnsi="Century Schoolbook"/>
          <w:sz w:val="28"/>
          <w:szCs w:val="28"/>
          <w:lang w:val="uk-UA"/>
        </w:rPr>
        <w:t>тетність витрачання коштів тощо )</w:t>
      </w:r>
      <w:r w:rsidRPr="00266D9F">
        <w:rPr>
          <w:rFonts w:ascii="Century Schoolbook" w:hAnsi="Century Schoolbook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66D9F" w:rsidRPr="00C371D0" w:rsidRDefault="00266D9F" w:rsidP="00FB23F0">
      <w:pPr>
        <w:spacing w:after="0"/>
        <w:ind w:firstLine="708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371D0" w:rsidRPr="008256B7" w:rsidRDefault="00C371D0" w:rsidP="00C371D0">
      <w:pPr>
        <w:spacing w:after="0"/>
        <w:jc w:val="both"/>
        <w:rPr>
          <w:rFonts w:ascii="Century Schoolbook" w:hAnsi="Century Schoolbook"/>
          <w:sz w:val="28"/>
          <w:szCs w:val="28"/>
          <w:lang w:val="en-US"/>
        </w:rPr>
      </w:pPr>
    </w:p>
    <w:p w:rsidR="008256B7" w:rsidRPr="00705CB9" w:rsidRDefault="008256B7" w:rsidP="008256B7">
      <w:pPr>
        <w:spacing w:after="0"/>
        <w:jc w:val="center"/>
        <w:outlineLvl w:val="0"/>
        <w:rPr>
          <w:rFonts w:ascii="Century Schoolbook" w:hAnsi="Century Schoolbook"/>
          <w:b/>
          <w:bCs/>
          <w:sz w:val="28"/>
          <w:szCs w:val="28"/>
          <w:lang w:val="uk-UA"/>
        </w:rPr>
      </w:pPr>
      <w:r w:rsidRPr="00705CB9">
        <w:rPr>
          <w:rFonts w:ascii="Century Schoolbook" w:hAnsi="Century Schoolbook"/>
          <w:b/>
          <w:bCs/>
          <w:sz w:val="28"/>
          <w:szCs w:val="28"/>
          <w:lang w:val="uk-UA"/>
        </w:rPr>
        <w:t>Під час виконання практичної роботи студент повинен:</w:t>
      </w:r>
    </w:p>
    <w:p w:rsidR="008256B7" w:rsidRPr="00705CB9" w:rsidRDefault="008256B7" w:rsidP="008256B7">
      <w:pPr>
        <w:spacing w:after="0"/>
        <w:jc w:val="center"/>
        <w:outlineLvl w:val="0"/>
        <w:rPr>
          <w:rFonts w:ascii="Century Schoolbook" w:hAnsi="Century Schoolbook"/>
          <w:b/>
          <w:bCs/>
          <w:sz w:val="28"/>
          <w:szCs w:val="28"/>
          <w:lang w:val="uk-UA"/>
        </w:rPr>
      </w:pPr>
    </w:p>
    <w:p w:rsidR="008256B7" w:rsidRPr="00E909AC" w:rsidRDefault="008256B7" w:rsidP="00E909AC">
      <w:pPr>
        <w:spacing w:after="0"/>
        <w:jc w:val="center"/>
        <w:rPr>
          <w:rFonts w:ascii="Century Schoolbook" w:hAnsi="Century Schoolbook"/>
          <w:b/>
          <w:bCs/>
          <w:sz w:val="28"/>
          <w:szCs w:val="28"/>
          <w:lang w:val="uk-UA"/>
        </w:rPr>
      </w:pPr>
      <w:r w:rsidRPr="00705CB9">
        <w:rPr>
          <w:rFonts w:ascii="Century Schoolbook" w:hAnsi="Century Schoolbook"/>
          <w:b/>
          <w:bCs/>
          <w:sz w:val="28"/>
          <w:szCs w:val="28"/>
          <w:lang w:val="uk-UA"/>
        </w:rPr>
        <w:t>Знати:</w:t>
      </w:r>
    </w:p>
    <w:p w:rsidR="008256B7" w:rsidRPr="00705CB9" w:rsidRDefault="00AC1C3E" w:rsidP="008256B7">
      <w:pPr>
        <w:numPr>
          <w:ilvl w:val="0"/>
          <w:numId w:val="21"/>
        </w:numPr>
        <w:tabs>
          <w:tab w:val="clear" w:pos="927"/>
          <w:tab w:val="num" w:pos="360"/>
        </w:tabs>
        <w:spacing w:after="0"/>
        <w:ind w:left="0" w:firstLine="426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  <w:lang w:val="uk-UA"/>
        </w:rPr>
        <w:t>Склад  та класифікацію доходів бюджету</w:t>
      </w:r>
      <w:r w:rsidR="008256B7" w:rsidRPr="00705CB9">
        <w:rPr>
          <w:rFonts w:ascii="Century Schoolbook" w:hAnsi="Century Schoolbook"/>
          <w:sz w:val="28"/>
          <w:szCs w:val="28"/>
          <w:lang w:val="uk-UA"/>
        </w:rPr>
        <w:t>.</w:t>
      </w:r>
    </w:p>
    <w:p w:rsidR="008256B7" w:rsidRPr="00705CB9" w:rsidRDefault="00AC1C3E" w:rsidP="008256B7">
      <w:pPr>
        <w:numPr>
          <w:ilvl w:val="0"/>
          <w:numId w:val="21"/>
        </w:numPr>
        <w:tabs>
          <w:tab w:val="clear" w:pos="927"/>
          <w:tab w:val="num" w:pos="360"/>
        </w:tabs>
        <w:spacing w:after="0"/>
        <w:ind w:left="0" w:firstLine="426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  <w:lang w:val="uk-UA"/>
        </w:rPr>
        <w:t>Склад, класифікацію та сутність видатків бюджету</w:t>
      </w:r>
      <w:r w:rsidR="008256B7" w:rsidRPr="00705CB9">
        <w:rPr>
          <w:rFonts w:ascii="Century Schoolbook" w:hAnsi="Century Schoolbook"/>
          <w:sz w:val="28"/>
          <w:szCs w:val="28"/>
          <w:lang w:val="uk-UA"/>
        </w:rPr>
        <w:t>.</w:t>
      </w:r>
    </w:p>
    <w:p w:rsidR="008256B7" w:rsidRPr="00705CB9" w:rsidRDefault="00AC1C3E" w:rsidP="008256B7">
      <w:pPr>
        <w:numPr>
          <w:ilvl w:val="0"/>
          <w:numId w:val="21"/>
        </w:numPr>
        <w:tabs>
          <w:tab w:val="clear" w:pos="927"/>
          <w:tab w:val="num" w:pos="360"/>
        </w:tabs>
        <w:spacing w:after="0"/>
        <w:ind w:left="0" w:firstLine="426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  <w:lang w:val="uk-UA"/>
        </w:rPr>
        <w:t>Форми та принципи бюджетного фінансування</w:t>
      </w:r>
      <w:r w:rsidR="008256B7" w:rsidRPr="00705CB9">
        <w:rPr>
          <w:rFonts w:ascii="Century Schoolbook" w:hAnsi="Century Schoolbook"/>
          <w:sz w:val="28"/>
          <w:szCs w:val="28"/>
          <w:lang w:val="uk-UA"/>
        </w:rPr>
        <w:t>.</w:t>
      </w:r>
    </w:p>
    <w:p w:rsidR="008256B7" w:rsidRPr="0076296F" w:rsidRDefault="00AC1C3E" w:rsidP="008256B7">
      <w:pPr>
        <w:numPr>
          <w:ilvl w:val="0"/>
          <w:numId w:val="21"/>
        </w:numPr>
        <w:tabs>
          <w:tab w:val="clear" w:pos="927"/>
          <w:tab w:val="num" w:pos="360"/>
        </w:tabs>
        <w:spacing w:after="0"/>
        <w:ind w:left="0" w:firstLine="426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  <w:lang w:val="uk-UA"/>
        </w:rPr>
        <w:t>Механізм розподілу та перерозподілу видатків Державного бюджету України</w:t>
      </w:r>
      <w:r w:rsidR="008256B7" w:rsidRPr="00705CB9">
        <w:rPr>
          <w:rFonts w:ascii="Century Schoolbook" w:hAnsi="Century Schoolbook"/>
          <w:sz w:val="28"/>
          <w:szCs w:val="28"/>
          <w:lang w:val="uk-UA"/>
        </w:rPr>
        <w:t>.</w:t>
      </w:r>
    </w:p>
    <w:p w:rsidR="0076296F" w:rsidRPr="00705CB9" w:rsidRDefault="0076296F" w:rsidP="008256B7">
      <w:pPr>
        <w:numPr>
          <w:ilvl w:val="0"/>
          <w:numId w:val="21"/>
        </w:numPr>
        <w:tabs>
          <w:tab w:val="clear" w:pos="927"/>
          <w:tab w:val="num" w:pos="360"/>
        </w:tabs>
        <w:spacing w:after="0"/>
        <w:ind w:left="0" w:firstLine="426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  <w:lang w:val="uk-UA"/>
        </w:rPr>
        <w:t>Види бюджетного дефіциту та механізми його покриття.</w:t>
      </w:r>
    </w:p>
    <w:p w:rsidR="008256B7" w:rsidRPr="00705CB9" w:rsidRDefault="008256B7" w:rsidP="008256B7">
      <w:pPr>
        <w:spacing w:after="0"/>
        <w:jc w:val="center"/>
        <w:rPr>
          <w:rFonts w:ascii="Century Schoolbook" w:hAnsi="Century Schoolbook"/>
          <w:b/>
          <w:bCs/>
          <w:sz w:val="28"/>
          <w:szCs w:val="28"/>
          <w:lang w:val="uk-UA"/>
        </w:rPr>
      </w:pPr>
    </w:p>
    <w:p w:rsidR="008256B7" w:rsidRPr="00705CB9" w:rsidRDefault="008256B7" w:rsidP="008256B7">
      <w:pPr>
        <w:spacing w:after="0"/>
        <w:jc w:val="center"/>
        <w:outlineLvl w:val="0"/>
        <w:rPr>
          <w:rFonts w:ascii="Century Schoolbook" w:hAnsi="Century Schoolbook"/>
          <w:b/>
          <w:bCs/>
          <w:sz w:val="28"/>
          <w:szCs w:val="28"/>
          <w:lang w:val="uk-UA"/>
        </w:rPr>
      </w:pPr>
      <w:r w:rsidRPr="00705CB9">
        <w:rPr>
          <w:rFonts w:ascii="Century Schoolbook" w:hAnsi="Century Schoolbook"/>
          <w:b/>
          <w:bCs/>
          <w:sz w:val="28"/>
          <w:szCs w:val="28"/>
          <w:lang w:val="uk-UA"/>
        </w:rPr>
        <w:t>Вміти:</w:t>
      </w:r>
    </w:p>
    <w:p w:rsidR="008256B7" w:rsidRPr="00705CB9" w:rsidRDefault="00AC1C3E" w:rsidP="00FA5270">
      <w:pPr>
        <w:pStyle w:val="ListParagraph"/>
        <w:numPr>
          <w:ilvl w:val="0"/>
          <w:numId w:val="20"/>
        </w:numPr>
        <w:autoSpaceDE/>
        <w:autoSpaceDN/>
        <w:spacing w:line="276" w:lineRule="auto"/>
        <w:ind w:left="0" w:firstLine="426"/>
        <w:contextualSpacing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Провадити аналіз складу та структури доходів бюджету</w:t>
      </w:r>
      <w:r w:rsidR="008256B7" w:rsidRPr="00705CB9">
        <w:rPr>
          <w:rFonts w:ascii="Century Schoolbook" w:hAnsi="Century Schoolbook"/>
          <w:sz w:val="28"/>
          <w:szCs w:val="28"/>
        </w:rPr>
        <w:t>.</w:t>
      </w:r>
    </w:p>
    <w:p w:rsidR="008256B7" w:rsidRPr="00705CB9" w:rsidRDefault="00AC1C3E" w:rsidP="00FA5270">
      <w:pPr>
        <w:pStyle w:val="ListParagraph"/>
        <w:numPr>
          <w:ilvl w:val="0"/>
          <w:numId w:val="20"/>
        </w:numPr>
        <w:autoSpaceDE/>
        <w:autoSpaceDN/>
        <w:spacing w:line="276" w:lineRule="auto"/>
        <w:ind w:left="0" w:firstLine="426"/>
        <w:contextualSpacing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Аналізувати склад видатків бюджету</w:t>
      </w:r>
      <w:r w:rsidR="008256B7" w:rsidRPr="00705CB9">
        <w:rPr>
          <w:rFonts w:ascii="Century Schoolbook" w:hAnsi="Century Schoolbook"/>
          <w:sz w:val="28"/>
          <w:szCs w:val="28"/>
        </w:rPr>
        <w:t>.</w:t>
      </w:r>
    </w:p>
    <w:p w:rsidR="008256B7" w:rsidRDefault="008256B7" w:rsidP="00FA5270">
      <w:pPr>
        <w:pStyle w:val="ListParagraph"/>
        <w:numPr>
          <w:ilvl w:val="0"/>
          <w:numId w:val="20"/>
        </w:numPr>
        <w:autoSpaceDE/>
        <w:autoSpaceDN/>
        <w:spacing w:line="276" w:lineRule="auto"/>
        <w:ind w:left="0" w:firstLine="426"/>
        <w:contextualSpacing/>
        <w:jc w:val="both"/>
        <w:rPr>
          <w:rFonts w:ascii="Century Schoolbook" w:hAnsi="Century Schoolbook"/>
          <w:sz w:val="28"/>
          <w:szCs w:val="28"/>
        </w:rPr>
      </w:pPr>
      <w:r w:rsidRPr="00705CB9">
        <w:rPr>
          <w:rFonts w:ascii="Century Schoolbook" w:hAnsi="Century Schoolbook"/>
          <w:sz w:val="28"/>
          <w:szCs w:val="28"/>
        </w:rPr>
        <w:t xml:space="preserve">Обчислювати </w:t>
      </w:r>
      <w:r w:rsidR="00E909AC">
        <w:rPr>
          <w:rFonts w:ascii="Century Schoolbook" w:hAnsi="Century Schoolbook"/>
          <w:sz w:val="28"/>
          <w:szCs w:val="28"/>
        </w:rPr>
        <w:t>сальдо бюджету</w:t>
      </w:r>
      <w:r w:rsidRPr="00705CB9">
        <w:rPr>
          <w:rFonts w:ascii="Century Schoolbook" w:hAnsi="Century Schoolbook"/>
          <w:sz w:val="28"/>
          <w:szCs w:val="28"/>
        </w:rPr>
        <w:t>.</w:t>
      </w:r>
    </w:p>
    <w:p w:rsidR="00E909AC" w:rsidRDefault="00E909AC" w:rsidP="00FA5270">
      <w:pPr>
        <w:pStyle w:val="ListParagraph"/>
        <w:numPr>
          <w:ilvl w:val="0"/>
          <w:numId w:val="20"/>
        </w:numPr>
        <w:autoSpaceDE/>
        <w:autoSpaceDN/>
        <w:spacing w:line="276" w:lineRule="auto"/>
        <w:ind w:left="0" w:firstLine="426"/>
        <w:contextualSpacing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Визначати</w:t>
      </w:r>
      <w:r w:rsidR="005C4D92"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>недоліки та проблеми в процесі формування та використання бюджетних коштів.</w:t>
      </w:r>
    </w:p>
    <w:p w:rsidR="00E909AC" w:rsidRPr="00705CB9" w:rsidRDefault="00E909AC" w:rsidP="00FA5270">
      <w:pPr>
        <w:pStyle w:val="ListParagraph"/>
        <w:numPr>
          <w:ilvl w:val="0"/>
          <w:numId w:val="20"/>
        </w:numPr>
        <w:autoSpaceDE/>
        <w:autoSpaceDN/>
        <w:spacing w:line="276" w:lineRule="auto"/>
        <w:ind w:left="0" w:firstLine="426"/>
        <w:contextualSpacing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Знаходити оптимальні шляхи подолання бюджетного дефіциту.</w:t>
      </w:r>
    </w:p>
    <w:p w:rsidR="00C371D0" w:rsidRPr="00C371D0" w:rsidRDefault="00C371D0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C371D0" w:rsidRPr="00C371D0" w:rsidRDefault="00C371D0" w:rsidP="00C371D0">
      <w:pPr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</w:p>
    <w:sectPr w:rsidR="00C371D0" w:rsidRPr="00C371D0" w:rsidSect="00971C79">
      <w:pgSz w:w="11910" w:h="16840"/>
      <w:pgMar w:top="1040" w:right="680" w:bottom="940" w:left="1200" w:header="0" w:footer="7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.75pt" o:bullet="t">
        <v:imagedata r:id="rId1" o:title="BD21302_"/>
      </v:shape>
    </w:pict>
  </w:numPicBullet>
  <w:abstractNum w:abstractNumId="0">
    <w:nsid w:val="00000001"/>
    <w:multiLevelType w:val="hybridMultilevel"/>
    <w:tmpl w:val="3E4A0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6B609A"/>
    <w:multiLevelType w:val="singleLevel"/>
    <w:tmpl w:val="EDBCE9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11D42938"/>
    <w:multiLevelType w:val="hybridMultilevel"/>
    <w:tmpl w:val="EE306592"/>
    <w:lvl w:ilvl="0" w:tplc="1B9EE890">
      <w:start w:val="1"/>
      <w:numFmt w:val="decimal"/>
      <w:lvlText w:val="%1."/>
      <w:lvlJc w:val="left"/>
      <w:pPr>
        <w:ind w:left="1340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8FF8A1E2">
      <w:start w:val="1"/>
      <w:numFmt w:val="decimal"/>
      <w:lvlText w:val="%2."/>
      <w:lvlJc w:val="left"/>
      <w:pPr>
        <w:ind w:left="1090" w:hanging="8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en-US" w:eastAsia="en-US" w:bidi="en-US"/>
      </w:rPr>
    </w:lvl>
    <w:lvl w:ilvl="2" w:tplc="0DA83618">
      <w:numFmt w:val="bullet"/>
      <w:lvlText w:val="•"/>
      <w:lvlJc w:val="left"/>
      <w:pPr>
        <w:ind w:left="2333" w:hanging="872"/>
      </w:pPr>
      <w:rPr>
        <w:rFonts w:hint="default"/>
        <w:lang w:val="en-US" w:eastAsia="en-US" w:bidi="en-US"/>
      </w:rPr>
    </w:lvl>
    <w:lvl w:ilvl="3" w:tplc="83B668CA">
      <w:numFmt w:val="bullet"/>
      <w:lvlText w:val="•"/>
      <w:lvlJc w:val="left"/>
      <w:pPr>
        <w:ind w:left="3327" w:hanging="872"/>
      </w:pPr>
      <w:rPr>
        <w:rFonts w:hint="default"/>
        <w:lang w:val="en-US" w:eastAsia="en-US" w:bidi="en-US"/>
      </w:rPr>
    </w:lvl>
    <w:lvl w:ilvl="4" w:tplc="751649B2">
      <w:numFmt w:val="bullet"/>
      <w:lvlText w:val="•"/>
      <w:lvlJc w:val="left"/>
      <w:pPr>
        <w:ind w:left="4321" w:hanging="872"/>
      </w:pPr>
      <w:rPr>
        <w:rFonts w:hint="default"/>
        <w:lang w:val="en-US" w:eastAsia="en-US" w:bidi="en-US"/>
      </w:rPr>
    </w:lvl>
    <w:lvl w:ilvl="5" w:tplc="925E964A">
      <w:numFmt w:val="bullet"/>
      <w:lvlText w:val="•"/>
      <w:lvlJc w:val="left"/>
      <w:pPr>
        <w:ind w:left="5315" w:hanging="872"/>
      </w:pPr>
      <w:rPr>
        <w:rFonts w:hint="default"/>
        <w:lang w:val="en-US" w:eastAsia="en-US" w:bidi="en-US"/>
      </w:rPr>
    </w:lvl>
    <w:lvl w:ilvl="6" w:tplc="1376056A">
      <w:numFmt w:val="bullet"/>
      <w:lvlText w:val="•"/>
      <w:lvlJc w:val="left"/>
      <w:pPr>
        <w:ind w:left="6309" w:hanging="872"/>
      </w:pPr>
      <w:rPr>
        <w:rFonts w:hint="default"/>
        <w:lang w:val="en-US" w:eastAsia="en-US" w:bidi="en-US"/>
      </w:rPr>
    </w:lvl>
    <w:lvl w:ilvl="7" w:tplc="1A7A2B7E">
      <w:numFmt w:val="bullet"/>
      <w:lvlText w:val="•"/>
      <w:lvlJc w:val="left"/>
      <w:pPr>
        <w:ind w:left="7303" w:hanging="872"/>
      </w:pPr>
      <w:rPr>
        <w:rFonts w:hint="default"/>
        <w:lang w:val="en-US" w:eastAsia="en-US" w:bidi="en-US"/>
      </w:rPr>
    </w:lvl>
    <w:lvl w:ilvl="8" w:tplc="CE867A8A">
      <w:numFmt w:val="bullet"/>
      <w:lvlText w:val="•"/>
      <w:lvlJc w:val="left"/>
      <w:pPr>
        <w:ind w:left="8297" w:hanging="872"/>
      </w:pPr>
      <w:rPr>
        <w:rFonts w:hint="default"/>
        <w:lang w:val="en-US" w:eastAsia="en-US" w:bidi="en-US"/>
      </w:rPr>
    </w:lvl>
  </w:abstractNum>
  <w:abstractNum w:abstractNumId="3">
    <w:nsid w:val="121F657A"/>
    <w:multiLevelType w:val="multilevel"/>
    <w:tmpl w:val="47947DEE"/>
    <w:lvl w:ilvl="0">
      <w:start w:val="3"/>
      <w:numFmt w:val="decimal"/>
      <w:lvlText w:val="%1"/>
      <w:lvlJc w:val="left"/>
      <w:pPr>
        <w:ind w:left="258" w:hanging="533"/>
        <w:jc w:val="left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8" w:hanging="533"/>
        <w:jc w:val="left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>
      <w:numFmt w:val="bullet"/>
      <w:lvlText w:val="•"/>
      <w:lvlJc w:val="left"/>
      <w:pPr>
        <w:ind w:left="2301" w:hanging="533"/>
      </w:pPr>
      <w:rPr>
        <w:rFonts w:hint="default"/>
      </w:rPr>
    </w:lvl>
    <w:lvl w:ilvl="3">
      <w:numFmt w:val="bullet"/>
      <w:lvlText w:val="•"/>
      <w:lvlJc w:val="left"/>
      <w:pPr>
        <w:ind w:left="3321" w:hanging="533"/>
      </w:pPr>
      <w:rPr>
        <w:rFonts w:hint="default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</w:rPr>
    </w:lvl>
    <w:lvl w:ilvl="5">
      <w:numFmt w:val="bullet"/>
      <w:lvlText w:val="•"/>
      <w:lvlJc w:val="left"/>
      <w:pPr>
        <w:ind w:left="5363" w:hanging="533"/>
      </w:pPr>
      <w:rPr>
        <w:rFonts w:hint="default"/>
      </w:rPr>
    </w:lvl>
    <w:lvl w:ilvl="6">
      <w:numFmt w:val="bullet"/>
      <w:lvlText w:val="•"/>
      <w:lvlJc w:val="left"/>
      <w:pPr>
        <w:ind w:left="6383" w:hanging="533"/>
      </w:pPr>
      <w:rPr>
        <w:rFonts w:hint="default"/>
      </w:rPr>
    </w:lvl>
    <w:lvl w:ilvl="7">
      <w:numFmt w:val="bullet"/>
      <w:lvlText w:val="•"/>
      <w:lvlJc w:val="left"/>
      <w:pPr>
        <w:ind w:left="7404" w:hanging="533"/>
      </w:pPr>
      <w:rPr>
        <w:rFonts w:hint="default"/>
      </w:rPr>
    </w:lvl>
    <w:lvl w:ilvl="8">
      <w:numFmt w:val="bullet"/>
      <w:lvlText w:val="•"/>
      <w:lvlJc w:val="left"/>
      <w:pPr>
        <w:ind w:left="8425" w:hanging="533"/>
      </w:pPr>
      <w:rPr>
        <w:rFonts w:hint="default"/>
      </w:rPr>
    </w:lvl>
  </w:abstractNum>
  <w:abstractNum w:abstractNumId="4">
    <w:nsid w:val="185D6A76"/>
    <w:multiLevelType w:val="hybridMultilevel"/>
    <w:tmpl w:val="23FA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434C52"/>
    <w:multiLevelType w:val="multilevel"/>
    <w:tmpl w:val="89060BBA"/>
    <w:lvl w:ilvl="0">
      <w:start w:val="6"/>
      <w:numFmt w:val="decimal"/>
      <w:lvlText w:val="%1"/>
      <w:lvlJc w:val="left"/>
      <w:pPr>
        <w:ind w:left="132" w:hanging="54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974" w:hanging="548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93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9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6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6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3" w:hanging="548"/>
      </w:pPr>
      <w:rPr>
        <w:rFonts w:hint="default"/>
        <w:lang w:val="ru-RU" w:eastAsia="ru-RU" w:bidi="ru-RU"/>
      </w:rPr>
    </w:lvl>
  </w:abstractNum>
  <w:abstractNum w:abstractNumId="6">
    <w:nsid w:val="2CB71DDC"/>
    <w:multiLevelType w:val="hybridMultilevel"/>
    <w:tmpl w:val="8744A15E"/>
    <w:lvl w:ilvl="0" w:tplc="9834A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D14EF6"/>
    <w:multiLevelType w:val="hybridMultilevel"/>
    <w:tmpl w:val="15C6C3E2"/>
    <w:lvl w:ilvl="0" w:tplc="546AC3A6">
      <w:start w:val="1"/>
      <w:numFmt w:val="decimal"/>
      <w:lvlText w:val="%1."/>
      <w:lvlJc w:val="left"/>
      <w:pPr>
        <w:ind w:left="664" w:hanging="3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4426B7BE">
      <w:numFmt w:val="bullet"/>
      <w:lvlText w:val="•"/>
      <w:lvlJc w:val="left"/>
      <w:pPr>
        <w:ind w:left="1622" w:hanging="378"/>
      </w:pPr>
      <w:rPr>
        <w:rFonts w:hint="default"/>
        <w:lang w:val="en-US" w:eastAsia="en-US" w:bidi="en-US"/>
      </w:rPr>
    </w:lvl>
    <w:lvl w:ilvl="2" w:tplc="946C62E4">
      <w:numFmt w:val="bullet"/>
      <w:lvlText w:val="•"/>
      <w:lvlJc w:val="left"/>
      <w:pPr>
        <w:ind w:left="2585" w:hanging="378"/>
      </w:pPr>
      <w:rPr>
        <w:rFonts w:hint="default"/>
        <w:lang w:val="en-US" w:eastAsia="en-US" w:bidi="en-US"/>
      </w:rPr>
    </w:lvl>
    <w:lvl w:ilvl="3" w:tplc="5EB838A2">
      <w:numFmt w:val="bullet"/>
      <w:lvlText w:val="•"/>
      <w:lvlJc w:val="left"/>
      <w:pPr>
        <w:ind w:left="3547" w:hanging="378"/>
      </w:pPr>
      <w:rPr>
        <w:rFonts w:hint="default"/>
        <w:lang w:val="en-US" w:eastAsia="en-US" w:bidi="en-US"/>
      </w:rPr>
    </w:lvl>
    <w:lvl w:ilvl="4" w:tplc="F6DCD9AC">
      <w:numFmt w:val="bullet"/>
      <w:lvlText w:val="•"/>
      <w:lvlJc w:val="left"/>
      <w:pPr>
        <w:ind w:left="4510" w:hanging="378"/>
      </w:pPr>
      <w:rPr>
        <w:rFonts w:hint="default"/>
        <w:lang w:val="en-US" w:eastAsia="en-US" w:bidi="en-US"/>
      </w:rPr>
    </w:lvl>
    <w:lvl w:ilvl="5" w:tplc="3EA00264">
      <w:numFmt w:val="bullet"/>
      <w:lvlText w:val="•"/>
      <w:lvlJc w:val="left"/>
      <w:pPr>
        <w:ind w:left="5472" w:hanging="378"/>
      </w:pPr>
      <w:rPr>
        <w:rFonts w:hint="default"/>
        <w:lang w:val="en-US" w:eastAsia="en-US" w:bidi="en-US"/>
      </w:rPr>
    </w:lvl>
    <w:lvl w:ilvl="6" w:tplc="FA7AA262">
      <w:numFmt w:val="bullet"/>
      <w:lvlText w:val="•"/>
      <w:lvlJc w:val="left"/>
      <w:pPr>
        <w:ind w:left="6435" w:hanging="378"/>
      </w:pPr>
      <w:rPr>
        <w:rFonts w:hint="default"/>
        <w:lang w:val="en-US" w:eastAsia="en-US" w:bidi="en-US"/>
      </w:rPr>
    </w:lvl>
    <w:lvl w:ilvl="7" w:tplc="36F4A2BC">
      <w:numFmt w:val="bullet"/>
      <w:lvlText w:val="•"/>
      <w:lvlJc w:val="left"/>
      <w:pPr>
        <w:ind w:left="7397" w:hanging="378"/>
      </w:pPr>
      <w:rPr>
        <w:rFonts w:hint="default"/>
        <w:lang w:val="en-US" w:eastAsia="en-US" w:bidi="en-US"/>
      </w:rPr>
    </w:lvl>
    <w:lvl w:ilvl="8" w:tplc="A5F05ECA">
      <w:numFmt w:val="bullet"/>
      <w:lvlText w:val="•"/>
      <w:lvlJc w:val="left"/>
      <w:pPr>
        <w:ind w:left="8360" w:hanging="378"/>
      </w:pPr>
      <w:rPr>
        <w:rFonts w:hint="default"/>
        <w:lang w:val="en-US" w:eastAsia="en-US" w:bidi="en-US"/>
      </w:rPr>
    </w:lvl>
  </w:abstractNum>
  <w:abstractNum w:abstractNumId="8">
    <w:nsid w:val="39B169E5"/>
    <w:multiLevelType w:val="multilevel"/>
    <w:tmpl w:val="27D6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D5808A4"/>
    <w:multiLevelType w:val="hybridMultilevel"/>
    <w:tmpl w:val="4C18AF16"/>
    <w:lvl w:ilvl="0" w:tplc="FF865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82809"/>
    <w:multiLevelType w:val="hybridMultilevel"/>
    <w:tmpl w:val="4B6E31C6"/>
    <w:lvl w:ilvl="0" w:tplc="E1A4D79E">
      <w:start w:val="1"/>
      <w:numFmt w:val="decimal"/>
      <w:lvlText w:val="%1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B643F9E"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0BA64CDE"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6010ABB2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4890457C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0DFAB162">
      <w:numFmt w:val="bullet"/>
      <w:lvlText w:val="•"/>
      <w:lvlJc w:val="left"/>
      <w:pPr>
        <w:ind w:left="5569" w:hanging="360"/>
      </w:pPr>
      <w:rPr>
        <w:rFonts w:hint="default"/>
      </w:rPr>
    </w:lvl>
    <w:lvl w:ilvl="6" w:tplc="8A52EED6">
      <w:numFmt w:val="bullet"/>
      <w:lvlText w:val="•"/>
      <w:lvlJc w:val="left"/>
      <w:pPr>
        <w:ind w:left="6553" w:hanging="360"/>
      </w:pPr>
      <w:rPr>
        <w:rFonts w:hint="default"/>
      </w:rPr>
    </w:lvl>
    <w:lvl w:ilvl="7" w:tplc="1B6435A4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30AE13F0"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11">
    <w:nsid w:val="45EB7DBE"/>
    <w:multiLevelType w:val="hybridMultilevel"/>
    <w:tmpl w:val="818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81B07"/>
    <w:multiLevelType w:val="hybridMultilevel"/>
    <w:tmpl w:val="36EC8686"/>
    <w:lvl w:ilvl="0" w:tplc="63541DE4">
      <w:start w:val="1"/>
      <w:numFmt w:val="decimal"/>
      <w:lvlText w:val="%1."/>
      <w:lvlJc w:val="left"/>
      <w:pPr>
        <w:ind w:left="664" w:hanging="2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29D41D74">
      <w:numFmt w:val="bullet"/>
      <w:lvlText w:val="•"/>
      <w:lvlJc w:val="left"/>
      <w:pPr>
        <w:ind w:left="1622" w:hanging="280"/>
      </w:pPr>
      <w:rPr>
        <w:rFonts w:hint="default"/>
        <w:lang w:val="en-US" w:eastAsia="en-US" w:bidi="en-US"/>
      </w:rPr>
    </w:lvl>
    <w:lvl w:ilvl="2" w:tplc="432E899A">
      <w:numFmt w:val="bullet"/>
      <w:lvlText w:val="•"/>
      <w:lvlJc w:val="left"/>
      <w:pPr>
        <w:ind w:left="2585" w:hanging="280"/>
      </w:pPr>
      <w:rPr>
        <w:rFonts w:hint="default"/>
        <w:lang w:val="en-US" w:eastAsia="en-US" w:bidi="en-US"/>
      </w:rPr>
    </w:lvl>
    <w:lvl w:ilvl="3" w:tplc="6D54A5C2">
      <w:numFmt w:val="bullet"/>
      <w:lvlText w:val="•"/>
      <w:lvlJc w:val="left"/>
      <w:pPr>
        <w:ind w:left="3547" w:hanging="280"/>
      </w:pPr>
      <w:rPr>
        <w:rFonts w:hint="default"/>
        <w:lang w:val="en-US" w:eastAsia="en-US" w:bidi="en-US"/>
      </w:rPr>
    </w:lvl>
    <w:lvl w:ilvl="4" w:tplc="AB6021F2">
      <w:numFmt w:val="bullet"/>
      <w:lvlText w:val="•"/>
      <w:lvlJc w:val="left"/>
      <w:pPr>
        <w:ind w:left="4510" w:hanging="280"/>
      </w:pPr>
      <w:rPr>
        <w:rFonts w:hint="default"/>
        <w:lang w:val="en-US" w:eastAsia="en-US" w:bidi="en-US"/>
      </w:rPr>
    </w:lvl>
    <w:lvl w:ilvl="5" w:tplc="B106D53E">
      <w:numFmt w:val="bullet"/>
      <w:lvlText w:val="•"/>
      <w:lvlJc w:val="left"/>
      <w:pPr>
        <w:ind w:left="5472" w:hanging="280"/>
      </w:pPr>
      <w:rPr>
        <w:rFonts w:hint="default"/>
        <w:lang w:val="en-US" w:eastAsia="en-US" w:bidi="en-US"/>
      </w:rPr>
    </w:lvl>
    <w:lvl w:ilvl="6" w:tplc="6B3EBE94">
      <w:numFmt w:val="bullet"/>
      <w:lvlText w:val="•"/>
      <w:lvlJc w:val="left"/>
      <w:pPr>
        <w:ind w:left="6435" w:hanging="280"/>
      </w:pPr>
      <w:rPr>
        <w:rFonts w:hint="default"/>
        <w:lang w:val="en-US" w:eastAsia="en-US" w:bidi="en-US"/>
      </w:rPr>
    </w:lvl>
    <w:lvl w:ilvl="7" w:tplc="B24EEF44">
      <w:numFmt w:val="bullet"/>
      <w:lvlText w:val="•"/>
      <w:lvlJc w:val="left"/>
      <w:pPr>
        <w:ind w:left="7397" w:hanging="280"/>
      </w:pPr>
      <w:rPr>
        <w:rFonts w:hint="default"/>
        <w:lang w:val="en-US" w:eastAsia="en-US" w:bidi="en-US"/>
      </w:rPr>
    </w:lvl>
    <w:lvl w:ilvl="8" w:tplc="BA6091BA">
      <w:numFmt w:val="bullet"/>
      <w:lvlText w:val="•"/>
      <w:lvlJc w:val="left"/>
      <w:pPr>
        <w:ind w:left="8360" w:hanging="280"/>
      </w:pPr>
      <w:rPr>
        <w:rFonts w:hint="default"/>
        <w:lang w:val="en-US" w:eastAsia="en-US" w:bidi="en-US"/>
      </w:rPr>
    </w:lvl>
  </w:abstractNum>
  <w:abstractNum w:abstractNumId="13">
    <w:nsid w:val="51EB731F"/>
    <w:multiLevelType w:val="hybridMultilevel"/>
    <w:tmpl w:val="8592D2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59447C9"/>
    <w:multiLevelType w:val="hybridMultilevel"/>
    <w:tmpl w:val="45EE4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B35535E"/>
    <w:multiLevelType w:val="hybridMultilevel"/>
    <w:tmpl w:val="E88A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C774E"/>
    <w:multiLevelType w:val="hybridMultilevel"/>
    <w:tmpl w:val="62002DEE"/>
    <w:lvl w:ilvl="0" w:tplc="85D4A7AA">
      <w:start w:val="1"/>
      <w:numFmt w:val="decimal"/>
      <w:lvlText w:val="%1."/>
      <w:lvlJc w:val="left"/>
      <w:pPr>
        <w:ind w:left="59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EDC53D2">
      <w:numFmt w:val="bullet"/>
      <w:lvlText w:val="•"/>
      <w:lvlJc w:val="left"/>
      <w:pPr>
        <w:ind w:left="1586" w:hanging="360"/>
      </w:pPr>
      <w:rPr>
        <w:rFonts w:hint="default"/>
      </w:rPr>
    </w:lvl>
    <w:lvl w:ilvl="2" w:tplc="2AE02624"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A2E258AE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5F5243EA"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D5E2CD5A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A866F2EE">
      <w:numFmt w:val="bullet"/>
      <w:lvlText w:val="•"/>
      <w:lvlJc w:val="left"/>
      <w:pPr>
        <w:ind w:left="6519" w:hanging="360"/>
      </w:pPr>
      <w:rPr>
        <w:rFonts w:hint="default"/>
      </w:rPr>
    </w:lvl>
    <w:lvl w:ilvl="7" w:tplc="53D0B276"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0C9049E6">
      <w:numFmt w:val="bullet"/>
      <w:lvlText w:val="•"/>
      <w:lvlJc w:val="left"/>
      <w:pPr>
        <w:ind w:left="8493" w:hanging="360"/>
      </w:pPr>
      <w:rPr>
        <w:rFonts w:hint="default"/>
      </w:rPr>
    </w:lvl>
  </w:abstractNum>
  <w:abstractNum w:abstractNumId="17">
    <w:nsid w:val="5ED269CB"/>
    <w:multiLevelType w:val="hybridMultilevel"/>
    <w:tmpl w:val="CD26A1EA"/>
    <w:lvl w:ilvl="0" w:tplc="2B96A80C">
      <w:start w:val="1"/>
      <w:numFmt w:val="decimal"/>
      <w:lvlText w:val="%1."/>
      <w:lvlJc w:val="left"/>
      <w:pPr>
        <w:ind w:left="130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8FC76FA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en-US"/>
      </w:rPr>
    </w:lvl>
    <w:lvl w:ilvl="2" w:tplc="EEDC10DE">
      <w:numFmt w:val="bullet"/>
      <w:lvlText w:val="•"/>
      <w:lvlJc w:val="left"/>
      <w:pPr>
        <w:ind w:left="3045" w:hanging="375"/>
      </w:pPr>
      <w:rPr>
        <w:rFonts w:hint="default"/>
        <w:lang w:val="en-US" w:eastAsia="en-US" w:bidi="en-US"/>
      </w:rPr>
    </w:lvl>
    <w:lvl w:ilvl="3" w:tplc="82EC1374">
      <w:numFmt w:val="bullet"/>
      <w:lvlText w:val="•"/>
      <w:lvlJc w:val="left"/>
      <w:pPr>
        <w:ind w:left="3917" w:hanging="375"/>
      </w:pPr>
      <w:rPr>
        <w:rFonts w:hint="default"/>
        <w:lang w:val="en-US" w:eastAsia="en-US" w:bidi="en-US"/>
      </w:rPr>
    </w:lvl>
    <w:lvl w:ilvl="4" w:tplc="9D30E14C">
      <w:numFmt w:val="bullet"/>
      <w:lvlText w:val="•"/>
      <w:lvlJc w:val="left"/>
      <w:pPr>
        <w:ind w:left="4790" w:hanging="375"/>
      </w:pPr>
      <w:rPr>
        <w:rFonts w:hint="default"/>
        <w:lang w:val="en-US" w:eastAsia="en-US" w:bidi="en-US"/>
      </w:rPr>
    </w:lvl>
    <w:lvl w:ilvl="5" w:tplc="BD3674A8">
      <w:numFmt w:val="bullet"/>
      <w:lvlText w:val="•"/>
      <w:lvlJc w:val="left"/>
      <w:pPr>
        <w:ind w:left="5663" w:hanging="375"/>
      </w:pPr>
      <w:rPr>
        <w:rFonts w:hint="default"/>
        <w:lang w:val="en-US" w:eastAsia="en-US" w:bidi="en-US"/>
      </w:rPr>
    </w:lvl>
    <w:lvl w:ilvl="6" w:tplc="AB4E5282">
      <w:numFmt w:val="bullet"/>
      <w:lvlText w:val="•"/>
      <w:lvlJc w:val="left"/>
      <w:pPr>
        <w:ind w:left="6535" w:hanging="375"/>
      </w:pPr>
      <w:rPr>
        <w:rFonts w:hint="default"/>
        <w:lang w:val="en-US" w:eastAsia="en-US" w:bidi="en-US"/>
      </w:rPr>
    </w:lvl>
    <w:lvl w:ilvl="7" w:tplc="99B076AE">
      <w:numFmt w:val="bullet"/>
      <w:lvlText w:val="•"/>
      <w:lvlJc w:val="left"/>
      <w:pPr>
        <w:ind w:left="7408" w:hanging="375"/>
      </w:pPr>
      <w:rPr>
        <w:rFonts w:hint="default"/>
        <w:lang w:val="en-US" w:eastAsia="en-US" w:bidi="en-US"/>
      </w:rPr>
    </w:lvl>
    <w:lvl w:ilvl="8" w:tplc="8C74C106">
      <w:numFmt w:val="bullet"/>
      <w:lvlText w:val="•"/>
      <w:lvlJc w:val="left"/>
      <w:pPr>
        <w:ind w:left="8281" w:hanging="375"/>
      </w:pPr>
      <w:rPr>
        <w:rFonts w:hint="default"/>
        <w:lang w:val="en-US" w:eastAsia="en-US" w:bidi="en-US"/>
      </w:rPr>
    </w:lvl>
  </w:abstractNum>
  <w:abstractNum w:abstractNumId="18">
    <w:nsid w:val="685C5567"/>
    <w:multiLevelType w:val="hybridMultilevel"/>
    <w:tmpl w:val="742E8528"/>
    <w:lvl w:ilvl="0" w:tplc="D0803CD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F8806AD"/>
    <w:multiLevelType w:val="hybridMultilevel"/>
    <w:tmpl w:val="765E904C"/>
    <w:lvl w:ilvl="0" w:tplc="BF64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0">
    <w:nsid w:val="728523F2"/>
    <w:multiLevelType w:val="hybridMultilevel"/>
    <w:tmpl w:val="68C84412"/>
    <w:lvl w:ilvl="0" w:tplc="11C03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14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20"/>
  </w:num>
  <w:num w:numId="15">
    <w:abstractNumId w:val="13"/>
  </w:num>
  <w:num w:numId="16">
    <w:abstractNumId w:val="16"/>
  </w:num>
  <w:num w:numId="17">
    <w:abstractNumId w:val="10"/>
  </w:num>
  <w:num w:numId="18">
    <w:abstractNumId w:val="5"/>
  </w:num>
  <w:num w:numId="19">
    <w:abstractNumId w:val="18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1E4"/>
    <w:rsid w:val="000162D8"/>
    <w:rsid w:val="00035562"/>
    <w:rsid w:val="0004119F"/>
    <w:rsid w:val="00073A10"/>
    <w:rsid w:val="000D44A8"/>
    <w:rsid w:val="001107EE"/>
    <w:rsid w:val="00115D02"/>
    <w:rsid w:val="00160CA3"/>
    <w:rsid w:val="0017485D"/>
    <w:rsid w:val="00174D87"/>
    <w:rsid w:val="001C65FC"/>
    <w:rsid w:val="001E625B"/>
    <w:rsid w:val="001F2EFD"/>
    <w:rsid w:val="00266D9F"/>
    <w:rsid w:val="00282D73"/>
    <w:rsid w:val="00310D6E"/>
    <w:rsid w:val="00311B41"/>
    <w:rsid w:val="003263FE"/>
    <w:rsid w:val="00327E8B"/>
    <w:rsid w:val="00336892"/>
    <w:rsid w:val="0035615C"/>
    <w:rsid w:val="0037421A"/>
    <w:rsid w:val="003A3825"/>
    <w:rsid w:val="003D4316"/>
    <w:rsid w:val="003F5E0B"/>
    <w:rsid w:val="00430FA7"/>
    <w:rsid w:val="00445696"/>
    <w:rsid w:val="00495004"/>
    <w:rsid w:val="004A645F"/>
    <w:rsid w:val="004A723C"/>
    <w:rsid w:val="005228FA"/>
    <w:rsid w:val="00575965"/>
    <w:rsid w:val="005C4D82"/>
    <w:rsid w:val="005C4D92"/>
    <w:rsid w:val="005F1A8B"/>
    <w:rsid w:val="0061396E"/>
    <w:rsid w:val="00613C88"/>
    <w:rsid w:val="00632C17"/>
    <w:rsid w:val="006C7A63"/>
    <w:rsid w:val="006E2CB2"/>
    <w:rsid w:val="00706057"/>
    <w:rsid w:val="00713CF8"/>
    <w:rsid w:val="00715EF4"/>
    <w:rsid w:val="00745AE1"/>
    <w:rsid w:val="0076296F"/>
    <w:rsid w:val="007719C3"/>
    <w:rsid w:val="007B3CF4"/>
    <w:rsid w:val="007E6BCB"/>
    <w:rsid w:val="007E7FB0"/>
    <w:rsid w:val="008103F4"/>
    <w:rsid w:val="008256B7"/>
    <w:rsid w:val="00833078"/>
    <w:rsid w:val="00840B11"/>
    <w:rsid w:val="00841124"/>
    <w:rsid w:val="00846FD0"/>
    <w:rsid w:val="0085216D"/>
    <w:rsid w:val="008712A4"/>
    <w:rsid w:val="00884F13"/>
    <w:rsid w:val="008D29A9"/>
    <w:rsid w:val="008E37E1"/>
    <w:rsid w:val="0091724F"/>
    <w:rsid w:val="00917B4E"/>
    <w:rsid w:val="009461D7"/>
    <w:rsid w:val="00961297"/>
    <w:rsid w:val="00971C79"/>
    <w:rsid w:val="00990231"/>
    <w:rsid w:val="00995F6E"/>
    <w:rsid w:val="009E10E9"/>
    <w:rsid w:val="00A56C07"/>
    <w:rsid w:val="00A772CB"/>
    <w:rsid w:val="00AC1C3E"/>
    <w:rsid w:val="00AE7D0A"/>
    <w:rsid w:val="00B12FCA"/>
    <w:rsid w:val="00B7400F"/>
    <w:rsid w:val="00B86208"/>
    <w:rsid w:val="00C11D4C"/>
    <w:rsid w:val="00C371D0"/>
    <w:rsid w:val="00C45437"/>
    <w:rsid w:val="00C66D96"/>
    <w:rsid w:val="00C921BB"/>
    <w:rsid w:val="00CB0CB0"/>
    <w:rsid w:val="00CB340C"/>
    <w:rsid w:val="00CC01D3"/>
    <w:rsid w:val="00CD0E6A"/>
    <w:rsid w:val="00D01357"/>
    <w:rsid w:val="00D26182"/>
    <w:rsid w:val="00D411E4"/>
    <w:rsid w:val="00D62FDB"/>
    <w:rsid w:val="00DA758C"/>
    <w:rsid w:val="00DC1608"/>
    <w:rsid w:val="00DD0A27"/>
    <w:rsid w:val="00DD49D3"/>
    <w:rsid w:val="00DF0A21"/>
    <w:rsid w:val="00E44EB0"/>
    <w:rsid w:val="00E55600"/>
    <w:rsid w:val="00E62FB6"/>
    <w:rsid w:val="00E760B9"/>
    <w:rsid w:val="00E909AC"/>
    <w:rsid w:val="00EC1EC8"/>
    <w:rsid w:val="00EC6190"/>
    <w:rsid w:val="00ED0F69"/>
    <w:rsid w:val="00ED2FD8"/>
    <w:rsid w:val="00F00303"/>
    <w:rsid w:val="00F545A6"/>
    <w:rsid w:val="00F67126"/>
    <w:rsid w:val="00FA5270"/>
    <w:rsid w:val="00FB23F0"/>
    <w:rsid w:val="00FC024B"/>
    <w:rsid w:val="00FC7736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c6f"/>
      <o:colormenu v:ext="edit" fillcolor="#c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411E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327E8B"/>
    <w:pPr>
      <w:ind w:left="720"/>
      <w:contextualSpacing/>
    </w:pPr>
  </w:style>
  <w:style w:type="table" w:styleId="a8">
    <w:name w:val="Table Grid"/>
    <w:basedOn w:val="a1"/>
    <w:uiPriority w:val="59"/>
    <w:rsid w:val="00846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73A1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00303"/>
    <w:rPr>
      <w:color w:val="800080" w:themeColor="followedHyperlink"/>
      <w:u w:val="single"/>
    </w:rPr>
  </w:style>
  <w:style w:type="paragraph" w:customStyle="1" w:styleId="ListParagraph">
    <w:name w:val="List Paragraph"/>
    <w:basedOn w:val="a"/>
    <w:rsid w:val="008256B7"/>
    <w:pPr>
      <w:widowControl w:val="0"/>
      <w:autoSpaceDE w:val="0"/>
      <w:autoSpaceDN w:val="0"/>
      <w:spacing w:after="0" w:line="240" w:lineRule="auto"/>
      <w:ind w:left="721" w:firstLine="339"/>
    </w:pPr>
    <w:rPr>
      <w:rFonts w:ascii="Times New Roman" w:eastAsia="Calibri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asury.gov.ua/ua/file-storage/vikonannya-derzhavnogobyudz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asury.gov.ua/ua/file-storage/vikonannya-derzhavnogo-byud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easury.gov.ua/ua/file-storage/vikonannya-derzhavno%20go-byudzh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101</cp:revision>
  <dcterms:created xsi:type="dcterms:W3CDTF">2019-11-29T11:02:00Z</dcterms:created>
  <dcterms:modified xsi:type="dcterms:W3CDTF">2019-12-27T16:42:00Z</dcterms:modified>
</cp:coreProperties>
</file>