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E4" w:rsidRPr="00224461" w:rsidRDefault="007441F7" w:rsidP="00E62FB6">
      <w:pPr>
        <w:pStyle w:val="a3"/>
        <w:spacing w:before="10"/>
        <w:rPr>
          <w:b/>
          <w:lang w:val="uk-UA"/>
        </w:rPr>
      </w:pPr>
      <w:r>
        <w:rPr>
          <w:b/>
          <w:noProof/>
          <w:lang w:val="ru-RU" w:eastAsia="ru-RU"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69.1pt;margin-top:23pt;width:355.4pt;height:25.8pt;z-index:251658240" fillcolor="#c6f" stroked="f">
            <v:textbox style="mso-next-textbox:#_x0000_s1026">
              <w:txbxContent>
                <w:p w:rsidR="00D411E4" w:rsidRPr="00ED2FD8" w:rsidRDefault="00ED2FD8" w:rsidP="00E62FB6">
                  <w:pPr>
                    <w:rPr>
                      <w:rFonts w:ascii="Copperplate Gothic Bold" w:hAnsi="Copperplate Gothic Bold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en-US"/>
                    </w:rPr>
                    <w:t>ПРАКТИЧНЕ ЗАНЯТТЯ</w:t>
                  </w:r>
                </w:p>
              </w:txbxContent>
            </v:textbox>
          </v:shape>
        </w:pict>
      </w:r>
      <w:r w:rsidR="00D411E4">
        <w:rPr>
          <w:b/>
          <w:lang w:val="uk-UA"/>
        </w:rPr>
        <w:t xml:space="preserve">   </w:t>
      </w:r>
      <w:bookmarkStart w:id="0" w:name="_GoBack"/>
      <w:bookmarkEnd w:id="0"/>
      <w:r w:rsidR="00E62FB6">
        <w:rPr>
          <w:b/>
          <w:noProof/>
          <w:lang w:val="ru-RU" w:eastAsia="ru-RU" w:bidi="ar-SA"/>
        </w:rPr>
        <w:drawing>
          <wp:inline distT="0" distB="0" distL="0" distR="0">
            <wp:extent cx="739238" cy="647700"/>
            <wp:effectExtent l="19050" t="0" r="3712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38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FD8" w:rsidRDefault="00ED2FD8" w:rsidP="005228FA">
      <w:pPr>
        <w:autoSpaceDE w:val="0"/>
        <w:autoSpaceDN w:val="0"/>
        <w:adjustRightInd w:val="0"/>
        <w:spacing w:after="0" w:line="19" w:lineRule="atLeast"/>
        <w:ind w:firstLine="709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:rsidR="00E62FB6" w:rsidRPr="00E62FB6" w:rsidRDefault="00E62FB6" w:rsidP="00E62FB6">
      <w:pPr>
        <w:spacing w:after="0"/>
        <w:jc w:val="center"/>
        <w:outlineLvl w:val="0"/>
        <w:rPr>
          <w:rFonts w:ascii="Century Schoolbook" w:eastAsia="Times New Roman" w:hAnsi="Century Schoolbook" w:cs="Times New Roman"/>
          <w:b/>
          <w:sz w:val="28"/>
          <w:szCs w:val="28"/>
          <w:lang w:val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val="uk-UA"/>
        </w:rPr>
        <w:t>ІНСТРУКЦІЙНА КАРТА</w:t>
      </w:r>
    </w:p>
    <w:p w:rsidR="00E62FB6" w:rsidRPr="00E62FB6" w:rsidRDefault="00E62FB6" w:rsidP="00E62FB6">
      <w:pPr>
        <w:spacing w:after="0"/>
        <w:jc w:val="center"/>
        <w:outlineLvl w:val="0"/>
        <w:rPr>
          <w:rFonts w:ascii="Century Schoolbook" w:eastAsia="Times New Roman" w:hAnsi="Century Schoolbook" w:cs="Times New Roman"/>
          <w:b/>
          <w:bCs/>
          <w:i/>
          <w:sz w:val="32"/>
          <w:szCs w:val="32"/>
          <w:lang w:val="uk-UA"/>
        </w:rPr>
      </w:pPr>
      <w:r w:rsidRPr="00E62FB6">
        <w:rPr>
          <w:rFonts w:ascii="Century Schoolbook" w:eastAsia="Times New Roman" w:hAnsi="Century Schoolbook" w:cs="Times New Roman"/>
          <w:b/>
          <w:sz w:val="32"/>
          <w:szCs w:val="32"/>
        </w:rPr>
        <w:t>Тема</w:t>
      </w:r>
      <w:r w:rsidRPr="00E62FB6">
        <w:rPr>
          <w:rFonts w:ascii="Century Schoolbook" w:eastAsia="Times New Roman" w:hAnsi="Century Schoolbook" w:cs="Times New Roman"/>
          <w:sz w:val="32"/>
          <w:szCs w:val="32"/>
        </w:rPr>
        <w:t>:</w:t>
      </w:r>
      <w:r w:rsidRPr="00E62FB6">
        <w:rPr>
          <w:rFonts w:ascii="Century Schoolbook" w:eastAsia="Times New Roman" w:hAnsi="Century Schoolbook" w:cs="Times New Roman"/>
          <w:sz w:val="32"/>
          <w:szCs w:val="32"/>
          <w:lang w:val="uk-UA"/>
        </w:rPr>
        <w:t xml:space="preserve"> </w:t>
      </w:r>
      <w:r w:rsidRPr="00E62FB6">
        <w:rPr>
          <w:rFonts w:ascii="Century Schoolbook" w:eastAsia="Times New Roman" w:hAnsi="Century Schoolbook" w:cs="Times New Roman"/>
          <w:b/>
          <w:i/>
          <w:color w:val="000000"/>
          <w:sz w:val="32"/>
          <w:szCs w:val="32"/>
          <w:lang w:val="uk-UA"/>
        </w:rPr>
        <w:t>Фінанси господарюючих суб’єктів і домогосподарств</w:t>
      </w:r>
    </w:p>
    <w:p w:rsidR="00E62FB6" w:rsidRDefault="00E62FB6" w:rsidP="00E62FB6">
      <w:pPr>
        <w:keepNext/>
        <w:spacing w:after="0"/>
        <w:ind w:firstLine="709"/>
        <w:jc w:val="both"/>
        <w:rPr>
          <w:rFonts w:ascii="Century Schoolbook" w:eastAsia="Calibri" w:hAnsi="Century Schoolbook" w:cs="Times New Roman"/>
          <w:b/>
          <w:bCs/>
          <w:sz w:val="28"/>
          <w:szCs w:val="28"/>
          <w:lang w:val="uk-UA"/>
        </w:rPr>
      </w:pPr>
    </w:p>
    <w:p w:rsidR="00E62FB6" w:rsidRPr="00E62FB6" w:rsidRDefault="00E62FB6" w:rsidP="00E62FB6">
      <w:pPr>
        <w:keepNext/>
        <w:spacing w:after="0"/>
        <w:ind w:firstLine="709"/>
        <w:jc w:val="both"/>
        <w:rPr>
          <w:rFonts w:ascii="Century Schoolbook" w:eastAsia="Calibri" w:hAnsi="Century Schoolbook" w:cs="Times New Roman"/>
          <w:bCs/>
          <w:i/>
          <w:iCs/>
          <w:sz w:val="28"/>
          <w:szCs w:val="28"/>
          <w:lang w:val="uk-UA" w:bidi="ru-RU"/>
        </w:rPr>
      </w:pPr>
      <w:r w:rsidRPr="00E62FB6">
        <w:rPr>
          <w:rFonts w:ascii="Century Schoolbook" w:eastAsia="Calibri" w:hAnsi="Century Schoolbook" w:cs="Times New Roman"/>
          <w:b/>
          <w:bCs/>
          <w:sz w:val="28"/>
          <w:szCs w:val="28"/>
          <w:lang w:val="uk-UA"/>
        </w:rPr>
        <w:t>Мета</w:t>
      </w:r>
      <w:r w:rsidRPr="00E62FB6">
        <w:rPr>
          <w:rFonts w:ascii="Century Schoolbook" w:eastAsia="Calibri" w:hAnsi="Century Schoolbook" w:cs="Times New Roman"/>
          <w:b/>
          <w:sz w:val="28"/>
          <w:szCs w:val="28"/>
          <w:lang w:val="uk-UA"/>
        </w:rPr>
        <w:t>:</w:t>
      </w:r>
      <w:r>
        <w:rPr>
          <w:rFonts w:ascii="Century Schoolbook" w:eastAsia="Calibri" w:hAnsi="Century Schoolbook" w:cs="Times New Roman"/>
          <w:b/>
          <w:sz w:val="28"/>
          <w:szCs w:val="28"/>
          <w:lang w:val="uk-UA"/>
        </w:rPr>
        <w:t xml:space="preserve"> </w:t>
      </w:r>
      <w:r w:rsidRPr="00E62FB6">
        <w:rPr>
          <w:rFonts w:ascii="Century Schoolbook" w:eastAsia="Calibri" w:hAnsi="Century Schoolbook" w:cs="Times New Roman"/>
          <w:bCs/>
          <w:i/>
          <w:iCs/>
          <w:sz w:val="28"/>
          <w:szCs w:val="28"/>
          <w:lang w:val="uk-UA" w:bidi="ru-RU"/>
        </w:rPr>
        <w:t>формування системи теоретичних знань, прикладних умінь  і навичок щодо організації фінансів суб'єктів господарювання</w:t>
      </w:r>
      <w:r w:rsidRPr="00E62FB6">
        <w:rPr>
          <w:rFonts w:ascii="Century Schoolbook" w:eastAsia="Calibri" w:hAnsi="Century Schoolbook" w:cs="Times New Roman"/>
          <w:bCs/>
          <w:i/>
          <w:sz w:val="28"/>
          <w:szCs w:val="28"/>
          <w:lang w:val="uk-UA"/>
        </w:rPr>
        <w:t xml:space="preserve"> та фінансів домогосподарств, отримати практичні навички з розрахунку чистого фінансового результату діяльності суб’єкта господарювання та проведення аналізу його фінансового стану.</w:t>
      </w:r>
    </w:p>
    <w:p w:rsidR="00E62FB6" w:rsidRPr="00E62FB6" w:rsidRDefault="00E62FB6" w:rsidP="00E62FB6">
      <w:pPr>
        <w:spacing w:after="0"/>
        <w:jc w:val="center"/>
        <w:outlineLvl w:val="0"/>
        <w:rPr>
          <w:rFonts w:ascii="Century Schoolbook" w:eastAsia="Times New Roman" w:hAnsi="Century Schoolbook" w:cs="Times New Roman"/>
          <w:b/>
          <w:sz w:val="28"/>
          <w:szCs w:val="28"/>
          <w:lang w:val="uk-UA"/>
        </w:rPr>
      </w:pPr>
    </w:p>
    <w:p w:rsidR="00E62FB6" w:rsidRPr="00E62FB6" w:rsidRDefault="00E62FB6" w:rsidP="00713CF8">
      <w:pPr>
        <w:spacing w:after="0" w:line="240" w:lineRule="auto"/>
        <w:jc w:val="center"/>
        <w:outlineLvl w:val="0"/>
        <w:rPr>
          <w:rFonts w:ascii="Century Schoolbook" w:eastAsia="Times New Roman" w:hAnsi="Century Schoolbook" w:cs="Times New Roman"/>
          <w:b/>
          <w:sz w:val="28"/>
          <w:szCs w:val="28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</w:rPr>
        <w:t>Література:</w:t>
      </w:r>
    </w:p>
    <w:p w:rsidR="00E62FB6" w:rsidRPr="00E62FB6" w:rsidRDefault="00E62FB6" w:rsidP="00713CF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entury Schoolbook" w:eastAsia="Times New Roman" w:hAnsi="Century Schoolbook" w:cs="Times New Roman"/>
          <w:b/>
          <w:bCs/>
          <w:sz w:val="28"/>
          <w:szCs w:val="28"/>
        </w:rPr>
      </w:pPr>
      <w:r w:rsidRPr="00E62FB6">
        <w:rPr>
          <w:rFonts w:ascii="Century Schoolbook" w:eastAsia="Times New Roman" w:hAnsi="Century Schoolbook" w:cs="Times New Roman"/>
          <w:b/>
          <w:bCs/>
          <w:sz w:val="28"/>
          <w:szCs w:val="28"/>
        </w:rPr>
        <w:t>Основна:</w:t>
      </w:r>
    </w:p>
    <w:p w:rsidR="00E62FB6" w:rsidRPr="00713CF8" w:rsidRDefault="00E62FB6" w:rsidP="00713CF8">
      <w:pPr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spacing w:after="0" w:line="240" w:lineRule="auto"/>
        <w:ind w:left="0" w:firstLine="426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713CF8">
        <w:rPr>
          <w:rFonts w:ascii="Century Schoolbook" w:eastAsia="Times New Roman" w:hAnsi="Century Schoolbook" w:cs="Times New Roman"/>
          <w:sz w:val="28"/>
          <w:szCs w:val="28"/>
        </w:rPr>
        <w:t xml:space="preserve">Василик О.Д. Теорія фінансів: Підручник. </w:t>
      </w:r>
      <w:r w:rsidR="00713CF8" w:rsidRPr="00713CF8">
        <w:rPr>
          <w:rFonts w:ascii="Century Schoolbook" w:eastAsia="Times New Roman" w:hAnsi="Century Schoolbook" w:cs="Times New Roman"/>
          <w:sz w:val="28"/>
          <w:szCs w:val="28"/>
        </w:rPr>
        <w:t>–</w:t>
      </w:r>
      <w:r w:rsidRPr="00713CF8">
        <w:rPr>
          <w:rFonts w:ascii="Century Schoolbook" w:eastAsia="Times New Roman" w:hAnsi="Century Schoolbook" w:cs="Times New Roman"/>
          <w:sz w:val="28"/>
          <w:szCs w:val="28"/>
        </w:rPr>
        <w:t xml:space="preserve"> К.: НІОС, 2000. </w:t>
      </w:r>
      <w:r w:rsidR="00713CF8" w:rsidRPr="00713CF8">
        <w:rPr>
          <w:rFonts w:ascii="Century Schoolbook" w:eastAsia="Times New Roman" w:hAnsi="Century Schoolbook" w:cs="Times New Roman"/>
          <w:sz w:val="28"/>
          <w:szCs w:val="28"/>
        </w:rPr>
        <w:t>–</w:t>
      </w:r>
      <w:r w:rsidR="00713CF8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r w:rsidRPr="00713CF8">
        <w:rPr>
          <w:rFonts w:ascii="Century Schoolbook" w:eastAsia="Times New Roman" w:hAnsi="Century Schoolbook" w:cs="Times New Roman"/>
          <w:sz w:val="28"/>
          <w:szCs w:val="28"/>
        </w:rPr>
        <w:t>416с.</w:t>
      </w:r>
    </w:p>
    <w:p w:rsidR="00E62FB6" w:rsidRPr="00713CF8" w:rsidRDefault="00E62FB6" w:rsidP="00713CF8">
      <w:pPr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spacing w:after="0" w:line="240" w:lineRule="auto"/>
        <w:ind w:left="0" w:firstLine="426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713CF8">
        <w:rPr>
          <w:rFonts w:ascii="Century Schoolbook" w:eastAsia="Times New Roman" w:hAnsi="Century Schoolbook" w:cs="Times New Roman"/>
          <w:sz w:val="28"/>
          <w:szCs w:val="28"/>
        </w:rPr>
        <w:t>Опарін В.М. Фінанси (загальна теорія): Навчальний посібник. К.: КНЕУ,</w:t>
      </w:r>
      <w:r w:rsidR="00713CF8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r w:rsidRPr="00713CF8">
        <w:rPr>
          <w:rFonts w:ascii="Century Schoolbook" w:eastAsia="Times New Roman" w:hAnsi="Century Schoolbook" w:cs="Times New Roman"/>
          <w:sz w:val="28"/>
          <w:szCs w:val="28"/>
        </w:rPr>
        <w:t>2001.</w:t>
      </w:r>
    </w:p>
    <w:p w:rsidR="00E62FB6" w:rsidRPr="00713CF8" w:rsidRDefault="00E62FB6" w:rsidP="00713CF8">
      <w:pPr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spacing w:after="0" w:line="240" w:lineRule="auto"/>
        <w:ind w:left="0" w:firstLine="426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713CF8">
        <w:rPr>
          <w:rFonts w:ascii="Century Schoolbook" w:eastAsia="Times New Roman" w:hAnsi="Century Schoolbook" w:cs="Times New Roman"/>
          <w:sz w:val="28"/>
          <w:szCs w:val="28"/>
        </w:rPr>
        <w:t>Романенко О.Р. Фінанси: Підручник. – К.: Центр навчальної літератури,2004.</w:t>
      </w:r>
    </w:p>
    <w:p w:rsidR="00E62FB6" w:rsidRPr="00713CF8" w:rsidRDefault="00E62FB6" w:rsidP="00713CF8">
      <w:pPr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spacing w:after="0" w:line="240" w:lineRule="auto"/>
        <w:ind w:left="0" w:firstLine="426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713CF8">
        <w:rPr>
          <w:rFonts w:ascii="Century Schoolbook" w:eastAsia="Times New Roman" w:hAnsi="Century Schoolbook" w:cs="Times New Roman"/>
          <w:sz w:val="28"/>
          <w:szCs w:val="28"/>
        </w:rPr>
        <w:t>Теорія</w:t>
      </w:r>
      <w:r w:rsidR="00713CF8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r w:rsidRPr="00713CF8">
        <w:rPr>
          <w:rFonts w:ascii="Century Schoolbook" w:eastAsia="Times New Roman" w:hAnsi="Century Schoolbook" w:cs="Times New Roman"/>
          <w:sz w:val="28"/>
          <w:szCs w:val="28"/>
        </w:rPr>
        <w:t>фінансів</w:t>
      </w:r>
      <w:r w:rsidR="00713CF8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r w:rsidRPr="00713CF8">
        <w:rPr>
          <w:rFonts w:ascii="Century Schoolbook" w:eastAsia="Times New Roman" w:hAnsi="Century Schoolbook" w:cs="Times New Roman"/>
          <w:sz w:val="28"/>
          <w:szCs w:val="28"/>
        </w:rPr>
        <w:t>/Зазаг.ред.</w:t>
      </w:r>
      <w:r w:rsidR="00713CF8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r w:rsidRPr="00713CF8">
        <w:rPr>
          <w:rFonts w:ascii="Century Schoolbook" w:eastAsia="Times New Roman" w:hAnsi="Century Schoolbook" w:cs="Times New Roman"/>
          <w:sz w:val="28"/>
          <w:szCs w:val="28"/>
        </w:rPr>
        <w:t>О.Д.Василика:</w:t>
      </w:r>
      <w:r w:rsidR="00713CF8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r w:rsidRPr="00713CF8">
        <w:rPr>
          <w:rFonts w:ascii="Century Schoolbook" w:eastAsia="Times New Roman" w:hAnsi="Century Schoolbook" w:cs="Times New Roman"/>
          <w:sz w:val="28"/>
          <w:szCs w:val="28"/>
        </w:rPr>
        <w:t>Навчальний</w:t>
      </w:r>
      <w:r w:rsidR="00713CF8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r w:rsidRPr="00713CF8">
        <w:rPr>
          <w:rFonts w:ascii="Century Schoolbook" w:eastAsia="Times New Roman" w:hAnsi="Century Schoolbook" w:cs="Times New Roman"/>
          <w:sz w:val="28"/>
          <w:szCs w:val="28"/>
        </w:rPr>
        <w:t>посібник.</w:t>
      </w:r>
      <w:r w:rsidR="00713CF8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r w:rsidRPr="00713CF8">
        <w:rPr>
          <w:rFonts w:ascii="Century Schoolbook" w:eastAsia="Times New Roman" w:hAnsi="Century Schoolbook" w:cs="Times New Roman"/>
          <w:sz w:val="28"/>
          <w:szCs w:val="28"/>
        </w:rPr>
        <w:t>–К.:ЦНЛ.,– 2005.</w:t>
      </w:r>
    </w:p>
    <w:p w:rsidR="00E62FB6" w:rsidRPr="00E62FB6" w:rsidRDefault="00E62FB6" w:rsidP="00713CF8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851"/>
        <w:jc w:val="center"/>
        <w:outlineLvl w:val="3"/>
        <w:rPr>
          <w:rFonts w:ascii="Century Schoolbook" w:eastAsia="Times New Roman" w:hAnsi="Century Schoolbook" w:cs="Times New Roman"/>
          <w:b/>
          <w:bCs/>
          <w:sz w:val="28"/>
          <w:szCs w:val="28"/>
        </w:rPr>
      </w:pPr>
      <w:r w:rsidRPr="00E62FB6">
        <w:rPr>
          <w:rFonts w:ascii="Century Schoolbook" w:eastAsia="Times New Roman" w:hAnsi="Century Schoolbook" w:cs="Times New Roman"/>
          <w:b/>
          <w:bCs/>
          <w:sz w:val="28"/>
          <w:szCs w:val="28"/>
        </w:rPr>
        <w:t>Додаткова:</w:t>
      </w:r>
    </w:p>
    <w:p w:rsidR="00E62FB6" w:rsidRPr="00713CF8" w:rsidRDefault="00E62FB6" w:rsidP="00713CF8">
      <w:pPr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spacing w:after="0" w:line="240" w:lineRule="auto"/>
        <w:ind w:left="0" w:firstLine="426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713CF8">
        <w:rPr>
          <w:rFonts w:ascii="Century Schoolbook" w:eastAsia="Times New Roman" w:hAnsi="Century Schoolbook" w:cs="Times New Roman"/>
          <w:sz w:val="28"/>
          <w:szCs w:val="28"/>
        </w:rPr>
        <w:t>ЗагороднійА.Г.,Вознюк</w:t>
      </w:r>
      <w:r w:rsidRPr="00713CF8">
        <w:rPr>
          <w:rFonts w:ascii="Century Schoolbook" w:eastAsia="Times New Roman" w:hAnsi="Century Schoolbook" w:cs="Times New Roman"/>
          <w:sz w:val="28"/>
          <w:szCs w:val="28"/>
        </w:rPr>
        <w:tab/>
        <w:t>Г.Л., Смовженко Т.С. Фінансовий словник. – Львів, 1997.</w:t>
      </w:r>
    </w:p>
    <w:p w:rsidR="00E62FB6" w:rsidRPr="00713CF8" w:rsidRDefault="00E62FB6" w:rsidP="00713CF8">
      <w:pPr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spacing w:after="0" w:line="240" w:lineRule="auto"/>
        <w:ind w:left="0" w:firstLine="426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713CF8">
        <w:rPr>
          <w:rFonts w:ascii="Century Schoolbook" w:eastAsia="Times New Roman" w:hAnsi="Century Schoolbook" w:cs="Times New Roman"/>
          <w:sz w:val="28"/>
          <w:szCs w:val="28"/>
        </w:rPr>
        <w:t>Кудряшов В.П. Фінанси. Навчальний посібник – Херсон: Олді-плюс,</w:t>
      </w:r>
      <w:r w:rsidR="00713CF8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r w:rsidRPr="00713CF8">
        <w:rPr>
          <w:rFonts w:ascii="Century Schoolbook" w:eastAsia="Times New Roman" w:hAnsi="Century Schoolbook" w:cs="Times New Roman"/>
          <w:sz w:val="28"/>
          <w:szCs w:val="28"/>
        </w:rPr>
        <w:t>2002.</w:t>
      </w:r>
    </w:p>
    <w:p w:rsidR="00E62FB6" w:rsidRPr="00713CF8" w:rsidRDefault="00E62FB6" w:rsidP="00713CF8">
      <w:pPr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spacing w:after="0" w:line="240" w:lineRule="auto"/>
        <w:ind w:left="0" w:firstLine="426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713CF8">
        <w:rPr>
          <w:rFonts w:ascii="Century Schoolbook" w:eastAsia="Times New Roman" w:hAnsi="Century Schoolbook" w:cs="Times New Roman"/>
          <w:sz w:val="28"/>
          <w:szCs w:val="28"/>
        </w:rPr>
        <w:t>Петровська І.О., Клиновий Д.В. Фінанси. Навчальний посібник. – К.: ЦУЛ. – 2002.</w:t>
      </w:r>
    </w:p>
    <w:p w:rsidR="00E62FB6" w:rsidRPr="00713CF8" w:rsidRDefault="00E62FB6" w:rsidP="00713CF8">
      <w:pPr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spacing w:after="0" w:line="240" w:lineRule="auto"/>
        <w:ind w:left="0" w:firstLine="426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713CF8">
        <w:rPr>
          <w:rFonts w:ascii="Century Schoolbook" w:eastAsia="Times New Roman" w:hAnsi="Century Schoolbook" w:cs="Times New Roman"/>
          <w:sz w:val="28"/>
          <w:szCs w:val="28"/>
        </w:rPr>
        <w:t>Романенко О.Р., Огородник С.Я., Зязюн М.С. Фінанси: Навчально-методичний посібник для самост. вивч. дисц. – К.: КНЕУ,1999.</w:t>
      </w:r>
    </w:p>
    <w:p w:rsidR="00E62FB6" w:rsidRPr="00E62FB6" w:rsidRDefault="00E62FB6" w:rsidP="00713CF8">
      <w:pPr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</w:rPr>
      </w:pPr>
    </w:p>
    <w:p w:rsidR="00E62FB6" w:rsidRPr="00E62FB6" w:rsidRDefault="00E62FB6" w:rsidP="00E62FB6">
      <w:pPr>
        <w:spacing w:after="0"/>
        <w:jc w:val="center"/>
        <w:outlineLvl w:val="0"/>
        <w:rPr>
          <w:rFonts w:ascii="Century Schoolbook" w:eastAsia="Times New Roman" w:hAnsi="Century Schoolbook" w:cs="Times New Roman"/>
          <w:b/>
          <w:sz w:val="28"/>
          <w:szCs w:val="28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</w:rPr>
        <w:t>Актуалізація опорних знань:</w:t>
      </w:r>
    </w:p>
    <w:p w:rsidR="00E62FB6" w:rsidRPr="00E62FB6" w:rsidRDefault="00E62FB6" w:rsidP="00E62FB6">
      <w:pPr>
        <w:pStyle w:val="a7"/>
        <w:widowControl w:val="0"/>
        <w:numPr>
          <w:ilvl w:val="1"/>
          <w:numId w:val="18"/>
        </w:numPr>
        <w:tabs>
          <w:tab w:val="left" w:pos="851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Century Schoolbook" w:hAnsi="Century Schoolbook"/>
          <w:sz w:val="28"/>
          <w:szCs w:val="28"/>
          <w:lang w:bidi="ru-RU"/>
        </w:rPr>
      </w:pPr>
      <w:r w:rsidRPr="00E62FB6">
        <w:rPr>
          <w:rFonts w:ascii="Century Schoolbook" w:hAnsi="Century Schoolbook"/>
          <w:sz w:val="28"/>
          <w:szCs w:val="28"/>
          <w:lang w:bidi="ru-RU"/>
        </w:rPr>
        <w:t>Сутність</w:t>
      </w:r>
      <w:r w:rsidR="00D01357">
        <w:rPr>
          <w:rFonts w:ascii="Century Schoolbook" w:hAnsi="Century Schoolbook"/>
          <w:sz w:val="28"/>
          <w:szCs w:val="28"/>
          <w:lang w:val="uk-UA" w:bidi="ru-RU"/>
        </w:rPr>
        <w:t xml:space="preserve"> </w:t>
      </w:r>
      <w:r w:rsidRPr="00E62FB6">
        <w:rPr>
          <w:rFonts w:ascii="Century Schoolbook" w:hAnsi="Century Schoolbook"/>
          <w:sz w:val="28"/>
          <w:szCs w:val="28"/>
          <w:lang w:bidi="ru-RU"/>
        </w:rPr>
        <w:t>фінансів</w:t>
      </w:r>
      <w:r w:rsidR="00D01357">
        <w:rPr>
          <w:rFonts w:ascii="Century Schoolbook" w:hAnsi="Century Schoolbook"/>
          <w:sz w:val="28"/>
          <w:szCs w:val="28"/>
          <w:lang w:val="uk-UA" w:bidi="ru-RU"/>
        </w:rPr>
        <w:t xml:space="preserve"> </w:t>
      </w:r>
      <w:r w:rsidRPr="00E62FB6">
        <w:rPr>
          <w:rFonts w:ascii="Century Schoolbook" w:hAnsi="Century Schoolbook"/>
          <w:sz w:val="28"/>
          <w:szCs w:val="28"/>
          <w:lang w:bidi="ru-RU"/>
        </w:rPr>
        <w:t>суб'єктів</w:t>
      </w:r>
      <w:r w:rsidR="00D01357">
        <w:rPr>
          <w:rFonts w:ascii="Century Schoolbook" w:hAnsi="Century Schoolbook"/>
          <w:sz w:val="28"/>
          <w:szCs w:val="28"/>
          <w:lang w:val="uk-UA" w:bidi="ru-RU"/>
        </w:rPr>
        <w:t xml:space="preserve"> </w:t>
      </w:r>
      <w:r w:rsidRPr="00E62FB6">
        <w:rPr>
          <w:rFonts w:ascii="Century Schoolbook" w:hAnsi="Century Schoolbook"/>
          <w:sz w:val="28"/>
          <w:szCs w:val="28"/>
          <w:lang w:bidi="ru-RU"/>
        </w:rPr>
        <w:t>господарювання та принципи</w:t>
      </w:r>
      <w:r w:rsidR="00D01357">
        <w:rPr>
          <w:rFonts w:ascii="Century Schoolbook" w:hAnsi="Century Schoolbook"/>
          <w:sz w:val="28"/>
          <w:szCs w:val="28"/>
          <w:lang w:val="uk-UA" w:bidi="ru-RU"/>
        </w:rPr>
        <w:t xml:space="preserve"> </w:t>
      </w:r>
      <w:r w:rsidRPr="00E62FB6">
        <w:rPr>
          <w:rFonts w:ascii="Century Schoolbook" w:hAnsi="Century Schoolbook"/>
          <w:sz w:val="28"/>
          <w:szCs w:val="28"/>
          <w:lang w:bidi="ru-RU"/>
        </w:rPr>
        <w:t>їх</w:t>
      </w:r>
      <w:r w:rsidR="00D01357">
        <w:rPr>
          <w:rFonts w:ascii="Century Schoolbook" w:hAnsi="Century Schoolbook"/>
          <w:sz w:val="28"/>
          <w:szCs w:val="28"/>
          <w:lang w:val="uk-UA" w:bidi="ru-RU"/>
        </w:rPr>
        <w:t xml:space="preserve"> </w:t>
      </w:r>
      <w:r w:rsidRPr="00E62FB6">
        <w:rPr>
          <w:rFonts w:ascii="Century Schoolbook" w:hAnsi="Century Schoolbook"/>
          <w:sz w:val="28"/>
          <w:szCs w:val="28"/>
          <w:lang w:bidi="ru-RU"/>
        </w:rPr>
        <w:t>організації.</w:t>
      </w:r>
    </w:p>
    <w:p w:rsidR="00E62FB6" w:rsidRPr="00E62FB6" w:rsidRDefault="00E62FB6" w:rsidP="00E62FB6">
      <w:pPr>
        <w:pStyle w:val="a7"/>
        <w:widowControl w:val="0"/>
        <w:numPr>
          <w:ilvl w:val="1"/>
          <w:numId w:val="18"/>
        </w:numPr>
        <w:tabs>
          <w:tab w:val="left" w:pos="851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Century Schoolbook" w:hAnsi="Century Schoolbook"/>
          <w:sz w:val="28"/>
          <w:szCs w:val="28"/>
          <w:lang w:bidi="ru-RU"/>
        </w:rPr>
      </w:pPr>
      <w:r w:rsidRPr="00E62FB6">
        <w:rPr>
          <w:rFonts w:ascii="Century Schoolbook" w:hAnsi="Century Schoolbook"/>
          <w:sz w:val="28"/>
          <w:szCs w:val="28"/>
          <w:lang w:bidi="ru-RU"/>
        </w:rPr>
        <w:t>Джерела</w:t>
      </w:r>
      <w:r w:rsidR="00D01357">
        <w:rPr>
          <w:rFonts w:ascii="Century Schoolbook" w:hAnsi="Century Schoolbook"/>
          <w:sz w:val="28"/>
          <w:szCs w:val="28"/>
          <w:lang w:val="uk-UA" w:bidi="ru-RU"/>
        </w:rPr>
        <w:t xml:space="preserve"> </w:t>
      </w:r>
      <w:r w:rsidRPr="00E62FB6">
        <w:rPr>
          <w:rFonts w:ascii="Century Schoolbook" w:hAnsi="Century Schoolbook"/>
          <w:sz w:val="28"/>
          <w:szCs w:val="28"/>
          <w:lang w:bidi="ru-RU"/>
        </w:rPr>
        <w:t>формування та напрями</w:t>
      </w:r>
      <w:r w:rsidR="00D01357">
        <w:rPr>
          <w:rFonts w:ascii="Century Schoolbook" w:hAnsi="Century Schoolbook"/>
          <w:sz w:val="28"/>
          <w:szCs w:val="28"/>
          <w:lang w:val="uk-UA" w:bidi="ru-RU"/>
        </w:rPr>
        <w:t xml:space="preserve"> </w:t>
      </w:r>
      <w:r w:rsidRPr="00E62FB6">
        <w:rPr>
          <w:rFonts w:ascii="Century Schoolbook" w:hAnsi="Century Schoolbook"/>
          <w:sz w:val="28"/>
          <w:szCs w:val="28"/>
          <w:lang w:bidi="ru-RU"/>
        </w:rPr>
        <w:t>використання</w:t>
      </w:r>
      <w:r w:rsidR="00D01357">
        <w:rPr>
          <w:rFonts w:ascii="Century Schoolbook" w:hAnsi="Century Schoolbook"/>
          <w:sz w:val="28"/>
          <w:szCs w:val="28"/>
          <w:lang w:val="uk-UA" w:bidi="ru-RU"/>
        </w:rPr>
        <w:t xml:space="preserve"> </w:t>
      </w:r>
      <w:r w:rsidRPr="00E62FB6">
        <w:rPr>
          <w:rFonts w:ascii="Century Schoolbook" w:hAnsi="Century Schoolbook"/>
          <w:sz w:val="28"/>
          <w:szCs w:val="28"/>
          <w:lang w:bidi="ru-RU"/>
        </w:rPr>
        <w:t>фінансових</w:t>
      </w:r>
      <w:r w:rsidR="00D01357">
        <w:rPr>
          <w:rFonts w:ascii="Century Schoolbook" w:hAnsi="Century Schoolbook"/>
          <w:sz w:val="28"/>
          <w:szCs w:val="28"/>
          <w:lang w:val="uk-UA" w:bidi="ru-RU"/>
        </w:rPr>
        <w:t xml:space="preserve"> </w:t>
      </w:r>
      <w:r w:rsidRPr="00E62FB6">
        <w:rPr>
          <w:rFonts w:ascii="Century Schoolbook" w:hAnsi="Century Schoolbook"/>
          <w:sz w:val="28"/>
          <w:szCs w:val="28"/>
          <w:lang w:bidi="ru-RU"/>
        </w:rPr>
        <w:t>ресурсів</w:t>
      </w:r>
      <w:r w:rsidR="00D01357">
        <w:rPr>
          <w:rFonts w:ascii="Century Schoolbook" w:hAnsi="Century Schoolbook"/>
          <w:sz w:val="28"/>
          <w:szCs w:val="28"/>
          <w:lang w:val="uk-UA" w:bidi="ru-RU"/>
        </w:rPr>
        <w:t xml:space="preserve"> </w:t>
      </w:r>
      <w:r w:rsidRPr="00E62FB6">
        <w:rPr>
          <w:rFonts w:ascii="Century Schoolbook" w:hAnsi="Century Schoolbook"/>
          <w:sz w:val="28"/>
          <w:szCs w:val="28"/>
          <w:lang w:bidi="ru-RU"/>
        </w:rPr>
        <w:t>підприємств.</w:t>
      </w:r>
    </w:p>
    <w:p w:rsidR="00E62FB6" w:rsidRPr="00E62FB6" w:rsidRDefault="00E62FB6" w:rsidP="00E62FB6">
      <w:pPr>
        <w:pStyle w:val="a7"/>
        <w:widowControl w:val="0"/>
        <w:numPr>
          <w:ilvl w:val="1"/>
          <w:numId w:val="18"/>
        </w:numPr>
        <w:tabs>
          <w:tab w:val="left" w:pos="851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Century Schoolbook" w:hAnsi="Century Schoolbook"/>
          <w:sz w:val="28"/>
          <w:szCs w:val="28"/>
          <w:lang w:bidi="ru-RU"/>
        </w:rPr>
      </w:pPr>
      <w:r w:rsidRPr="00E62FB6">
        <w:rPr>
          <w:rFonts w:ascii="Century Schoolbook" w:hAnsi="Century Schoolbook"/>
          <w:sz w:val="28"/>
          <w:szCs w:val="28"/>
          <w:lang w:bidi="ru-RU"/>
        </w:rPr>
        <w:t>Класифікація</w:t>
      </w:r>
      <w:r w:rsidR="00D01357">
        <w:rPr>
          <w:rFonts w:ascii="Century Schoolbook" w:hAnsi="Century Schoolbook"/>
          <w:sz w:val="28"/>
          <w:szCs w:val="28"/>
          <w:lang w:val="uk-UA" w:bidi="ru-RU"/>
        </w:rPr>
        <w:t xml:space="preserve"> </w:t>
      </w:r>
      <w:r w:rsidRPr="00E62FB6">
        <w:rPr>
          <w:rFonts w:ascii="Century Schoolbook" w:hAnsi="Century Schoolbook"/>
          <w:sz w:val="28"/>
          <w:szCs w:val="28"/>
          <w:lang w:bidi="ru-RU"/>
        </w:rPr>
        <w:t>доходів і витрат.</w:t>
      </w:r>
    </w:p>
    <w:p w:rsidR="00E62FB6" w:rsidRPr="00E62FB6" w:rsidRDefault="00E62FB6" w:rsidP="00E62FB6">
      <w:pPr>
        <w:pStyle w:val="a7"/>
        <w:widowControl w:val="0"/>
        <w:numPr>
          <w:ilvl w:val="1"/>
          <w:numId w:val="18"/>
        </w:numPr>
        <w:tabs>
          <w:tab w:val="left" w:pos="851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Century Schoolbook" w:hAnsi="Century Schoolbook"/>
          <w:sz w:val="28"/>
          <w:szCs w:val="28"/>
          <w:lang w:bidi="ru-RU"/>
        </w:rPr>
      </w:pPr>
      <w:r w:rsidRPr="00E62FB6">
        <w:rPr>
          <w:rFonts w:ascii="Century Schoolbook" w:hAnsi="Century Schoolbook"/>
          <w:sz w:val="28"/>
          <w:szCs w:val="28"/>
          <w:lang w:bidi="ru-RU"/>
        </w:rPr>
        <w:t>Взаємовідносини</w:t>
      </w:r>
      <w:r w:rsidR="00D01357">
        <w:rPr>
          <w:rFonts w:ascii="Century Schoolbook" w:hAnsi="Century Schoolbook"/>
          <w:sz w:val="28"/>
          <w:szCs w:val="28"/>
          <w:lang w:val="uk-UA" w:bidi="ru-RU"/>
        </w:rPr>
        <w:t xml:space="preserve"> </w:t>
      </w:r>
      <w:r w:rsidRPr="00E62FB6">
        <w:rPr>
          <w:rFonts w:ascii="Century Schoolbook" w:hAnsi="Century Schoolbook"/>
          <w:sz w:val="28"/>
          <w:szCs w:val="28"/>
          <w:lang w:bidi="ru-RU"/>
        </w:rPr>
        <w:t>підприємницьких структур із бюджетом і цільовими</w:t>
      </w:r>
      <w:r w:rsidR="00D01357">
        <w:rPr>
          <w:rFonts w:ascii="Century Schoolbook" w:hAnsi="Century Schoolbook"/>
          <w:sz w:val="28"/>
          <w:szCs w:val="28"/>
          <w:lang w:val="uk-UA" w:bidi="ru-RU"/>
        </w:rPr>
        <w:t xml:space="preserve"> </w:t>
      </w:r>
      <w:r w:rsidRPr="00E62FB6">
        <w:rPr>
          <w:rFonts w:ascii="Century Schoolbook" w:hAnsi="Century Schoolbook"/>
          <w:sz w:val="28"/>
          <w:szCs w:val="28"/>
          <w:lang w:bidi="ru-RU"/>
        </w:rPr>
        <w:t>державними фондами.</w:t>
      </w:r>
    </w:p>
    <w:p w:rsidR="00E62FB6" w:rsidRPr="00E62FB6" w:rsidRDefault="00E62FB6" w:rsidP="00E62FB6">
      <w:pPr>
        <w:pStyle w:val="a7"/>
        <w:widowControl w:val="0"/>
        <w:numPr>
          <w:ilvl w:val="1"/>
          <w:numId w:val="18"/>
        </w:numPr>
        <w:tabs>
          <w:tab w:val="left" w:pos="851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Century Schoolbook" w:hAnsi="Century Schoolbook"/>
          <w:sz w:val="28"/>
          <w:szCs w:val="28"/>
          <w:lang w:bidi="ru-RU"/>
        </w:rPr>
      </w:pPr>
      <w:r w:rsidRPr="00E62FB6">
        <w:rPr>
          <w:rFonts w:ascii="Century Schoolbook" w:hAnsi="Century Schoolbook"/>
          <w:sz w:val="28"/>
          <w:szCs w:val="28"/>
          <w:lang w:bidi="ru-RU"/>
        </w:rPr>
        <w:lastRenderedPageBreak/>
        <w:t>Фінанси</w:t>
      </w:r>
      <w:r w:rsidR="00D01357">
        <w:rPr>
          <w:rFonts w:ascii="Century Schoolbook" w:hAnsi="Century Schoolbook"/>
          <w:sz w:val="28"/>
          <w:szCs w:val="28"/>
          <w:lang w:val="uk-UA" w:bidi="ru-RU"/>
        </w:rPr>
        <w:t xml:space="preserve"> </w:t>
      </w:r>
      <w:r w:rsidRPr="00E62FB6">
        <w:rPr>
          <w:rFonts w:ascii="Century Schoolbook" w:hAnsi="Century Schoolbook"/>
          <w:sz w:val="28"/>
          <w:szCs w:val="28"/>
          <w:lang w:bidi="ru-RU"/>
        </w:rPr>
        <w:t>бюджетних</w:t>
      </w:r>
      <w:r w:rsidR="00D01357">
        <w:rPr>
          <w:rFonts w:ascii="Century Schoolbook" w:hAnsi="Century Schoolbook"/>
          <w:sz w:val="28"/>
          <w:szCs w:val="28"/>
          <w:lang w:val="uk-UA" w:bidi="ru-RU"/>
        </w:rPr>
        <w:t xml:space="preserve"> </w:t>
      </w:r>
      <w:r w:rsidRPr="00E62FB6">
        <w:rPr>
          <w:rFonts w:ascii="Century Schoolbook" w:hAnsi="Century Schoolbook"/>
          <w:sz w:val="28"/>
          <w:szCs w:val="28"/>
          <w:lang w:bidi="ru-RU"/>
        </w:rPr>
        <w:t>установ.</w:t>
      </w:r>
    </w:p>
    <w:p w:rsidR="00E62FB6" w:rsidRPr="00E62FB6" w:rsidRDefault="00E62FB6" w:rsidP="00E62FB6">
      <w:pPr>
        <w:pStyle w:val="a7"/>
        <w:widowControl w:val="0"/>
        <w:numPr>
          <w:ilvl w:val="1"/>
          <w:numId w:val="18"/>
        </w:numPr>
        <w:tabs>
          <w:tab w:val="left" w:pos="851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Century Schoolbook" w:hAnsi="Century Schoolbook"/>
          <w:sz w:val="28"/>
          <w:szCs w:val="28"/>
          <w:lang w:bidi="ru-RU"/>
        </w:rPr>
      </w:pPr>
      <w:r w:rsidRPr="00E62FB6">
        <w:rPr>
          <w:rFonts w:ascii="Century Schoolbook" w:hAnsi="Century Schoolbook"/>
          <w:sz w:val="28"/>
          <w:szCs w:val="28"/>
          <w:lang w:bidi="ru-RU"/>
        </w:rPr>
        <w:t>Неприбуткова</w:t>
      </w:r>
      <w:r w:rsidR="00D01357">
        <w:rPr>
          <w:rFonts w:ascii="Century Schoolbook" w:hAnsi="Century Schoolbook"/>
          <w:sz w:val="28"/>
          <w:szCs w:val="28"/>
          <w:lang w:val="uk-UA" w:bidi="ru-RU"/>
        </w:rPr>
        <w:t xml:space="preserve"> </w:t>
      </w:r>
      <w:r w:rsidRPr="00E62FB6">
        <w:rPr>
          <w:rFonts w:ascii="Century Schoolbook" w:hAnsi="Century Schoolbook"/>
          <w:sz w:val="28"/>
          <w:szCs w:val="28"/>
          <w:lang w:bidi="ru-RU"/>
        </w:rPr>
        <w:t>діяльність</w:t>
      </w:r>
      <w:r w:rsidR="00D01357">
        <w:rPr>
          <w:rFonts w:ascii="Century Schoolbook" w:hAnsi="Century Schoolbook"/>
          <w:sz w:val="28"/>
          <w:szCs w:val="28"/>
          <w:lang w:val="uk-UA" w:bidi="ru-RU"/>
        </w:rPr>
        <w:t xml:space="preserve"> </w:t>
      </w:r>
      <w:r w:rsidRPr="00E62FB6">
        <w:rPr>
          <w:rFonts w:ascii="Century Schoolbook" w:hAnsi="Century Schoolbook"/>
          <w:sz w:val="28"/>
          <w:szCs w:val="28"/>
          <w:lang w:bidi="ru-RU"/>
        </w:rPr>
        <w:t>громадських</w:t>
      </w:r>
      <w:r w:rsidR="00D01357">
        <w:rPr>
          <w:rFonts w:ascii="Century Schoolbook" w:hAnsi="Century Schoolbook"/>
          <w:sz w:val="28"/>
          <w:szCs w:val="28"/>
          <w:lang w:val="uk-UA" w:bidi="ru-RU"/>
        </w:rPr>
        <w:t xml:space="preserve"> </w:t>
      </w:r>
      <w:r w:rsidRPr="00E62FB6">
        <w:rPr>
          <w:rFonts w:ascii="Century Schoolbook" w:hAnsi="Century Schoolbook"/>
          <w:sz w:val="28"/>
          <w:szCs w:val="28"/>
          <w:lang w:bidi="ru-RU"/>
        </w:rPr>
        <w:t>формувань і доброчинних</w:t>
      </w:r>
      <w:r w:rsidR="00D01357">
        <w:rPr>
          <w:rFonts w:ascii="Century Schoolbook" w:hAnsi="Century Schoolbook"/>
          <w:sz w:val="28"/>
          <w:szCs w:val="28"/>
          <w:lang w:val="uk-UA" w:bidi="ru-RU"/>
        </w:rPr>
        <w:t xml:space="preserve"> </w:t>
      </w:r>
      <w:r w:rsidRPr="00E62FB6">
        <w:rPr>
          <w:rFonts w:ascii="Century Schoolbook" w:hAnsi="Century Schoolbook"/>
          <w:sz w:val="28"/>
          <w:szCs w:val="28"/>
          <w:lang w:bidi="ru-RU"/>
        </w:rPr>
        <w:t>фондів.</w:t>
      </w:r>
    </w:p>
    <w:p w:rsidR="00E62FB6" w:rsidRPr="00E62FB6" w:rsidRDefault="00E62FB6" w:rsidP="00E62FB6">
      <w:pPr>
        <w:pStyle w:val="a7"/>
        <w:tabs>
          <w:tab w:val="left" w:pos="851"/>
        </w:tabs>
        <w:spacing w:after="0"/>
        <w:ind w:left="0" w:firstLine="567"/>
        <w:jc w:val="both"/>
        <w:rPr>
          <w:rFonts w:ascii="Century Schoolbook" w:hAnsi="Century Schoolbook"/>
          <w:sz w:val="28"/>
          <w:szCs w:val="28"/>
        </w:rPr>
      </w:pPr>
      <w:r w:rsidRPr="00E62FB6">
        <w:rPr>
          <w:rFonts w:ascii="Century Schoolbook" w:hAnsi="Century Schoolbook"/>
          <w:sz w:val="28"/>
          <w:szCs w:val="28"/>
          <w:lang w:val="uk-UA"/>
        </w:rPr>
        <w:t xml:space="preserve"> 9. </w:t>
      </w:r>
      <w:r w:rsidRPr="00E62FB6">
        <w:rPr>
          <w:rFonts w:ascii="Century Schoolbook" w:hAnsi="Century Schoolbook"/>
          <w:sz w:val="28"/>
          <w:szCs w:val="28"/>
        </w:rPr>
        <w:t>Сутність</w:t>
      </w:r>
      <w:r w:rsidR="00D01357"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Pr="00E62FB6">
        <w:rPr>
          <w:rFonts w:ascii="Century Schoolbook" w:hAnsi="Century Schoolbook"/>
          <w:sz w:val="28"/>
          <w:szCs w:val="28"/>
        </w:rPr>
        <w:t>фінансів</w:t>
      </w:r>
      <w:r w:rsidR="00D01357"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Pr="00E62FB6">
        <w:rPr>
          <w:rFonts w:ascii="Century Schoolbook" w:hAnsi="Century Schoolbook"/>
          <w:sz w:val="28"/>
          <w:szCs w:val="28"/>
        </w:rPr>
        <w:t>домогосподарств.</w:t>
      </w:r>
    </w:p>
    <w:p w:rsidR="00E62FB6" w:rsidRPr="00E62FB6" w:rsidRDefault="00E62FB6" w:rsidP="00E62FB6">
      <w:pPr>
        <w:pStyle w:val="a7"/>
        <w:tabs>
          <w:tab w:val="left" w:pos="851"/>
        </w:tabs>
        <w:spacing w:after="0"/>
        <w:ind w:left="0" w:firstLine="567"/>
        <w:jc w:val="both"/>
        <w:rPr>
          <w:rFonts w:ascii="Century Schoolbook" w:hAnsi="Century Schoolbook"/>
          <w:sz w:val="28"/>
          <w:szCs w:val="28"/>
        </w:rPr>
      </w:pPr>
      <w:r w:rsidRPr="00E62FB6">
        <w:rPr>
          <w:rFonts w:ascii="Century Schoolbook" w:hAnsi="Century Schoolbook"/>
          <w:sz w:val="28"/>
          <w:szCs w:val="28"/>
          <w:lang w:val="uk-UA"/>
        </w:rPr>
        <w:t xml:space="preserve">10. </w:t>
      </w:r>
      <w:r w:rsidRPr="00E62FB6">
        <w:rPr>
          <w:rFonts w:ascii="Century Schoolbook" w:hAnsi="Century Schoolbook"/>
          <w:sz w:val="28"/>
          <w:szCs w:val="28"/>
        </w:rPr>
        <w:t>Структура фінансових</w:t>
      </w:r>
      <w:r w:rsidR="00D01357"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Pr="00E62FB6">
        <w:rPr>
          <w:rFonts w:ascii="Century Schoolbook" w:hAnsi="Century Schoolbook"/>
          <w:sz w:val="28"/>
          <w:szCs w:val="28"/>
        </w:rPr>
        <w:t>ресурсів</w:t>
      </w:r>
      <w:r w:rsidR="00D01357"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Pr="00E62FB6">
        <w:rPr>
          <w:rFonts w:ascii="Century Schoolbook" w:hAnsi="Century Schoolbook"/>
          <w:sz w:val="28"/>
          <w:szCs w:val="28"/>
        </w:rPr>
        <w:t>домогосподарств.</w:t>
      </w:r>
    </w:p>
    <w:p w:rsidR="00E62FB6" w:rsidRPr="00E62FB6" w:rsidRDefault="00E62FB6" w:rsidP="00E62FB6">
      <w:pPr>
        <w:pStyle w:val="a7"/>
        <w:tabs>
          <w:tab w:val="left" w:pos="851"/>
        </w:tabs>
        <w:spacing w:after="0"/>
        <w:ind w:left="0" w:firstLine="567"/>
        <w:jc w:val="both"/>
        <w:rPr>
          <w:rFonts w:ascii="Century Schoolbook" w:hAnsi="Century Schoolbook"/>
          <w:sz w:val="28"/>
          <w:szCs w:val="28"/>
        </w:rPr>
      </w:pPr>
      <w:r w:rsidRPr="00E62FB6">
        <w:rPr>
          <w:rFonts w:ascii="Century Schoolbook" w:hAnsi="Century Schoolbook"/>
          <w:sz w:val="28"/>
          <w:szCs w:val="28"/>
        </w:rPr>
        <w:t>11. Характеристика доходної</w:t>
      </w:r>
      <w:r w:rsidR="00D01357"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Pr="00E62FB6">
        <w:rPr>
          <w:rFonts w:ascii="Century Schoolbook" w:hAnsi="Century Schoolbook"/>
          <w:sz w:val="28"/>
          <w:szCs w:val="28"/>
        </w:rPr>
        <w:t>частини бюджету</w:t>
      </w:r>
      <w:r w:rsidR="00D01357"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Pr="00E62FB6">
        <w:rPr>
          <w:rFonts w:ascii="Century Schoolbook" w:hAnsi="Century Schoolbook"/>
          <w:sz w:val="28"/>
          <w:szCs w:val="28"/>
        </w:rPr>
        <w:t>домогосподарств.</w:t>
      </w:r>
    </w:p>
    <w:p w:rsidR="00E62FB6" w:rsidRPr="00E62FB6" w:rsidRDefault="00E62FB6" w:rsidP="00E62FB6">
      <w:pPr>
        <w:pStyle w:val="a7"/>
        <w:tabs>
          <w:tab w:val="left" w:pos="851"/>
        </w:tabs>
        <w:spacing w:after="0"/>
        <w:ind w:left="0" w:firstLine="567"/>
        <w:jc w:val="both"/>
        <w:rPr>
          <w:rFonts w:ascii="Century Schoolbook" w:hAnsi="Century Schoolbook"/>
          <w:sz w:val="28"/>
          <w:szCs w:val="28"/>
        </w:rPr>
      </w:pPr>
      <w:r w:rsidRPr="00E62FB6">
        <w:rPr>
          <w:rFonts w:ascii="Century Schoolbook" w:hAnsi="Century Schoolbook"/>
          <w:sz w:val="28"/>
          <w:szCs w:val="28"/>
        </w:rPr>
        <w:t>12. Характеристика витратної</w:t>
      </w:r>
      <w:r w:rsidR="00D01357"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Pr="00E62FB6">
        <w:rPr>
          <w:rFonts w:ascii="Century Schoolbook" w:hAnsi="Century Schoolbook"/>
          <w:sz w:val="28"/>
          <w:szCs w:val="28"/>
        </w:rPr>
        <w:t>частини бюджету</w:t>
      </w:r>
      <w:r w:rsidR="00D01357"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Pr="00E62FB6">
        <w:rPr>
          <w:rFonts w:ascii="Century Schoolbook" w:hAnsi="Century Schoolbook"/>
          <w:sz w:val="28"/>
          <w:szCs w:val="28"/>
        </w:rPr>
        <w:t>домогосподарств.</w:t>
      </w:r>
    </w:p>
    <w:p w:rsidR="00E62FB6" w:rsidRPr="00E62FB6" w:rsidRDefault="00E62FB6" w:rsidP="00E62FB6">
      <w:pPr>
        <w:spacing w:after="0"/>
        <w:ind w:hanging="748"/>
        <w:jc w:val="center"/>
        <w:outlineLvl w:val="0"/>
        <w:rPr>
          <w:rFonts w:ascii="Century Schoolbook" w:eastAsia="Times New Roman" w:hAnsi="Century Schoolbook" w:cs="Times New Roman"/>
          <w:b/>
          <w:bCs/>
          <w:sz w:val="28"/>
          <w:szCs w:val="28"/>
        </w:rPr>
      </w:pPr>
    </w:p>
    <w:p w:rsidR="00E62FB6" w:rsidRPr="00E62FB6" w:rsidRDefault="00E62FB6" w:rsidP="00E62FB6">
      <w:pPr>
        <w:spacing w:after="0"/>
        <w:ind w:hanging="748"/>
        <w:jc w:val="center"/>
        <w:outlineLvl w:val="0"/>
        <w:rPr>
          <w:rFonts w:ascii="Century Schoolbook" w:eastAsia="Times New Roman" w:hAnsi="Century Schoolbook" w:cs="Times New Roman"/>
          <w:b/>
          <w:bCs/>
          <w:sz w:val="28"/>
          <w:szCs w:val="28"/>
        </w:rPr>
      </w:pPr>
      <w:r w:rsidRPr="00E62FB6">
        <w:rPr>
          <w:rFonts w:ascii="Century Schoolbook" w:eastAsia="Times New Roman" w:hAnsi="Century Schoolbook" w:cs="Times New Roman"/>
          <w:b/>
          <w:bCs/>
          <w:sz w:val="28"/>
          <w:szCs w:val="28"/>
        </w:rPr>
        <w:t>Зміст  завдань:</w:t>
      </w:r>
    </w:p>
    <w:p w:rsidR="00E62FB6" w:rsidRPr="00E62FB6" w:rsidRDefault="00E62FB6" w:rsidP="006E2CB2">
      <w:pPr>
        <w:spacing w:after="0"/>
        <w:ind w:firstLine="567"/>
        <w:jc w:val="both"/>
        <w:rPr>
          <w:rFonts w:ascii="Century Schoolbook" w:hAnsi="Century Schoolbook" w:cs="Times New Roman"/>
          <w:sz w:val="28"/>
          <w:szCs w:val="28"/>
        </w:rPr>
      </w:pPr>
      <w:r w:rsidRPr="00E62FB6">
        <w:rPr>
          <w:rFonts w:ascii="Century Schoolbook" w:hAnsi="Century Schoolbook" w:cs="Times New Roman"/>
          <w:b/>
          <w:sz w:val="28"/>
          <w:szCs w:val="28"/>
        </w:rPr>
        <w:t>Завдання.1.</w:t>
      </w:r>
      <w:r w:rsidRPr="00E62FB6">
        <w:rPr>
          <w:rFonts w:ascii="Century Schoolbook" w:hAnsi="Century Schoolbook" w:cs="Times New Roman"/>
          <w:sz w:val="28"/>
          <w:szCs w:val="28"/>
        </w:rPr>
        <w:t xml:space="preserve"> Визначте чистий фінансовий результат діяльності підприємства за такими даними: </w:t>
      </w:r>
    </w:p>
    <w:p w:rsidR="00E62FB6" w:rsidRPr="00E62FB6" w:rsidRDefault="00E62FB6" w:rsidP="00E62FB6">
      <w:pPr>
        <w:spacing w:after="0"/>
        <w:ind w:firstLine="709"/>
        <w:jc w:val="right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>Таблиця 1.1</w:t>
      </w:r>
    </w:p>
    <w:p w:rsidR="00E62FB6" w:rsidRPr="00E62FB6" w:rsidRDefault="00E62FB6" w:rsidP="00E62FB6">
      <w:pPr>
        <w:spacing w:after="0"/>
        <w:ind w:firstLine="709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Факторний аналіз прибутку</w:t>
      </w: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111"/>
        <w:gridCol w:w="992"/>
        <w:gridCol w:w="2552"/>
        <w:gridCol w:w="1276"/>
        <w:gridCol w:w="992"/>
      </w:tblGrid>
      <w:tr w:rsidR="00E62FB6" w:rsidRPr="00E62FB6" w:rsidTr="00703406">
        <w:tc>
          <w:tcPr>
            <w:tcW w:w="4111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uk-UA"/>
              </w:rPr>
              <w:t>Показники</w:t>
            </w:r>
          </w:p>
        </w:tc>
        <w:tc>
          <w:tcPr>
            <w:tcW w:w="992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uk-UA"/>
              </w:rPr>
              <w:t>Код рядка</w:t>
            </w:r>
          </w:p>
        </w:tc>
        <w:tc>
          <w:tcPr>
            <w:tcW w:w="2552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uk-UA"/>
              </w:rPr>
              <w:t>Попередній (базисний рік (Х</w:t>
            </w:r>
            <w:r w:rsidRPr="006E2CB2">
              <w:rPr>
                <w:rFonts w:ascii="Century Schoolbook" w:eastAsia="Times New Roman" w:hAnsi="Century Schoolbook" w:cs="Times New Roman"/>
                <w:b/>
                <w:sz w:val="24"/>
                <w:szCs w:val="24"/>
                <w:vertAlign w:val="subscript"/>
                <w:lang w:eastAsia="uk-UA"/>
              </w:rPr>
              <w:t>о</w:t>
            </w:r>
            <w:r w:rsidRPr="006E2CB2"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uk-UA"/>
              </w:rPr>
              <w:t>))</w:t>
            </w:r>
          </w:p>
        </w:tc>
        <w:tc>
          <w:tcPr>
            <w:tcW w:w="1276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uk-UA"/>
              </w:rPr>
              <w:t>Звітний рік (Х</w:t>
            </w:r>
            <w:r w:rsidRPr="006E2CB2">
              <w:rPr>
                <w:rFonts w:ascii="Century Schoolbook" w:eastAsia="Times New Roman" w:hAnsi="Century Schoolbook" w:cs="Times New Roman"/>
                <w:b/>
                <w:sz w:val="24"/>
                <w:szCs w:val="24"/>
                <w:vertAlign w:val="subscript"/>
                <w:lang w:eastAsia="uk-UA"/>
              </w:rPr>
              <w:t>1</w:t>
            </w:r>
            <w:r w:rsidRPr="006E2CB2"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92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uk-UA"/>
              </w:rPr>
              <w:t>Зміни (Δ Х)</w:t>
            </w:r>
          </w:p>
        </w:tc>
      </w:tr>
      <w:tr w:rsidR="00E62FB6" w:rsidRPr="00E62FB6" w:rsidTr="00703406">
        <w:tc>
          <w:tcPr>
            <w:tcW w:w="4111" w:type="dxa"/>
          </w:tcPr>
          <w:p w:rsidR="00E62FB6" w:rsidRPr="006E2CB2" w:rsidRDefault="00E62FB6" w:rsidP="006E2CB2">
            <w:pPr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1. Виручка від реалізації про–дукції без врахування ПДВ, ак–цизного збору і інших вирахун–ків із доходів (В)</w:t>
            </w:r>
          </w:p>
        </w:tc>
        <w:tc>
          <w:tcPr>
            <w:tcW w:w="992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</w:p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</w:p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</w:p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035</w:t>
            </w:r>
          </w:p>
        </w:tc>
        <w:tc>
          <w:tcPr>
            <w:tcW w:w="2552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</w:p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</w:p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</w:p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1276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</w:p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</w:p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</w:p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992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</w:p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</w:p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</w:p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50</w:t>
            </w:r>
          </w:p>
        </w:tc>
      </w:tr>
      <w:tr w:rsidR="00E62FB6" w:rsidRPr="00E62FB6" w:rsidTr="00703406">
        <w:tc>
          <w:tcPr>
            <w:tcW w:w="4111" w:type="dxa"/>
          </w:tcPr>
          <w:p w:rsidR="00E62FB6" w:rsidRPr="006E2CB2" w:rsidRDefault="00E62FB6" w:rsidP="006E2CB2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2. Собівартість реалізованої продукції (С)</w:t>
            </w:r>
          </w:p>
        </w:tc>
        <w:tc>
          <w:tcPr>
            <w:tcW w:w="992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</w:p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040</w:t>
            </w:r>
          </w:p>
        </w:tc>
        <w:tc>
          <w:tcPr>
            <w:tcW w:w="2552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</w:p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276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</w:p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2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</w:p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20</w:t>
            </w:r>
          </w:p>
        </w:tc>
      </w:tr>
      <w:tr w:rsidR="00E62FB6" w:rsidRPr="00E62FB6" w:rsidTr="00703406">
        <w:tc>
          <w:tcPr>
            <w:tcW w:w="4111" w:type="dxa"/>
          </w:tcPr>
          <w:p w:rsidR="00E62FB6" w:rsidRPr="006E2CB2" w:rsidRDefault="00E62FB6" w:rsidP="006E2CB2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3. Адміністративні витрати (АВ)</w:t>
            </w:r>
          </w:p>
        </w:tc>
        <w:tc>
          <w:tcPr>
            <w:tcW w:w="992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</w:p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070</w:t>
            </w:r>
          </w:p>
        </w:tc>
        <w:tc>
          <w:tcPr>
            <w:tcW w:w="2552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</w:p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</w:p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992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</w:p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7</w:t>
            </w:r>
          </w:p>
        </w:tc>
      </w:tr>
      <w:tr w:rsidR="00E62FB6" w:rsidRPr="00E62FB6" w:rsidTr="00703406">
        <w:tc>
          <w:tcPr>
            <w:tcW w:w="4111" w:type="dxa"/>
          </w:tcPr>
          <w:p w:rsidR="00E62FB6" w:rsidRPr="006E2CB2" w:rsidRDefault="00E62FB6" w:rsidP="006E2CB2">
            <w:pPr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4. Витрати на збут (СЗ)</w:t>
            </w:r>
          </w:p>
        </w:tc>
        <w:tc>
          <w:tcPr>
            <w:tcW w:w="992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080</w:t>
            </w:r>
          </w:p>
        </w:tc>
        <w:tc>
          <w:tcPr>
            <w:tcW w:w="2552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76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18,9</w:t>
            </w:r>
          </w:p>
        </w:tc>
        <w:tc>
          <w:tcPr>
            <w:tcW w:w="992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- 1,1</w:t>
            </w:r>
          </w:p>
        </w:tc>
      </w:tr>
      <w:tr w:rsidR="00E62FB6" w:rsidRPr="00E62FB6" w:rsidTr="00703406">
        <w:tc>
          <w:tcPr>
            <w:tcW w:w="4111" w:type="dxa"/>
          </w:tcPr>
          <w:p w:rsidR="00E62FB6" w:rsidRPr="006E2CB2" w:rsidRDefault="00E62FB6" w:rsidP="006E2CB2">
            <w:pPr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 xml:space="preserve">5. Інші операційні витрати (І0В) </w:t>
            </w:r>
          </w:p>
        </w:tc>
        <w:tc>
          <w:tcPr>
            <w:tcW w:w="992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090</w:t>
            </w:r>
          </w:p>
        </w:tc>
        <w:tc>
          <w:tcPr>
            <w:tcW w:w="2552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276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25,5</w:t>
            </w:r>
          </w:p>
        </w:tc>
        <w:tc>
          <w:tcPr>
            <w:tcW w:w="992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3,5</w:t>
            </w:r>
          </w:p>
        </w:tc>
      </w:tr>
      <w:tr w:rsidR="00E62FB6" w:rsidRPr="00E62FB6" w:rsidTr="00703406">
        <w:tc>
          <w:tcPr>
            <w:tcW w:w="4111" w:type="dxa"/>
          </w:tcPr>
          <w:p w:rsidR="00E62FB6" w:rsidRPr="006E2CB2" w:rsidRDefault="00E62FB6" w:rsidP="006E2CB2">
            <w:pPr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6. Фінансові доходи (ФД)</w:t>
            </w:r>
          </w:p>
        </w:tc>
        <w:tc>
          <w:tcPr>
            <w:tcW w:w="992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2552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76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2,5</w:t>
            </w:r>
          </w:p>
        </w:tc>
        <w:tc>
          <w:tcPr>
            <w:tcW w:w="992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- 3,5</w:t>
            </w:r>
          </w:p>
        </w:tc>
      </w:tr>
      <w:tr w:rsidR="00E62FB6" w:rsidRPr="00E62FB6" w:rsidTr="00703406">
        <w:tc>
          <w:tcPr>
            <w:tcW w:w="4111" w:type="dxa"/>
          </w:tcPr>
          <w:p w:rsidR="00E62FB6" w:rsidRPr="006E2CB2" w:rsidRDefault="00E62FB6" w:rsidP="006E2CB2">
            <w:pPr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7. Фінансові витрати (ФВ)</w:t>
            </w:r>
          </w:p>
        </w:tc>
        <w:tc>
          <w:tcPr>
            <w:tcW w:w="992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140</w:t>
            </w:r>
          </w:p>
        </w:tc>
        <w:tc>
          <w:tcPr>
            <w:tcW w:w="2552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276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992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E62FB6" w:rsidRPr="00E62FB6" w:rsidTr="00703406">
        <w:tc>
          <w:tcPr>
            <w:tcW w:w="4111" w:type="dxa"/>
          </w:tcPr>
          <w:p w:rsidR="00E62FB6" w:rsidRPr="006E2CB2" w:rsidRDefault="00E62FB6" w:rsidP="006E2CB2">
            <w:pPr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 xml:space="preserve">8. Податок на прибуток (ПНП) </w:t>
            </w:r>
          </w:p>
        </w:tc>
        <w:tc>
          <w:tcPr>
            <w:tcW w:w="992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180</w:t>
            </w:r>
          </w:p>
        </w:tc>
        <w:tc>
          <w:tcPr>
            <w:tcW w:w="2552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276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22,5</w:t>
            </w:r>
          </w:p>
        </w:tc>
        <w:tc>
          <w:tcPr>
            <w:tcW w:w="992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4,5</w:t>
            </w:r>
          </w:p>
        </w:tc>
      </w:tr>
      <w:tr w:rsidR="00E62FB6" w:rsidRPr="00E62FB6" w:rsidTr="00703406">
        <w:trPr>
          <w:trHeight w:val="70"/>
        </w:trPr>
        <w:tc>
          <w:tcPr>
            <w:tcW w:w="4111" w:type="dxa"/>
          </w:tcPr>
          <w:p w:rsidR="00E62FB6" w:rsidRPr="006E2CB2" w:rsidRDefault="00E62FB6" w:rsidP="006E2CB2">
            <w:pPr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9. Чистий прибуток (ЧП)</w:t>
            </w:r>
          </w:p>
        </w:tc>
        <w:tc>
          <w:tcPr>
            <w:tcW w:w="992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220</w:t>
            </w:r>
          </w:p>
        </w:tc>
        <w:tc>
          <w:tcPr>
            <w:tcW w:w="2552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52,6</w:t>
            </w:r>
          </w:p>
        </w:tc>
        <w:tc>
          <w:tcPr>
            <w:tcW w:w="992" w:type="dxa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7,6</w:t>
            </w:r>
          </w:p>
        </w:tc>
      </w:tr>
    </w:tbl>
    <w:p w:rsidR="00E62FB6" w:rsidRPr="00E62FB6" w:rsidRDefault="00E62FB6" w:rsidP="006E2CB2">
      <w:pPr>
        <w:spacing w:after="0" w:line="240" w:lineRule="auto"/>
        <w:ind w:firstLine="709"/>
        <w:jc w:val="center"/>
        <w:rPr>
          <w:rFonts w:ascii="Century Schoolbook" w:hAnsi="Century Schoolbook"/>
          <w:b/>
          <w:bCs/>
          <w:sz w:val="28"/>
          <w:szCs w:val="28"/>
        </w:rPr>
      </w:pPr>
    </w:p>
    <w:p w:rsidR="00E62FB6" w:rsidRPr="00E62FB6" w:rsidRDefault="00E62FB6" w:rsidP="00E62FB6">
      <w:pPr>
        <w:spacing w:after="0"/>
        <w:ind w:firstLine="709"/>
        <w:jc w:val="center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hAnsi="Century Schoolbook"/>
          <w:b/>
          <w:bCs/>
          <w:sz w:val="28"/>
          <w:szCs w:val="28"/>
        </w:rPr>
        <w:t>Методика виконання завдання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>У нашому випадку вплив факторних показників на прибуток (результативний показник) можна представити у вигляді аддитивної моделі:</w:t>
      </w:r>
    </w:p>
    <w:p w:rsidR="00E62FB6" w:rsidRPr="00E62FB6" w:rsidRDefault="00E62FB6" w:rsidP="00E62FB6">
      <w:pPr>
        <w:spacing w:after="0"/>
        <w:ind w:firstLine="709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П = В – С – АР – СР – ДОР + ФД – ФР – ННП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 xml:space="preserve">де 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В</w:t>
      </w: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 xml:space="preserve"> – виручка від реалізації продукції;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С</w:t>
      </w: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 xml:space="preserve"> – собівартість реалізованої продукції;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АВ</w:t>
      </w: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 xml:space="preserve"> – адміністративні витрати;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ВЗ</w:t>
      </w: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 xml:space="preserve"> – витрати на збут;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IОВ</w:t>
      </w: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 xml:space="preserve"> – інші операційні витрати;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ФД</w:t>
      </w: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 xml:space="preserve"> – фінансові доходи;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lastRenderedPageBreak/>
        <w:t>ФВ – фінансові витрати;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ПП</w:t>
      </w: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 xml:space="preserve"> – податок на прибуток;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ЧП</w:t>
      </w: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 xml:space="preserve"> – чистий прибуток.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>Як відомо, розмір виручки від  реалізації залежить від таких коефіцієнтів, як ціна реалізованої продукції, питома вага кожного виду продукції у загальному обсязі реалізації і кількість реалізованої продукції. Таку залежність можна представити наступною формулою:</w:t>
      </w:r>
    </w:p>
    <w:p w:rsidR="00E62FB6" w:rsidRPr="00E62FB6" w:rsidRDefault="00E62FB6" w:rsidP="00E62FB6">
      <w:pPr>
        <w:spacing w:after="0"/>
        <w:ind w:firstLine="709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 xml:space="preserve">В = N 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perscript"/>
          <w:lang w:eastAsia="uk-UA"/>
        </w:rPr>
        <w:t>.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 xml:space="preserve"> УД 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perscript"/>
          <w:lang w:eastAsia="uk-UA"/>
        </w:rPr>
        <w:t>.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 xml:space="preserve"> Ц,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 xml:space="preserve">де 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УД</w:t>
      </w: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 xml:space="preserve"> – показник структури реалізованої продукції;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N</w:t>
      </w: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 xml:space="preserve"> – обсяг реалізованої продукції;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Ц</w:t>
      </w: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 xml:space="preserve"> – ціна продукції.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>Факторну модель собівартості реалізованої продукції можна представити  таким чином:</w:t>
      </w:r>
    </w:p>
    <w:p w:rsidR="00E62FB6" w:rsidRPr="00E62FB6" w:rsidRDefault="00E62FB6" w:rsidP="00E62FB6">
      <w:pPr>
        <w:spacing w:after="0"/>
        <w:ind w:firstLine="709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 xml:space="preserve">С = N 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perscript"/>
          <w:lang w:eastAsia="uk-UA"/>
        </w:rPr>
        <w:t>.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 xml:space="preserve"> УД 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perscript"/>
          <w:lang w:eastAsia="uk-UA"/>
        </w:rPr>
        <w:t>.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В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з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,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 xml:space="preserve">де 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УД</w:t>
      </w: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 xml:space="preserve"> – показник структури виробленої продукції;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N</w:t>
      </w: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 xml:space="preserve"> – обсяг виробництва продукції;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В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з</w:t>
      </w: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 xml:space="preserve"> – змінні витрати на виробництво одиниці продукції (собівартість одиниці).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>Звіт про фінансові результати не дозволяє визначити вплив всіх перерахованих факторів на фінансовий результат з причини відсутності даних питомої ваги реалізованої і виробленої продукції, обсягу випуску і реалізації, ціни, собівартості одиниці продукції. Однак це можна зробити на основі  середнього індексу ціни (визначити вплив на розмір чистого прибутку зміни цін, обсягу реалізованої продукції, обсягу виготовленої продукції).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 xml:space="preserve">Допустимо, що ціни на продукцію у звітному році зросли на 5%, тобто індекс цін 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(І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ц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 xml:space="preserve">) </w:t>
      </w: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>склав 1,05. Визначимо вплив факторів на зміну виручки від реалізації. Загальну зміну виручки від реалізації знаходимо за формулою:</w:t>
      </w:r>
    </w:p>
    <w:p w:rsidR="00E62FB6" w:rsidRPr="00E62FB6" w:rsidRDefault="00E62FB6" w:rsidP="00E62FB6">
      <w:pPr>
        <w:spacing w:after="0"/>
        <w:ind w:firstLine="709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Δ В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заг.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 xml:space="preserve"> = В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1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 xml:space="preserve"> – В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0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 xml:space="preserve"> = 300 – 250 = 50 тис. грн.,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 xml:space="preserve">де: 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Δ В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заг.</w:t>
      </w: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>–зміна виручки за звітний період;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В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1</w:t>
      </w: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 xml:space="preserve"> –виручка за звітний період;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В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 xml:space="preserve">0 </w:t>
      </w: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 xml:space="preserve">–виручка за базовий період.  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 xml:space="preserve">Отже за звітний період виручка від реалізації продукції збільшилася на </w:t>
      </w: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br/>
        <w:t xml:space="preserve">50 тис. гривень. Ця зміна є результатом впливу двох факторів: ціни </w:t>
      </w: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lastRenderedPageBreak/>
        <w:t>реалізації і обсягу реалізованої продукції (з врахуванням структури). Вплив цих факторів можна визначити таким чином:</w:t>
      </w:r>
    </w:p>
    <w:p w:rsidR="00E62FB6" w:rsidRPr="00E62FB6" w:rsidRDefault="00E62FB6" w:rsidP="00E62FB6">
      <w:pPr>
        <w:spacing w:after="0"/>
        <w:ind w:firstLine="709"/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Δ В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perscript"/>
          <w:lang w:eastAsia="uk-UA"/>
        </w:rPr>
        <w:t>Ц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 xml:space="preserve"> = В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1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 xml:space="preserve"> – В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1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 xml:space="preserve"> : І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ц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 xml:space="preserve"> = 300 – 300 : 1,05 = 300 – 285,71 = 14,29 тис. грн.</w:t>
      </w:r>
    </w:p>
    <w:p w:rsidR="00E62FB6" w:rsidRPr="00E62FB6" w:rsidRDefault="00E62FB6" w:rsidP="00E62FB6">
      <w:pPr>
        <w:spacing w:after="0"/>
        <w:ind w:firstLine="709"/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Δ В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 xml:space="preserve">NУД 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= В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1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 xml:space="preserve"> : І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ц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 xml:space="preserve"> – В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0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 xml:space="preserve"> = 300 : 1,05 – 250 = 285,71 – 250 = 35,71 тис. грн.,</w:t>
      </w:r>
    </w:p>
    <w:p w:rsidR="00E62FB6" w:rsidRPr="00E62FB6" w:rsidRDefault="00E62FB6" w:rsidP="00E62FB6">
      <w:pPr>
        <w:spacing w:after="0"/>
        <w:ind w:firstLine="709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>де:</w:t>
      </w:r>
    </w:p>
    <w:p w:rsidR="00E62FB6" w:rsidRPr="00E62FB6" w:rsidRDefault="00E62FB6" w:rsidP="00E62FB6">
      <w:pPr>
        <w:spacing w:after="0"/>
        <w:ind w:firstLine="709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І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ц</w:t>
      </w: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 xml:space="preserve">– індекс цін. 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>Отже, зростання цін сприяло збільшенню виручки від реалізації продукції на 14,29 тис. грн., а збільшення обсягу випуску продукції – на 35,71 тис. гривень. Як випливає із розрахунків, на підприємстві спостерігається розширення виробництва.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>Аналогічно розраховується вплив факторів на зміну собівартості реалізованої продукції:</w:t>
      </w:r>
    </w:p>
    <w:p w:rsidR="00E62FB6" w:rsidRPr="00E62FB6" w:rsidRDefault="00E62FB6" w:rsidP="00E62FB6">
      <w:pPr>
        <w:spacing w:after="0"/>
        <w:ind w:firstLine="709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Δ С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 xml:space="preserve">заг. 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= С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1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 xml:space="preserve"> – С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0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 xml:space="preserve"> = 100 – 80 = 20 тис. грн.,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 xml:space="preserve">де: 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 xml:space="preserve">Δ С </w:t>
      </w: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>–зміна собівартості;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С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1</w:t>
      </w: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>–собівартість у звітному періоді;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С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0</w:t>
      </w: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>–собівартість у базовому періоді.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>Допустимо, що собівартість одиниці продукції змінилася лише за рахунок зовнішніх факторів, а саме за рахунок загальної зміни цін, тоді:</w:t>
      </w:r>
    </w:p>
    <w:p w:rsidR="00E62FB6" w:rsidRPr="00E62FB6" w:rsidRDefault="00E62FB6" w:rsidP="00E62FB6">
      <w:pPr>
        <w:spacing w:after="0"/>
        <w:ind w:firstLine="709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Δ С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 xml:space="preserve">(Nз пер.) 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= C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1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 xml:space="preserve"> – С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1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 xml:space="preserve"> : I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ц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 xml:space="preserve"> = 100 – 100 : 1,05 = 4,76 тис. грн.</w:t>
      </w:r>
    </w:p>
    <w:p w:rsidR="00E62FB6" w:rsidRPr="00E62FB6" w:rsidRDefault="00E62FB6" w:rsidP="00E62FB6">
      <w:pPr>
        <w:spacing w:after="0"/>
        <w:ind w:firstLine="709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Δ С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 xml:space="preserve">NИУД 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= C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1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 xml:space="preserve"> : I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ц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 xml:space="preserve"> = Δ С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 xml:space="preserve">(Nз пер.) 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= C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 xml:space="preserve">заг. 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– Δ С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 xml:space="preserve">(ц з пер.) 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= 20 – 4,76 = 15,24 тис. грн.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>Таким чином, за рахунок збільшення обсягу випуску собівартість продукції зросла на 15,24 тис. грн., за рахунок зміни цін – на 4,76 тис. гривень.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>Як видно із розрахунків, зміна цін вплинула на чистий прибуток через виручку і собівартість. Вплив зміни цін на розмір чистого прибутку у складі виручки і собівартості носить різнонаправлений характер: зростання виручки від реалізації продукції сприяло збільшенню чистого прибутку, а зростання собівартості сприяло зменшенню прибутку. Враховуючи це, вплив зміни цін на розмір чистого прибутку можна визначити таким чином:</w:t>
      </w:r>
    </w:p>
    <w:p w:rsidR="00E62FB6" w:rsidRPr="00E62FB6" w:rsidRDefault="00E62FB6" w:rsidP="00E62FB6">
      <w:pPr>
        <w:spacing w:after="0"/>
        <w:ind w:firstLine="709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Δ П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ц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= Δ В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ц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– Δ С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 xml:space="preserve">ц (з пер.) 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= 14629 – 4,76 = 9,53 тис. грн.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>За рахунок збільшення цін чистий прибуток підприємства збільшився на 9,53 тис. грн.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lastRenderedPageBreak/>
        <w:t>Розрахуємо вплив інших факторів на зміну розміру чистого прибутку –Вплив зміни розмірів адміністративних витрат, витрат на збут і інших операційних витрат.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>При визначенні впливу даного фактору потрібно врахувати, що це фактор зворотного впливу по відношенню до прибутку. У зв’язку з цим у розрахункову формулу додається знак ”–”.</w:t>
      </w:r>
    </w:p>
    <w:p w:rsidR="00E62FB6" w:rsidRPr="00E62FB6" w:rsidRDefault="00E62FB6" w:rsidP="00E62FB6">
      <w:pPr>
        <w:spacing w:after="0"/>
        <w:ind w:firstLine="709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Δ П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р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= – [/АР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1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 xml:space="preserve"> + СР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1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 xml:space="preserve"> + ДОР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1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 xml:space="preserve"> – /АР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о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+ СР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0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 xml:space="preserve"> +СР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0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 xml:space="preserve"> + ДОР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о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/],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 xml:space="preserve">де 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П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р</w:t>
      </w: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 xml:space="preserve"> – зміна чистого прибутку за рахунок зміни величини вказаних витрат.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>За даними підприємства табл. 1.1 цей вплив склав: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Δ П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 xml:space="preserve">р. 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 xml:space="preserve">= - [(52 + 18,9 + 25,5) – (45 + 20 + 23) = – (97,4 – 88) = – 9,4 тис. грн. 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>Це означає, що перевитрати за непрямими витратами призвели до зниження прибутку у звітному році на 9,4 тис. грн.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i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i/>
          <w:sz w:val="28"/>
          <w:szCs w:val="28"/>
          <w:lang w:eastAsia="uk-UA"/>
        </w:rPr>
        <w:t>Вплив зміни величини фінансових доходів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>Вплив даного фактора на зміну розміру чистого прибутку визначається за формулою:</w:t>
      </w:r>
    </w:p>
    <w:p w:rsidR="00E62FB6" w:rsidRPr="00E62FB6" w:rsidRDefault="00E62FB6" w:rsidP="00E62FB6">
      <w:pPr>
        <w:spacing w:after="0"/>
        <w:ind w:firstLine="709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Δ П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 xml:space="preserve">(Ф 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= ФД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1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 xml:space="preserve"> – ФД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0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 xml:space="preserve"> ,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 xml:space="preserve">де 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Δ П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ФД</w:t>
      </w: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>– зміна чистого прибутку за рахунок зміни суми фінансових доходів;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ФД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1</w:t>
      </w: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>– фінансовий дохід звітного періоду;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ФД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0</w:t>
      </w: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 xml:space="preserve">–фінансовий дохід базового періоду. 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>Вплив цього показника  розрахуємо за даними підприємства (табл. 1.1) складає:</w:t>
      </w:r>
    </w:p>
    <w:p w:rsidR="00E62FB6" w:rsidRPr="00E62FB6" w:rsidRDefault="00E62FB6" w:rsidP="00E62FB6">
      <w:pPr>
        <w:spacing w:after="0"/>
        <w:ind w:firstLine="709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Δ П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 xml:space="preserve">ДФ 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= 2,5 – 6 = – 3,5 тис. грн.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i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 xml:space="preserve">Розмір чистого прибутку знизився за рахунок зменшення суми фінансових доходів на 3,5 тис. гривень. </w:t>
      </w:r>
      <w:r w:rsidRPr="00E62FB6">
        <w:rPr>
          <w:rFonts w:ascii="Century Schoolbook" w:eastAsia="Times New Roman" w:hAnsi="Century Schoolbook" w:cs="Times New Roman"/>
          <w:i/>
          <w:sz w:val="28"/>
          <w:szCs w:val="28"/>
          <w:lang w:eastAsia="uk-UA"/>
        </w:rPr>
        <w:t>Вплив зміни величини фінансових витрат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>Вплив цього фактора можна визначити за формулою:</w:t>
      </w:r>
    </w:p>
    <w:p w:rsidR="00E62FB6" w:rsidRPr="00E62FB6" w:rsidRDefault="00E62FB6" w:rsidP="00E62FB6">
      <w:pPr>
        <w:spacing w:after="0"/>
        <w:ind w:firstLine="709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Δ П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 xml:space="preserve">ФР 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= –/ФР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1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 xml:space="preserve"> – ФР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0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,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 xml:space="preserve">де 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ΔП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ФВ</w:t>
      </w: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>– зміна чистого прибутку за рахунок зміни розміру фінансових витрат;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ФР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1</w:t>
      </w: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>–фінансові витрати у звітному році;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ФР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0</w:t>
      </w: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>–фінансові витрати у базовому році.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>За даними нашого підприємства (табл. 9.2) вплив цього фактора складав:</w:t>
      </w:r>
    </w:p>
    <w:p w:rsidR="00E62FB6" w:rsidRPr="00E62FB6" w:rsidRDefault="00E62FB6" w:rsidP="00E62FB6">
      <w:pPr>
        <w:spacing w:after="0"/>
        <w:ind w:firstLine="709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Δ П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 xml:space="preserve">ФР 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= – (30 – 25) = – 5 тис. грн.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lastRenderedPageBreak/>
        <w:t>Отже, чистий прибуток знизився за рахунок збільшення суми понесених фінансових витрат зменшився на 5 тис. гривень.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i/>
          <w:sz w:val="28"/>
          <w:szCs w:val="28"/>
          <w:lang w:eastAsia="uk-UA"/>
        </w:rPr>
        <w:t xml:space="preserve">Впливу суми сплаченого податку на чистий прибуток </w:t>
      </w: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>можна визначити за такою формулою:</w:t>
      </w:r>
    </w:p>
    <w:p w:rsidR="00E62FB6" w:rsidRPr="00E62FB6" w:rsidRDefault="00E62FB6" w:rsidP="00E62FB6">
      <w:pPr>
        <w:spacing w:after="0"/>
        <w:ind w:firstLine="709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Δ П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 xml:space="preserve">ПП 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= –/ПП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1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 xml:space="preserve"> – ПП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0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/,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 xml:space="preserve">де 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Δ П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>ПП</w:t>
      </w: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>– зміна чистого прибутку за рахунок змін величини сплаченого податку на прибуток.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>За даними підприємства (табл. 9.2) цей вплив склав:</w:t>
      </w:r>
    </w:p>
    <w:p w:rsidR="00E62FB6" w:rsidRPr="00E62FB6" w:rsidRDefault="00E62FB6" w:rsidP="00E62FB6">
      <w:pPr>
        <w:spacing w:after="0"/>
        <w:ind w:firstLine="709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Δ П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vertAlign w:val="subscript"/>
          <w:lang w:eastAsia="uk-UA"/>
        </w:rPr>
        <w:t xml:space="preserve">ПП </w:t>
      </w: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= – (22,5 –18) = – 4,5 тис. грн.</w:t>
      </w:r>
    </w:p>
    <w:p w:rsidR="00E62FB6" w:rsidRPr="00E62FB6" w:rsidRDefault="00E62FB6" w:rsidP="00E62FB6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>Збільшення розміру сплаченого податку на прибуток призвів до зниження розміру чистого прибутку на 4,5 тис. гривень.</w:t>
      </w:r>
    </w:p>
    <w:p w:rsidR="00E62FB6" w:rsidRPr="006E2CB2" w:rsidRDefault="00E62FB6" w:rsidP="006E2CB2">
      <w:pPr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  <w:lang w:val="uk-UA"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>В табл. 9.3 узагальнимо вплив факторів, що вплив</w:t>
      </w:r>
      <w:r w:rsidR="006E2CB2">
        <w:rPr>
          <w:rFonts w:ascii="Century Schoolbook" w:eastAsia="Times New Roman" w:hAnsi="Century Schoolbook" w:cs="Times New Roman"/>
          <w:sz w:val="28"/>
          <w:szCs w:val="28"/>
          <w:lang w:eastAsia="uk-UA"/>
        </w:rPr>
        <w:t>ають на розмір чистого прибутку</w:t>
      </w:r>
      <w:r w:rsidR="006E2CB2">
        <w:rPr>
          <w:rFonts w:ascii="Century Schoolbook" w:eastAsia="Times New Roman" w:hAnsi="Century Schoolbook" w:cs="Times New Roman"/>
          <w:sz w:val="28"/>
          <w:szCs w:val="28"/>
          <w:lang w:val="uk-UA" w:eastAsia="uk-UA"/>
        </w:rPr>
        <w:t>.</w:t>
      </w:r>
    </w:p>
    <w:p w:rsidR="00E62FB6" w:rsidRPr="00E62FB6" w:rsidRDefault="00E62FB6" w:rsidP="00E62FB6">
      <w:pPr>
        <w:spacing w:after="0"/>
        <w:ind w:firstLine="709"/>
        <w:jc w:val="right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  <w:lang w:eastAsia="uk-UA"/>
        </w:rPr>
        <w:t>Таблиця 1.2</w:t>
      </w:r>
    </w:p>
    <w:p w:rsidR="00E62FB6" w:rsidRPr="00E62FB6" w:rsidRDefault="00E62FB6" w:rsidP="00E62FB6">
      <w:pPr>
        <w:spacing w:after="0"/>
        <w:ind w:firstLine="709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Зведена таблиця впливу факторів на чистий прибуток звітного періоду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97"/>
        <w:gridCol w:w="2126"/>
      </w:tblGrid>
      <w:tr w:rsidR="00E62FB6" w:rsidRPr="006E2CB2" w:rsidTr="00703406"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FB6" w:rsidRPr="006E2CB2" w:rsidRDefault="00E62FB6" w:rsidP="00E62FB6">
            <w:pPr>
              <w:spacing w:after="0"/>
              <w:jc w:val="center"/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uk-UA"/>
              </w:rPr>
              <w:t xml:space="preserve">Показники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FB6" w:rsidRPr="006E2CB2" w:rsidRDefault="00E62FB6" w:rsidP="00E62FB6">
            <w:pPr>
              <w:spacing w:after="0"/>
              <w:jc w:val="center"/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uk-UA"/>
              </w:rPr>
              <w:t>Сума, тис. грн.</w:t>
            </w:r>
          </w:p>
        </w:tc>
      </w:tr>
      <w:tr w:rsidR="00E62FB6" w:rsidRPr="006E2CB2" w:rsidTr="00703406"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FB6" w:rsidRPr="006E2CB2" w:rsidRDefault="00E62FB6" w:rsidP="006E2CB2">
            <w:pPr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Зміна цін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9,53</w:t>
            </w:r>
          </w:p>
        </w:tc>
      </w:tr>
      <w:tr w:rsidR="00E62FB6" w:rsidRPr="006E2CB2" w:rsidTr="00703406"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62FB6" w:rsidRPr="006E2CB2" w:rsidRDefault="00E62FB6" w:rsidP="006E2CB2">
            <w:pPr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Обсяг реалізованої продукції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35,71</w:t>
            </w:r>
          </w:p>
        </w:tc>
      </w:tr>
      <w:tr w:rsidR="00E62FB6" w:rsidRPr="006E2CB2" w:rsidTr="00703406"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FB6" w:rsidRPr="006E2CB2" w:rsidRDefault="00E62FB6" w:rsidP="006E2CB2">
            <w:pPr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Обсяг виробленої продукції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–  15,24</w:t>
            </w:r>
          </w:p>
        </w:tc>
      </w:tr>
      <w:tr w:rsidR="00E62FB6" w:rsidRPr="006E2CB2" w:rsidTr="00703406"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FB6" w:rsidRPr="006E2CB2" w:rsidRDefault="00E62FB6" w:rsidP="006E2CB2">
            <w:pPr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Адміністративні витрати, витрати на збут, інші операційні витрати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</w:p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–  9,4</w:t>
            </w:r>
          </w:p>
        </w:tc>
      </w:tr>
      <w:tr w:rsidR="00E62FB6" w:rsidRPr="006E2CB2" w:rsidTr="00703406"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FB6" w:rsidRPr="006E2CB2" w:rsidRDefault="00E62FB6" w:rsidP="006E2CB2">
            <w:pPr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Фінансові доходи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–  3,5</w:t>
            </w:r>
          </w:p>
        </w:tc>
      </w:tr>
      <w:tr w:rsidR="00E62FB6" w:rsidRPr="006E2CB2" w:rsidTr="00703406"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FB6" w:rsidRPr="006E2CB2" w:rsidRDefault="00E62FB6" w:rsidP="006E2CB2">
            <w:pPr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Фінансові витрати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–  5</w:t>
            </w:r>
          </w:p>
        </w:tc>
      </w:tr>
      <w:tr w:rsidR="00E62FB6" w:rsidRPr="006E2CB2" w:rsidTr="00703406"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FB6" w:rsidRPr="006E2CB2" w:rsidRDefault="00E62FB6" w:rsidP="006E2CB2">
            <w:pPr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Податок на прибуток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–  4,5</w:t>
            </w:r>
          </w:p>
        </w:tc>
      </w:tr>
      <w:tr w:rsidR="00E62FB6" w:rsidRPr="006E2CB2" w:rsidTr="00703406"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FB6" w:rsidRPr="006E2CB2" w:rsidRDefault="00E62FB6" w:rsidP="006E2CB2">
            <w:pPr>
              <w:spacing w:after="0" w:line="240" w:lineRule="auto"/>
              <w:ind w:firstLine="709"/>
              <w:jc w:val="both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7,6</w:t>
            </w:r>
          </w:p>
        </w:tc>
      </w:tr>
    </w:tbl>
    <w:p w:rsidR="00E62FB6" w:rsidRPr="006E2CB2" w:rsidRDefault="00E62FB6" w:rsidP="00E62FB6">
      <w:pPr>
        <w:spacing w:after="0"/>
        <w:ind w:firstLine="567"/>
        <w:rPr>
          <w:rFonts w:ascii="Century Schoolbook" w:hAnsi="Century Schoolbook" w:cs="Times New Roman"/>
          <w:sz w:val="24"/>
          <w:szCs w:val="24"/>
        </w:rPr>
      </w:pPr>
    </w:p>
    <w:p w:rsidR="00E62FB6" w:rsidRPr="00E62FB6" w:rsidRDefault="00E62FB6" w:rsidP="00E62FB6">
      <w:pPr>
        <w:keepNext/>
        <w:widowControl w:val="0"/>
        <w:spacing w:after="0"/>
        <w:ind w:firstLine="709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</w:rPr>
        <w:t>Завдання 2.</w:t>
      </w:r>
      <w:r w:rsidRPr="00E62FB6">
        <w:rPr>
          <w:rFonts w:ascii="Century Schoolbook" w:eastAsia="Times New Roman" w:hAnsi="Century Schoolbook" w:cs="Times New Roman"/>
          <w:sz w:val="28"/>
          <w:szCs w:val="28"/>
        </w:rPr>
        <w:t xml:space="preserve"> Проаналізувати абсолютні показники фінансових результатів діяльності підприємства </w:t>
      </w:r>
    </w:p>
    <w:p w:rsidR="00E62FB6" w:rsidRPr="006E2CB2" w:rsidRDefault="00E62FB6" w:rsidP="00E62FB6">
      <w:pPr>
        <w:spacing w:after="0"/>
        <w:jc w:val="right"/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</w:pPr>
      <w:r w:rsidRPr="006E2CB2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Таблиця 1.3.</w:t>
      </w:r>
    </w:p>
    <w:p w:rsidR="00E62FB6" w:rsidRPr="006E2CB2" w:rsidRDefault="00E62FB6" w:rsidP="00E62FB6">
      <w:pPr>
        <w:spacing w:after="0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</w:pPr>
      <w:r w:rsidRPr="006E2CB2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Аналіз</w:t>
      </w:r>
      <w:r w:rsidRPr="006E2CB2">
        <w:rPr>
          <w:rFonts w:ascii="Century Schoolbook" w:eastAsia="Times New Roman" w:hAnsi="Century Schoolbook" w:cs="Times New Roman"/>
          <w:b/>
          <w:sz w:val="28"/>
          <w:szCs w:val="28"/>
        </w:rPr>
        <w:t xml:space="preserve"> динаміки доходів та</w:t>
      </w:r>
      <w:r w:rsidRPr="006E2CB2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 xml:space="preserve"> фінансових результатів </w:t>
      </w:r>
    </w:p>
    <w:p w:rsidR="00E62FB6" w:rsidRPr="006E2CB2" w:rsidRDefault="00E62FB6" w:rsidP="00E62FB6">
      <w:pPr>
        <w:spacing w:after="0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</w:pPr>
      <w:r w:rsidRPr="006E2CB2">
        <w:rPr>
          <w:rFonts w:ascii="Century Schoolbook" w:eastAsia="Times New Roman" w:hAnsi="Century Schoolbook" w:cs="Times New Roman"/>
          <w:b/>
          <w:sz w:val="28"/>
          <w:szCs w:val="28"/>
          <w:lang w:eastAsia="uk-UA"/>
        </w:rPr>
        <w:t>ТОВ «МММ» за 2018-2019 рр.</w:t>
      </w:r>
    </w:p>
    <w:p w:rsidR="00E62FB6" w:rsidRPr="00E62FB6" w:rsidRDefault="00E62FB6" w:rsidP="00E62FB6">
      <w:pPr>
        <w:spacing w:after="0"/>
        <w:jc w:val="center"/>
        <w:rPr>
          <w:rFonts w:ascii="Century Schoolbook" w:eastAsia="Times New Roman" w:hAnsi="Century Schoolbook" w:cs="Times New Roman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4"/>
        <w:gridCol w:w="1692"/>
        <w:gridCol w:w="1559"/>
        <w:gridCol w:w="992"/>
        <w:gridCol w:w="989"/>
      </w:tblGrid>
      <w:tr w:rsidR="00E62FB6" w:rsidRPr="00E62FB6" w:rsidTr="00703406">
        <w:trPr>
          <w:trHeight w:val="54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uk-UA"/>
              </w:rPr>
              <w:t xml:space="preserve">За попередній період,тис. грн.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uk-UA"/>
              </w:rPr>
              <w:t xml:space="preserve">За звітний період, тис. грн. 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uk-UA"/>
              </w:rPr>
              <w:t>Відхилення</w:t>
            </w:r>
          </w:p>
        </w:tc>
      </w:tr>
      <w:tr w:rsidR="00E62FB6" w:rsidRPr="00E62FB6" w:rsidTr="00703406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Абс.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62FB6" w:rsidRPr="006E2CB2" w:rsidRDefault="00E62FB6" w:rsidP="006E2CB2">
            <w:pPr>
              <w:spacing w:after="0" w:line="240" w:lineRule="auto"/>
              <w:ind w:hanging="97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Відн.,%</w:t>
            </w:r>
          </w:p>
        </w:tc>
      </w:tr>
      <w:tr w:rsidR="00E62FB6" w:rsidRPr="00E62FB6" w:rsidTr="00703406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E62FB6" w:rsidRPr="006E2CB2" w:rsidRDefault="00E62FB6" w:rsidP="006E2CB2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Чистий дохід від реалізації продукції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3904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3695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-209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-5,35</w:t>
            </w:r>
          </w:p>
        </w:tc>
      </w:tr>
      <w:tr w:rsidR="00E62FB6" w:rsidRPr="00E62FB6" w:rsidTr="0070340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2FB6" w:rsidRPr="006E2CB2" w:rsidRDefault="00E62FB6" w:rsidP="006E2CB2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 xml:space="preserve">Валовий прибуток (збиток) 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574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806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232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40,42</w:t>
            </w:r>
          </w:p>
        </w:tc>
      </w:tr>
      <w:tr w:rsidR="00E62FB6" w:rsidRPr="00E62FB6" w:rsidTr="0070340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2FB6" w:rsidRPr="006E2CB2" w:rsidRDefault="00E62FB6" w:rsidP="006E2CB2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 xml:space="preserve">Інші операційні доходи 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311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672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361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116,1</w:t>
            </w:r>
          </w:p>
        </w:tc>
      </w:tr>
      <w:tr w:rsidR="00E62FB6" w:rsidRPr="00E62FB6" w:rsidTr="00703406">
        <w:tc>
          <w:tcPr>
            <w:tcW w:w="0" w:type="auto"/>
            <w:shd w:val="clear" w:color="auto" w:fill="auto"/>
            <w:vAlign w:val="bottom"/>
          </w:tcPr>
          <w:p w:rsidR="00E62FB6" w:rsidRPr="006E2CB2" w:rsidRDefault="00E62FB6" w:rsidP="006E2CB2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Збиток від операційної діяльності</w:t>
            </w:r>
          </w:p>
        </w:tc>
        <w:tc>
          <w:tcPr>
            <w:tcW w:w="1624" w:type="dxa"/>
            <w:shd w:val="clear" w:color="auto" w:fill="auto"/>
            <w:vAlign w:val="bottom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-52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-96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84,62</w:t>
            </w:r>
          </w:p>
        </w:tc>
      </w:tr>
      <w:tr w:rsidR="00E62FB6" w:rsidRPr="00E62FB6" w:rsidTr="00703406">
        <w:tc>
          <w:tcPr>
            <w:tcW w:w="0" w:type="auto"/>
            <w:shd w:val="clear" w:color="auto" w:fill="auto"/>
            <w:vAlign w:val="bottom"/>
          </w:tcPr>
          <w:p w:rsidR="00E62FB6" w:rsidRPr="006E2CB2" w:rsidRDefault="00E62FB6" w:rsidP="006E2CB2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 xml:space="preserve">Збиток від інвестиційної та фінансової </w:t>
            </w: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lastRenderedPageBreak/>
              <w:t>діяльності</w:t>
            </w:r>
          </w:p>
        </w:tc>
        <w:tc>
          <w:tcPr>
            <w:tcW w:w="1624" w:type="dxa"/>
            <w:shd w:val="clear" w:color="auto" w:fill="auto"/>
            <w:vAlign w:val="bottom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lastRenderedPageBreak/>
              <w:t>-163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-232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42,33</w:t>
            </w:r>
          </w:p>
        </w:tc>
      </w:tr>
      <w:tr w:rsidR="00E62FB6" w:rsidRPr="00E62FB6" w:rsidTr="00703406">
        <w:tc>
          <w:tcPr>
            <w:tcW w:w="0" w:type="auto"/>
            <w:shd w:val="clear" w:color="auto" w:fill="auto"/>
            <w:vAlign w:val="bottom"/>
          </w:tcPr>
          <w:p w:rsidR="00E62FB6" w:rsidRPr="006E2CB2" w:rsidRDefault="00E62FB6" w:rsidP="006E2CB2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lastRenderedPageBreak/>
              <w:t>Збиток від звичайної діяльності до оподаткування</w:t>
            </w:r>
          </w:p>
        </w:tc>
        <w:tc>
          <w:tcPr>
            <w:tcW w:w="1624" w:type="dxa"/>
            <w:shd w:val="clear" w:color="auto" w:fill="auto"/>
            <w:vAlign w:val="bottom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-215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-328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52,56</w:t>
            </w:r>
          </w:p>
        </w:tc>
      </w:tr>
      <w:tr w:rsidR="00E62FB6" w:rsidRPr="00E62FB6" w:rsidTr="00703406">
        <w:tc>
          <w:tcPr>
            <w:tcW w:w="0" w:type="auto"/>
            <w:shd w:val="clear" w:color="auto" w:fill="auto"/>
            <w:vAlign w:val="bottom"/>
          </w:tcPr>
          <w:p w:rsidR="00E62FB6" w:rsidRPr="006E2CB2" w:rsidRDefault="00E62FB6" w:rsidP="006E2CB2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Дохід з податку на прибуток від звичайної діяльності</w:t>
            </w:r>
          </w:p>
        </w:tc>
        <w:tc>
          <w:tcPr>
            <w:tcW w:w="1624" w:type="dxa"/>
            <w:shd w:val="clear" w:color="auto" w:fill="auto"/>
            <w:vAlign w:val="bottom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E62FB6" w:rsidRPr="00E62FB6" w:rsidTr="00703406">
        <w:tc>
          <w:tcPr>
            <w:tcW w:w="0" w:type="auto"/>
            <w:shd w:val="clear" w:color="auto" w:fill="auto"/>
            <w:vAlign w:val="bottom"/>
          </w:tcPr>
          <w:p w:rsidR="00E62FB6" w:rsidRPr="006E2CB2" w:rsidRDefault="00E62FB6" w:rsidP="006E2CB2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Чистий збиток від звичайної діяльності</w:t>
            </w:r>
          </w:p>
        </w:tc>
        <w:tc>
          <w:tcPr>
            <w:tcW w:w="1624" w:type="dxa"/>
            <w:shd w:val="clear" w:color="auto" w:fill="auto"/>
            <w:vAlign w:val="bottom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-252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-282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E62FB6" w:rsidRPr="006E2CB2" w:rsidRDefault="00E62FB6" w:rsidP="006E2CB2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</w:pPr>
            <w:r w:rsidRPr="006E2CB2">
              <w:rPr>
                <w:rFonts w:ascii="Century Schoolbook" w:eastAsia="Times New Roman" w:hAnsi="Century Schoolbook" w:cs="Times New Roman"/>
                <w:sz w:val="24"/>
                <w:szCs w:val="24"/>
                <w:lang w:eastAsia="uk-UA"/>
              </w:rPr>
              <w:t>11,9</w:t>
            </w:r>
          </w:p>
        </w:tc>
      </w:tr>
    </w:tbl>
    <w:p w:rsidR="006E2CB2" w:rsidRDefault="006E2CB2" w:rsidP="00E62FB6">
      <w:pPr>
        <w:spacing w:after="0"/>
        <w:ind w:firstLine="680"/>
        <w:jc w:val="both"/>
        <w:rPr>
          <w:rFonts w:ascii="Century Schoolbook" w:eastAsia="Times New Roman" w:hAnsi="Century Schoolbook" w:cs="Times New Roman"/>
          <w:sz w:val="28"/>
          <w:szCs w:val="28"/>
          <w:lang w:val="uk-UA"/>
        </w:rPr>
      </w:pPr>
    </w:p>
    <w:p w:rsidR="00E62FB6" w:rsidRPr="00E62FB6" w:rsidRDefault="00E62FB6" w:rsidP="00E62FB6">
      <w:pPr>
        <w:spacing w:after="0"/>
        <w:ind w:firstLine="68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</w:rPr>
        <w:t xml:space="preserve">Як видно з даних таблиці підприємство у звітному році не досягло позитивних фінансових результатів. </w:t>
      </w:r>
    </w:p>
    <w:p w:rsidR="00E62FB6" w:rsidRPr="00E62FB6" w:rsidRDefault="00E62FB6" w:rsidP="00E62FB6">
      <w:pPr>
        <w:spacing w:after="0"/>
        <w:ind w:firstLine="68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</w:rPr>
        <w:t xml:space="preserve">Отримані результати свідчать, що протягом звітного періоду зменшився доход від реалізації продукції на 257 тис. грн. або 5,48%, відповідно зменшився чистий дохід від реалізації продукції на 209 тис. грн.. або на 5,35%. Позитивним моментом є зменшення собівартості реалізованої продукції на 441 тис. грн. або на 13,24% завдяки чому маємо суттєве зростання прибутку від реалізації продукції у звітному періоді на 232 тис. грн.. або на 44,1%. Попри одержаний прибуток від реалізації продукції підприємство одержало збиток від операційної діяльності в сумі 96 тис. грн.. в 2019р. та 52 тис. грн. у 2018р. Збиток підприємства спричинений великими операційними витратами, які у 2018р. становили – 1213 тис. грн.. та 1298 тис. грн.. у 2019р. </w:t>
      </w:r>
    </w:p>
    <w:p w:rsidR="00E62FB6" w:rsidRPr="00E62FB6" w:rsidRDefault="00E62FB6" w:rsidP="00E62FB6">
      <w:pPr>
        <w:spacing w:after="0"/>
        <w:ind w:firstLine="68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</w:rPr>
        <w:t xml:space="preserve">Інші операційні доходи (доходи від операційної діяльності підприємства, крім виручки від реалізації продукції – дохід від операційної оренди активів, дохід від операційних курсових різниць, відшкодування раніше списаних активів, дохід від реалізації оборотних активів тощо) – протягом звітного періоду суттєво зменшились на 361 тис. грн., відповідно маємо від’ємне сальдо інших операційних доходів і витрат у звітному періоді – 902  тис. грн. та у минулому періоді – 626 тис. грн. </w:t>
      </w:r>
    </w:p>
    <w:p w:rsidR="00E62FB6" w:rsidRPr="00E62FB6" w:rsidRDefault="00E62FB6" w:rsidP="00E62FB6">
      <w:pPr>
        <w:spacing w:after="0"/>
        <w:ind w:firstLine="68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E62FB6">
        <w:rPr>
          <w:rFonts w:ascii="Century Schoolbook" w:eastAsia="Times New Roman" w:hAnsi="Century Schoolbook" w:cs="Times New Roman"/>
          <w:sz w:val="28"/>
          <w:szCs w:val="28"/>
        </w:rPr>
        <w:t xml:space="preserve">В кінцевому підсумку досліджуване підприємство має чистий збиток два роки поспіль, так у 2018р. сума збитку становила 229 тис. грн. та в 2019р. – 282 тис. грн., тобто сума збитку зросла на 53 тис. грн. або на 23,14%. </w:t>
      </w:r>
    </w:p>
    <w:p w:rsidR="00DD49D3" w:rsidRPr="00E62FB6" w:rsidRDefault="00DD49D3"/>
    <w:sectPr w:rsidR="00DD49D3" w:rsidRPr="00E62FB6" w:rsidSect="00B87106">
      <w:pgSz w:w="11910" w:h="16840"/>
      <w:pgMar w:top="1040" w:right="680" w:bottom="940" w:left="1200" w:header="0" w:footer="7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75pt" o:bullet="t">
        <v:imagedata r:id="rId1" o:title="BD21302_"/>
      </v:shape>
    </w:pict>
  </w:numPicBullet>
  <w:abstractNum w:abstractNumId="0">
    <w:nsid w:val="00000001"/>
    <w:multiLevelType w:val="hybridMultilevel"/>
    <w:tmpl w:val="3E4A01D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D42938"/>
    <w:multiLevelType w:val="hybridMultilevel"/>
    <w:tmpl w:val="EE306592"/>
    <w:lvl w:ilvl="0" w:tplc="1B9EE890">
      <w:start w:val="1"/>
      <w:numFmt w:val="decimal"/>
      <w:lvlText w:val="%1."/>
      <w:lvlJc w:val="left"/>
      <w:pPr>
        <w:ind w:left="1340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en-US"/>
      </w:rPr>
    </w:lvl>
    <w:lvl w:ilvl="1" w:tplc="8FF8A1E2">
      <w:start w:val="1"/>
      <w:numFmt w:val="decimal"/>
      <w:lvlText w:val="%2."/>
      <w:lvlJc w:val="left"/>
      <w:pPr>
        <w:ind w:left="1090" w:hanging="87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en-US" w:eastAsia="en-US" w:bidi="en-US"/>
      </w:rPr>
    </w:lvl>
    <w:lvl w:ilvl="2" w:tplc="0DA83618">
      <w:numFmt w:val="bullet"/>
      <w:lvlText w:val="•"/>
      <w:lvlJc w:val="left"/>
      <w:pPr>
        <w:ind w:left="2333" w:hanging="872"/>
      </w:pPr>
      <w:rPr>
        <w:rFonts w:hint="default"/>
        <w:lang w:val="en-US" w:eastAsia="en-US" w:bidi="en-US"/>
      </w:rPr>
    </w:lvl>
    <w:lvl w:ilvl="3" w:tplc="83B668CA">
      <w:numFmt w:val="bullet"/>
      <w:lvlText w:val="•"/>
      <w:lvlJc w:val="left"/>
      <w:pPr>
        <w:ind w:left="3327" w:hanging="872"/>
      </w:pPr>
      <w:rPr>
        <w:rFonts w:hint="default"/>
        <w:lang w:val="en-US" w:eastAsia="en-US" w:bidi="en-US"/>
      </w:rPr>
    </w:lvl>
    <w:lvl w:ilvl="4" w:tplc="751649B2">
      <w:numFmt w:val="bullet"/>
      <w:lvlText w:val="•"/>
      <w:lvlJc w:val="left"/>
      <w:pPr>
        <w:ind w:left="4321" w:hanging="872"/>
      </w:pPr>
      <w:rPr>
        <w:rFonts w:hint="default"/>
        <w:lang w:val="en-US" w:eastAsia="en-US" w:bidi="en-US"/>
      </w:rPr>
    </w:lvl>
    <w:lvl w:ilvl="5" w:tplc="925E964A">
      <w:numFmt w:val="bullet"/>
      <w:lvlText w:val="•"/>
      <w:lvlJc w:val="left"/>
      <w:pPr>
        <w:ind w:left="5315" w:hanging="872"/>
      </w:pPr>
      <w:rPr>
        <w:rFonts w:hint="default"/>
        <w:lang w:val="en-US" w:eastAsia="en-US" w:bidi="en-US"/>
      </w:rPr>
    </w:lvl>
    <w:lvl w:ilvl="6" w:tplc="1376056A">
      <w:numFmt w:val="bullet"/>
      <w:lvlText w:val="•"/>
      <w:lvlJc w:val="left"/>
      <w:pPr>
        <w:ind w:left="6309" w:hanging="872"/>
      </w:pPr>
      <w:rPr>
        <w:rFonts w:hint="default"/>
        <w:lang w:val="en-US" w:eastAsia="en-US" w:bidi="en-US"/>
      </w:rPr>
    </w:lvl>
    <w:lvl w:ilvl="7" w:tplc="1A7A2B7E">
      <w:numFmt w:val="bullet"/>
      <w:lvlText w:val="•"/>
      <w:lvlJc w:val="left"/>
      <w:pPr>
        <w:ind w:left="7303" w:hanging="872"/>
      </w:pPr>
      <w:rPr>
        <w:rFonts w:hint="default"/>
        <w:lang w:val="en-US" w:eastAsia="en-US" w:bidi="en-US"/>
      </w:rPr>
    </w:lvl>
    <w:lvl w:ilvl="8" w:tplc="CE867A8A">
      <w:numFmt w:val="bullet"/>
      <w:lvlText w:val="•"/>
      <w:lvlJc w:val="left"/>
      <w:pPr>
        <w:ind w:left="8297" w:hanging="872"/>
      </w:pPr>
      <w:rPr>
        <w:rFonts w:hint="default"/>
        <w:lang w:val="en-US" w:eastAsia="en-US" w:bidi="en-US"/>
      </w:rPr>
    </w:lvl>
  </w:abstractNum>
  <w:abstractNum w:abstractNumId="2">
    <w:nsid w:val="121F657A"/>
    <w:multiLevelType w:val="multilevel"/>
    <w:tmpl w:val="47947DEE"/>
    <w:lvl w:ilvl="0">
      <w:start w:val="3"/>
      <w:numFmt w:val="decimal"/>
      <w:lvlText w:val="%1"/>
      <w:lvlJc w:val="left"/>
      <w:pPr>
        <w:ind w:left="258" w:hanging="533"/>
        <w:jc w:val="left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58" w:hanging="533"/>
        <w:jc w:val="left"/>
      </w:pPr>
      <w:rPr>
        <w:rFonts w:ascii="Times New Roman" w:eastAsia="Times New Roman" w:hAnsi="Times New Roman" w:cs="Times New Roman"/>
        <w:w w:val="100"/>
        <w:sz w:val="28"/>
        <w:szCs w:val="28"/>
      </w:rPr>
    </w:lvl>
    <w:lvl w:ilvl="2">
      <w:numFmt w:val="bullet"/>
      <w:lvlText w:val="•"/>
      <w:lvlJc w:val="left"/>
      <w:pPr>
        <w:ind w:left="2301" w:hanging="533"/>
      </w:pPr>
      <w:rPr>
        <w:rFonts w:hint="default"/>
      </w:rPr>
    </w:lvl>
    <w:lvl w:ilvl="3">
      <w:numFmt w:val="bullet"/>
      <w:lvlText w:val="•"/>
      <w:lvlJc w:val="left"/>
      <w:pPr>
        <w:ind w:left="3321" w:hanging="533"/>
      </w:pPr>
      <w:rPr>
        <w:rFonts w:hint="default"/>
      </w:rPr>
    </w:lvl>
    <w:lvl w:ilvl="4">
      <w:numFmt w:val="bullet"/>
      <w:lvlText w:val="•"/>
      <w:lvlJc w:val="left"/>
      <w:pPr>
        <w:ind w:left="4342" w:hanging="533"/>
      </w:pPr>
      <w:rPr>
        <w:rFonts w:hint="default"/>
      </w:rPr>
    </w:lvl>
    <w:lvl w:ilvl="5">
      <w:numFmt w:val="bullet"/>
      <w:lvlText w:val="•"/>
      <w:lvlJc w:val="left"/>
      <w:pPr>
        <w:ind w:left="5363" w:hanging="533"/>
      </w:pPr>
      <w:rPr>
        <w:rFonts w:hint="default"/>
      </w:rPr>
    </w:lvl>
    <w:lvl w:ilvl="6">
      <w:numFmt w:val="bullet"/>
      <w:lvlText w:val="•"/>
      <w:lvlJc w:val="left"/>
      <w:pPr>
        <w:ind w:left="6383" w:hanging="533"/>
      </w:pPr>
      <w:rPr>
        <w:rFonts w:hint="default"/>
      </w:rPr>
    </w:lvl>
    <w:lvl w:ilvl="7">
      <w:numFmt w:val="bullet"/>
      <w:lvlText w:val="•"/>
      <w:lvlJc w:val="left"/>
      <w:pPr>
        <w:ind w:left="7404" w:hanging="533"/>
      </w:pPr>
      <w:rPr>
        <w:rFonts w:hint="default"/>
      </w:rPr>
    </w:lvl>
    <w:lvl w:ilvl="8">
      <w:numFmt w:val="bullet"/>
      <w:lvlText w:val="•"/>
      <w:lvlJc w:val="left"/>
      <w:pPr>
        <w:ind w:left="8425" w:hanging="533"/>
      </w:pPr>
      <w:rPr>
        <w:rFonts w:hint="default"/>
      </w:rPr>
    </w:lvl>
  </w:abstractNum>
  <w:abstractNum w:abstractNumId="3">
    <w:nsid w:val="21434C52"/>
    <w:multiLevelType w:val="multilevel"/>
    <w:tmpl w:val="89060BBA"/>
    <w:lvl w:ilvl="0">
      <w:start w:val="6"/>
      <w:numFmt w:val="decimal"/>
      <w:lvlText w:val="%1"/>
      <w:lvlJc w:val="left"/>
      <w:pPr>
        <w:ind w:left="132" w:hanging="54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32" w:hanging="548"/>
        <w:jc w:val="lef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93" w:hanging="5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9" w:hanging="5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6" w:hanging="5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3" w:hanging="5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9" w:hanging="5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6" w:hanging="5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53" w:hanging="548"/>
      </w:pPr>
      <w:rPr>
        <w:rFonts w:hint="default"/>
        <w:lang w:val="ru-RU" w:eastAsia="ru-RU" w:bidi="ru-RU"/>
      </w:rPr>
    </w:lvl>
  </w:abstractNum>
  <w:abstractNum w:abstractNumId="4">
    <w:nsid w:val="2CB71DDC"/>
    <w:multiLevelType w:val="hybridMultilevel"/>
    <w:tmpl w:val="8744A15E"/>
    <w:lvl w:ilvl="0" w:tplc="9834A5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D14EF6"/>
    <w:multiLevelType w:val="hybridMultilevel"/>
    <w:tmpl w:val="15C6C3E2"/>
    <w:lvl w:ilvl="0" w:tplc="546AC3A6">
      <w:start w:val="1"/>
      <w:numFmt w:val="decimal"/>
      <w:lvlText w:val="%1."/>
      <w:lvlJc w:val="left"/>
      <w:pPr>
        <w:ind w:left="664" w:hanging="37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en-US"/>
      </w:rPr>
    </w:lvl>
    <w:lvl w:ilvl="1" w:tplc="4426B7BE">
      <w:numFmt w:val="bullet"/>
      <w:lvlText w:val="•"/>
      <w:lvlJc w:val="left"/>
      <w:pPr>
        <w:ind w:left="1622" w:hanging="378"/>
      </w:pPr>
      <w:rPr>
        <w:rFonts w:hint="default"/>
        <w:lang w:val="en-US" w:eastAsia="en-US" w:bidi="en-US"/>
      </w:rPr>
    </w:lvl>
    <w:lvl w:ilvl="2" w:tplc="946C62E4">
      <w:numFmt w:val="bullet"/>
      <w:lvlText w:val="•"/>
      <w:lvlJc w:val="left"/>
      <w:pPr>
        <w:ind w:left="2585" w:hanging="378"/>
      </w:pPr>
      <w:rPr>
        <w:rFonts w:hint="default"/>
        <w:lang w:val="en-US" w:eastAsia="en-US" w:bidi="en-US"/>
      </w:rPr>
    </w:lvl>
    <w:lvl w:ilvl="3" w:tplc="5EB838A2">
      <w:numFmt w:val="bullet"/>
      <w:lvlText w:val="•"/>
      <w:lvlJc w:val="left"/>
      <w:pPr>
        <w:ind w:left="3547" w:hanging="378"/>
      </w:pPr>
      <w:rPr>
        <w:rFonts w:hint="default"/>
        <w:lang w:val="en-US" w:eastAsia="en-US" w:bidi="en-US"/>
      </w:rPr>
    </w:lvl>
    <w:lvl w:ilvl="4" w:tplc="F6DCD9AC">
      <w:numFmt w:val="bullet"/>
      <w:lvlText w:val="•"/>
      <w:lvlJc w:val="left"/>
      <w:pPr>
        <w:ind w:left="4510" w:hanging="378"/>
      </w:pPr>
      <w:rPr>
        <w:rFonts w:hint="default"/>
        <w:lang w:val="en-US" w:eastAsia="en-US" w:bidi="en-US"/>
      </w:rPr>
    </w:lvl>
    <w:lvl w:ilvl="5" w:tplc="3EA00264">
      <w:numFmt w:val="bullet"/>
      <w:lvlText w:val="•"/>
      <w:lvlJc w:val="left"/>
      <w:pPr>
        <w:ind w:left="5472" w:hanging="378"/>
      </w:pPr>
      <w:rPr>
        <w:rFonts w:hint="default"/>
        <w:lang w:val="en-US" w:eastAsia="en-US" w:bidi="en-US"/>
      </w:rPr>
    </w:lvl>
    <w:lvl w:ilvl="6" w:tplc="FA7AA262">
      <w:numFmt w:val="bullet"/>
      <w:lvlText w:val="•"/>
      <w:lvlJc w:val="left"/>
      <w:pPr>
        <w:ind w:left="6435" w:hanging="378"/>
      </w:pPr>
      <w:rPr>
        <w:rFonts w:hint="default"/>
        <w:lang w:val="en-US" w:eastAsia="en-US" w:bidi="en-US"/>
      </w:rPr>
    </w:lvl>
    <w:lvl w:ilvl="7" w:tplc="36F4A2BC">
      <w:numFmt w:val="bullet"/>
      <w:lvlText w:val="•"/>
      <w:lvlJc w:val="left"/>
      <w:pPr>
        <w:ind w:left="7397" w:hanging="378"/>
      </w:pPr>
      <w:rPr>
        <w:rFonts w:hint="default"/>
        <w:lang w:val="en-US" w:eastAsia="en-US" w:bidi="en-US"/>
      </w:rPr>
    </w:lvl>
    <w:lvl w:ilvl="8" w:tplc="A5F05ECA">
      <w:numFmt w:val="bullet"/>
      <w:lvlText w:val="•"/>
      <w:lvlJc w:val="left"/>
      <w:pPr>
        <w:ind w:left="8360" w:hanging="378"/>
      </w:pPr>
      <w:rPr>
        <w:rFonts w:hint="default"/>
        <w:lang w:val="en-US" w:eastAsia="en-US" w:bidi="en-US"/>
      </w:rPr>
    </w:lvl>
  </w:abstractNum>
  <w:abstractNum w:abstractNumId="6">
    <w:nsid w:val="39B169E5"/>
    <w:multiLevelType w:val="multilevel"/>
    <w:tmpl w:val="27D6C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3D5808A4"/>
    <w:multiLevelType w:val="hybridMultilevel"/>
    <w:tmpl w:val="4C18AF16"/>
    <w:lvl w:ilvl="0" w:tplc="FF865D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82809"/>
    <w:multiLevelType w:val="hybridMultilevel"/>
    <w:tmpl w:val="4B6E31C6"/>
    <w:lvl w:ilvl="0" w:tplc="E1A4D79E">
      <w:start w:val="1"/>
      <w:numFmt w:val="decimal"/>
      <w:lvlText w:val="%1."/>
      <w:lvlJc w:val="left"/>
      <w:pPr>
        <w:ind w:left="61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B643F9E">
      <w:numFmt w:val="bullet"/>
      <w:lvlText w:val="•"/>
      <w:lvlJc w:val="left"/>
      <w:pPr>
        <w:ind w:left="1604" w:hanging="360"/>
      </w:pPr>
      <w:rPr>
        <w:rFonts w:hint="default"/>
      </w:rPr>
    </w:lvl>
    <w:lvl w:ilvl="2" w:tplc="0BA64CDE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6010ABB2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4890457C"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0DFAB162">
      <w:numFmt w:val="bullet"/>
      <w:lvlText w:val="•"/>
      <w:lvlJc w:val="left"/>
      <w:pPr>
        <w:ind w:left="5543" w:hanging="360"/>
      </w:pPr>
      <w:rPr>
        <w:rFonts w:hint="default"/>
      </w:rPr>
    </w:lvl>
    <w:lvl w:ilvl="6" w:tplc="8A52EED6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1B6435A4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30AE13F0">
      <w:numFmt w:val="bullet"/>
      <w:lvlText w:val="•"/>
      <w:lvlJc w:val="left"/>
      <w:pPr>
        <w:ind w:left="8497" w:hanging="360"/>
      </w:pPr>
      <w:rPr>
        <w:rFonts w:hint="default"/>
      </w:rPr>
    </w:lvl>
  </w:abstractNum>
  <w:abstractNum w:abstractNumId="9">
    <w:nsid w:val="45EB7DBE"/>
    <w:multiLevelType w:val="hybridMultilevel"/>
    <w:tmpl w:val="818C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81B07"/>
    <w:multiLevelType w:val="hybridMultilevel"/>
    <w:tmpl w:val="36EC8686"/>
    <w:lvl w:ilvl="0" w:tplc="63541DE4">
      <w:start w:val="1"/>
      <w:numFmt w:val="decimal"/>
      <w:lvlText w:val="%1."/>
      <w:lvlJc w:val="left"/>
      <w:pPr>
        <w:ind w:left="664" w:hanging="2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en-US" w:eastAsia="en-US" w:bidi="en-US"/>
      </w:rPr>
    </w:lvl>
    <w:lvl w:ilvl="1" w:tplc="29D41D74">
      <w:numFmt w:val="bullet"/>
      <w:lvlText w:val="•"/>
      <w:lvlJc w:val="left"/>
      <w:pPr>
        <w:ind w:left="1622" w:hanging="280"/>
      </w:pPr>
      <w:rPr>
        <w:rFonts w:hint="default"/>
        <w:lang w:val="en-US" w:eastAsia="en-US" w:bidi="en-US"/>
      </w:rPr>
    </w:lvl>
    <w:lvl w:ilvl="2" w:tplc="432E899A">
      <w:numFmt w:val="bullet"/>
      <w:lvlText w:val="•"/>
      <w:lvlJc w:val="left"/>
      <w:pPr>
        <w:ind w:left="2585" w:hanging="280"/>
      </w:pPr>
      <w:rPr>
        <w:rFonts w:hint="default"/>
        <w:lang w:val="en-US" w:eastAsia="en-US" w:bidi="en-US"/>
      </w:rPr>
    </w:lvl>
    <w:lvl w:ilvl="3" w:tplc="6D54A5C2">
      <w:numFmt w:val="bullet"/>
      <w:lvlText w:val="•"/>
      <w:lvlJc w:val="left"/>
      <w:pPr>
        <w:ind w:left="3547" w:hanging="280"/>
      </w:pPr>
      <w:rPr>
        <w:rFonts w:hint="default"/>
        <w:lang w:val="en-US" w:eastAsia="en-US" w:bidi="en-US"/>
      </w:rPr>
    </w:lvl>
    <w:lvl w:ilvl="4" w:tplc="AB6021F2">
      <w:numFmt w:val="bullet"/>
      <w:lvlText w:val="•"/>
      <w:lvlJc w:val="left"/>
      <w:pPr>
        <w:ind w:left="4510" w:hanging="280"/>
      </w:pPr>
      <w:rPr>
        <w:rFonts w:hint="default"/>
        <w:lang w:val="en-US" w:eastAsia="en-US" w:bidi="en-US"/>
      </w:rPr>
    </w:lvl>
    <w:lvl w:ilvl="5" w:tplc="B106D53E">
      <w:numFmt w:val="bullet"/>
      <w:lvlText w:val="•"/>
      <w:lvlJc w:val="left"/>
      <w:pPr>
        <w:ind w:left="5472" w:hanging="280"/>
      </w:pPr>
      <w:rPr>
        <w:rFonts w:hint="default"/>
        <w:lang w:val="en-US" w:eastAsia="en-US" w:bidi="en-US"/>
      </w:rPr>
    </w:lvl>
    <w:lvl w:ilvl="6" w:tplc="6B3EBE94">
      <w:numFmt w:val="bullet"/>
      <w:lvlText w:val="•"/>
      <w:lvlJc w:val="left"/>
      <w:pPr>
        <w:ind w:left="6435" w:hanging="280"/>
      </w:pPr>
      <w:rPr>
        <w:rFonts w:hint="default"/>
        <w:lang w:val="en-US" w:eastAsia="en-US" w:bidi="en-US"/>
      </w:rPr>
    </w:lvl>
    <w:lvl w:ilvl="7" w:tplc="B24EEF44">
      <w:numFmt w:val="bullet"/>
      <w:lvlText w:val="•"/>
      <w:lvlJc w:val="left"/>
      <w:pPr>
        <w:ind w:left="7397" w:hanging="280"/>
      </w:pPr>
      <w:rPr>
        <w:rFonts w:hint="default"/>
        <w:lang w:val="en-US" w:eastAsia="en-US" w:bidi="en-US"/>
      </w:rPr>
    </w:lvl>
    <w:lvl w:ilvl="8" w:tplc="BA6091BA">
      <w:numFmt w:val="bullet"/>
      <w:lvlText w:val="•"/>
      <w:lvlJc w:val="left"/>
      <w:pPr>
        <w:ind w:left="8360" w:hanging="280"/>
      </w:pPr>
      <w:rPr>
        <w:rFonts w:hint="default"/>
        <w:lang w:val="en-US" w:eastAsia="en-US" w:bidi="en-US"/>
      </w:rPr>
    </w:lvl>
  </w:abstractNum>
  <w:abstractNum w:abstractNumId="11">
    <w:nsid w:val="51EB731F"/>
    <w:multiLevelType w:val="hybridMultilevel"/>
    <w:tmpl w:val="8592D2B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59447C9"/>
    <w:multiLevelType w:val="hybridMultilevel"/>
    <w:tmpl w:val="45EE4C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B35535E"/>
    <w:multiLevelType w:val="hybridMultilevel"/>
    <w:tmpl w:val="E88AA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C774E"/>
    <w:multiLevelType w:val="hybridMultilevel"/>
    <w:tmpl w:val="62002DEE"/>
    <w:lvl w:ilvl="0" w:tplc="85D4A7AA">
      <w:start w:val="1"/>
      <w:numFmt w:val="decimal"/>
      <w:lvlText w:val="%1."/>
      <w:lvlJc w:val="left"/>
      <w:pPr>
        <w:ind w:left="59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EDC53D2">
      <w:numFmt w:val="bullet"/>
      <w:lvlText w:val="•"/>
      <w:lvlJc w:val="left"/>
      <w:pPr>
        <w:ind w:left="1586" w:hanging="360"/>
      </w:pPr>
      <w:rPr>
        <w:rFonts w:hint="default"/>
      </w:rPr>
    </w:lvl>
    <w:lvl w:ilvl="2" w:tplc="2AE02624">
      <w:numFmt w:val="bullet"/>
      <w:lvlText w:val="•"/>
      <w:lvlJc w:val="left"/>
      <w:pPr>
        <w:ind w:left="2573" w:hanging="360"/>
      </w:pPr>
      <w:rPr>
        <w:rFonts w:hint="default"/>
      </w:rPr>
    </w:lvl>
    <w:lvl w:ilvl="3" w:tplc="A2E258AE"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5F5243EA">
      <w:numFmt w:val="bullet"/>
      <w:lvlText w:val="•"/>
      <w:lvlJc w:val="left"/>
      <w:pPr>
        <w:ind w:left="4546" w:hanging="360"/>
      </w:pPr>
      <w:rPr>
        <w:rFonts w:hint="default"/>
      </w:rPr>
    </w:lvl>
    <w:lvl w:ilvl="5" w:tplc="D5E2CD5A">
      <w:numFmt w:val="bullet"/>
      <w:lvlText w:val="•"/>
      <w:lvlJc w:val="left"/>
      <w:pPr>
        <w:ind w:left="5533" w:hanging="360"/>
      </w:pPr>
      <w:rPr>
        <w:rFonts w:hint="default"/>
      </w:rPr>
    </w:lvl>
    <w:lvl w:ilvl="6" w:tplc="A866F2EE">
      <w:numFmt w:val="bullet"/>
      <w:lvlText w:val="•"/>
      <w:lvlJc w:val="left"/>
      <w:pPr>
        <w:ind w:left="6519" w:hanging="360"/>
      </w:pPr>
      <w:rPr>
        <w:rFonts w:hint="default"/>
      </w:rPr>
    </w:lvl>
    <w:lvl w:ilvl="7" w:tplc="53D0B276">
      <w:numFmt w:val="bullet"/>
      <w:lvlText w:val="•"/>
      <w:lvlJc w:val="left"/>
      <w:pPr>
        <w:ind w:left="7506" w:hanging="360"/>
      </w:pPr>
      <w:rPr>
        <w:rFonts w:hint="default"/>
      </w:rPr>
    </w:lvl>
    <w:lvl w:ilvl="8" w:tplc="0C9049E6">
      <w:numFmt w:val="bullet"/>
      <w:lvlText w:val="•"/>
      <w:lvlJc w:val="left"/>
      <w:pPr>
        <w:ind w:left="8493" w:hanging="360"/>
      </w:pPr>
      <w:rPr>
        <w:rFonts w:hint="default"/>
      </w:rPr>
    </w:lvl>
  </w:abstractNum>
  <w:abstractNum w:abstractNumId="15">
    <w:nsid w:val="5ED269CB"/>
    <w:multiLevelType w:val="hybridMultilevel"/>
    <w:tmpl w:val="CD26A1EA"/>
    <w:lvl w:ilvl="0" w:tplc="2B96A80C">
      <w:start w:val="1"/>
      <w:numFmt w:val="decimal"/>
      <w:lvlText w:val="%1."/>
      <w:lvlJc w:val="left"/>
      <w:pPr>
        <w:ind w:left="1301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48FC76FA">
      <w:numFmt w:val="bullet"/>
      <w:lvlText w:val="•"/>
      <w:lvlJc w:val="left"/>
      <w:pPr>
        <w:ind w:left="2172" w:hanging="375"/>
      </w:pPr>
      <w:rPr>
        <w:rFonts w:hint="default"/>
        <w:lang w:val="en-US" w:eastAsia="en-US" w:bidi="en-US"/>
      </w:rPr>
    </w:lvl>
    <w:lvl w:ilvl="2" w:tplc="EEDC10DE">
      <w:numFmt w:val="bullet"/>
      <w:lvlText w:val="•"/>
      <w:lvlJc w:val="left"/>
      <w:pPr>
        <w:ind w:left="3045" w:hanging="375"/>
      </w:pPr>
      <w:rPr>
        <w:rFonts w:hint="default"/>
        <w:lang w:val="en-US" w:eastAsia="en-US" w:bidi="en-US"/>
      </w:rPr>
    </w:lvl>
    <w:lvl w:ilvl="3" w:tplc="82EC1374">
      <w:numFmt w:val="bullet"/>
      <w:lvlText w:val="•"/>
      <w:lvlJc w:val="left"/>
      <w:pPr>
        <w:ind w:left="3917" w:hanging="375"/>
      </w:pPr>
      <w:rPr>
        <w:rFonts w:hint="default"/>
        <w:lang w:val="en-US" w:eastAsia="en-US" w:bidi="en-US"/>
      </w:rPr>
    </w:lvl>
    <w:lvl w:ilvl="4" w:tplc="9D30E14C">
      <w:numFmt w:val="bullet"/>
      <w:lvlText w:val="•"/>
      <w:lvlJc w:val="left"/>
      <w:pPr>
        <w:ind w:left="4790" w:hanging="375"/>
      </w:pPr>
      <w:rPr>
        <w:rFonts w:hint="default"/>
        <w:lang w:val="en-US" w:eastAsia="en-US" w:bidi="en-US"/>
      </w:rPr>
    </w:lvl>
    <w:lvl w:ilvl="5" w:tplc="BD3674A8">
      <w:numFmt w:val="bullet"/>
      <w:lvlText w:val="•"/>
      <w:lvlJc w:val="left"/>
      <w:pPr>
        <w:ind w:left="5663" w:hanging="375"/>
      </w:pPr>
      <w:rPr>
        <w:rFonts w:hint="default"/>
        <w:lang w:val="en-US" w:eastAsia="en-US" w:bidi="en-US"/>
      </w:rPr>
    </w:lvl>
    <w:lvl w:ilvl="6" w:tplc="AB4E5282">
      <w:numFmt w:val="bullet"/>
      <w:lvlText w:val="•"/>
      <w:lvlJc w:val="left"/>
      <w:pPr>
        <w:ind w:left="6535" w:hanging="375"/>
      </w:pPr>
      <w:rPr>
        <w:rFonts w:hint="default"/>
        <w:lang w:val="en-US" w:eastAsia="en-US" w:bidi="en-US"/>
      </w:rPr>
    </w:lvl>
    <w:lvl w:ilvl="7" w:tplc="99B076AE">
      <w:numFmt w:val="bullet"/>
      <w:lvlText w:val="•"/>
      <w:lvlJc w:val="left"/>
      <w:pPr>
        <w:ind w:left="7408" w:hanging="375"/>
      </w:pPr>
      <w:rPr>
        <w:rFonts w:hint="default"/>
        <w:lang w:val="en-US" w:eastAsia="en-US" w:bidi="en-US"/>
      </w:rPr>
    </w:lvl>
    <w:lvl w:ilvl="8" w:tplc="8C74C106">
      <w:numFmt w:val="bullet"/>
      <w:lvlText w:val="•"/>
      <w:lvlJc w:val="left"/>
      <w:pPr>
        <w:ind w:left="8281" w:hanging="375"/>
      </w:pPr>
      <w:rPr>
        <w:rFonts w:hint="default"/>
        <w:lang w:val="en-US" w:eastAsia="en-US" w:bidi="en-US"/>
      </w:rPr>
    </w:lvl>
  </w:abstractNum>
  <w:abstractNum w:abstractNumId="16">
    <w:nsid w:val="6F8806AD"/>
    <w:multiLevelType w:val="hybridMultilevel"/>
    <w:tmpl w:val="765E904C"/>
    <w:lvl w:ilvl="0" w:tplc="BF640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7">
    <w:nsid w:val="728523F2"/>
    <w:multiLevelType w:val="hybridMultilevel"/>
    <w:tmpl w:val="68C84412"/>
    <w:lvl w:ilvl="0" w:tplc="11C03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12"/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  <w:num w:numId="13">
    <w:abstractNumId w:val="0"/>
  </w:num>
  <w:num w:numId="14">
    <w:abstractNumId w:val="17"/>
  </w:num>
  <w:num w:numId="15">
    <w:abstractNumId w:val="11"/>
  </w:num>
  <w:num w:numId="16">
    <w:abstractNumId w:val="14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411E4"/>
    <w:rsid w:val="0017485D"/>
    <w:rsid w:val="001E625B"/>
    <w:rsid w:val="00311B41"/>
    <w:rsid w:val="00327E8B"/>
    <w:rsid w:val="00336892"/>
    <w:rsid w:val="0033719E"/>
    <w:rsid w:val="003A3825"/>
    <w:rsid w:val="003D4316"/>
    <w:rsid w:val="00430FA7"/>
    <w:rsid w:val="004A645F"/>
    <w:rsid w:val="004A723C"/>
    <w:rsid w:val="005228FA"/>
    <w:rsid w:val="0061396E"/>
    <w:rsid w:val="00613C88"/>
    <w:rsid w:val="006E2CB2"/>
    <w:rsid w:val="00713CF8"/>
    <w:rsid w:val="007441F7"/>
    <w:rsid w:val="007E6BCB"/>
    <w:rsid w:val="00840B11"/>
    <w:rsid w:val="0085216D"/>
    <w:rsid w:val="008D29A9"/>
    <w:rsid w:val="008E37E1"/>
    <w:rsid w:val="00917B4E"/>
    <w:rsid w:val="00961297"/>
    <w:rsid w:val="00B87106"/>
    <w:rsid w:val="00CB340C"/>
    <w:rsid w:val="00D01357"/>
    <w:rsid w:val="00D411E4"/>
    <w:rsid w:val="00DD49D3"/>
    <w:rsid w:val="00E44EB0"/>
    <w:rsid w:val="00E62FB6"/>
    <w:rsid w:val="00EC6190"/>
    <w:rsid w:val="00ED2FD8"/>
    <w:rsid w:val="00FC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c6f"/>
      <o:colormenu v:ext="edit" fillcolor="#c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11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D411E4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4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1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327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2019-11-29T11:02:00Z</dcterms:created>
  <dcterms:modified xsi:type="dcterms:W3CDTF">2019-12-27T07:22:00Z</dcterms:modified>
</cp:coreProperties>
</file>