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Pr="002C463F" w:rsidRDefault="004F5154" w:rsidP="008126BB">
      <w:pPr>
        <w:pStyle w:val="a3"/>
        <w:spacing w:before="10"/>
        <w:jc w:val="both"/>
        <w:rPr>
          <w:b/>
          <w:lang w:val="uk-UA"/>
        </w:rPr>
      </w:pPr>
      <w:r w:rsidRPr="004F5154">
        <w:rPr>
          <w:b/>
          <w:noProof/>
          <w:lang w:val="uk-UA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69.1pt;margin-top:23pt;width:355.4pt;height:25.8pt;z-index:251658240" fillcolor="#c6f" stroked="f">
            <v:textbox style="mso-next-textbox:#_x0000_s1026">
              <w:txbxContent>
                <w:p w:rsidR="00D411E4" w:rsidRPr="00ED2FD8" w:rsidRDefault="00ED2FD8" w:rsidP="00E62FB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ПРАКТИЧНЕ ЗАНЯТТЯ</w:t>
                  </w:r>
                </w:p>
              </w:txbxContent>
            </v:textbox>
          </v:shape>
        </w:pict>
      </w:r>
      <w:r w:rsidR="00D411E4" w:rsidRPr="002C463F">
        <w:rPr>
          <w:b/>
          <w:lang w:val="uk-UA"/>
        </w:rPr>
        <w:t xml:space="preserve">   </w:t>
      </w:r>
      <w:bookmarkStart w:id="0" w:name="_GoBack"/>
      <w:bookmarkEnd w:id="0"/>
      <w:r w:rsidR="00E62FB6" w:rsidRPr="002C463F">
        <w:rPr>
          <w:b/>
          <w:noProof/>
          <w:lang w:val="ru-RU" w:eastAsia="ru-RU" w:bidi="ar-SA"/>
        </w:rPr>
        <w:drawing>
          <wp:inline distT="0" distB="0" distL="0" distR="0">
            <wp:extent cx="739238" cy="647700"/>
            <wp:effectExtent l="19050" t="0" r="371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D8" w:rsidRPr="002C463F" w:rsidRDefault="00ED2FD8" w:rsidP="005228FA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62FB6" w:rsidRPr="002C463F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ІНСТРУКЦІЙНА КАРТА</w:t>
      </w:r>
    </w:p>
    <w:p w:rsidR="00E62FB6" w:rsidRPr="002C463F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bCs/>
          <w:i/>
          <w:sz w:val="32"/>
          <w:szCs w:val="32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sz w:val="32"/>
          <w:szCs w:val="32"/>
          <w:lang w:val="uk-UA"/>
        </w:rPr>
        <w:t>Тема</w:t>
      </w:r>
      <w:r w:rsidRPr="002C463F">
        <w:rPr>
          <w:rFonts w:ascii="Century Schoolbook" w:eastAsia="Times New Roman" w:hAnsi="Century Schoolbook" w:cs="Times New Roman"/>
          <w:sz w:val="32"/>
          <w:szCs w:val="32"/>
          <w:lang w:val="uk-UA"/>
        </w:rPr>
        <w:t xml:space="preserve">: </w:t>
      </w:r>
      <w:r w:rsidR="0092089D" w:rsidRPr="002C463F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>В</w:t>
      </w:r>
      <w:r w:rsidR="000666F5" w:rsidRPr="002C463F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>изначення курсу</w:t>
      </w:r>
      <w:r w:rsidR="0092089D" w:rsidRPr="002C463F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 xml:space="preserve"> та дохідності</w:t>
      </w:r>
      <w:r w:rsidR="000666F5" w:rsidRPr="002C463F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 xml:space="preserve"> цінних паперів</w:t>
      </w:r>
      <w:r w:rsidR="00D027B1" w:rsidRPr="002C463F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 xml:space="preserve"> </w:t>
      </w:r>
    </w:p>
    <w:p w:rsidR="00E62FB6" w:rsidRPr="002C463F" w:rsidRDefault="00E62FB6" w:rsidP="00E62FB6">
      <w:pPr>
        <w:keepNext/>
        <w:spacing w:after="0"/>
        <w:ind w:firstLine="709"/>
        <w:jc w:val="both"/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</w:pPr>
    </w:p>
    <w:p w:rsidR="00E62FB6" w:rsidRPr="002C463F" w:rsidRDefault="00E62FB6" w:rsidP="00C411A9">
      <w:pPr>
        <w:keepNext/>
        <w:spacing w:after="0" w:line="240" w:lineRule="auto"/>
        <w:ind w:firstLine="709"/>
        <w:jc w:val="both"/>
        <w:rPr>
          <w:rFonts w:ascii="Century Schoolbook" w:eastAsia="Calibri" w:hAnsi="Century Schoolbook" w:cs="Times New Roman"/>
          <w:i/>
          <w:sz w:val="28"/>
          <w:szCs w:val="28"/>
          <w:lang w:val="uk-UA"/>
        </w:rPr>
      </w:pPr>
      <w:r w:rsidRPr="002C463F"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  <w:t>Мета</w:t>
      </w:r>
      <w:r w:rsidRPr="002C463F"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>:</w:t>
      </w:r>
      <w:r w:rsidR="00E171B0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 xml:space="preserve"> </w:t>
      </w:r>
      <w:r w:rsidR="00BB3C33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 xml:space="preserve"> формування системи теоретичних знань, прикладних умінь  і  навичок  щодо  </w:t>
      </w:r>
      <w:r w:rsidR="00C411A9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 xml:space="preserve">визначення номінальної ціни та курсу акцій і облігацій, а також </w:t>
      </w:r>
      <w:r w:rsidR="00A55272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>поточної</w:t>
      </w:r>
      <w:r w:rsidR="00C411A9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 xml:space="preserve"> та </w:t>
      </w:r>
      <w:r w:rsidR="00A55272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>повної</w:t>
      </w:r>
      <w:r w:rsidR="00C411A9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 xml:space="preserve"> прибутковості цінних паперів</w:t>
      </w:r>
      <w:r w:rsidR="00B81284" w:rsidRPr="002C463F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>.</w:t>
      </w:r>
    </w:p>
    <w:p w:rsidR="002C463F" w:rsidRPr="002C463F" w:rsidRDefault="002C463F" w:rsidP="00713CF8">
      <w:pPr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</w:p>
    <w:p w:rsidR="00E62FB6" w:rsidRPr="002C463F" w:rsidRDefault="009A7C61" w:rsidP="00713CF8">
      <w:pPr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Література</w:t>
      </w:r>
    </w:p>
    <w:p w:rsidR="00E62FB6" w:rsidRPr="002C463F" w:rsidRDefault="00E62FB6" w:rsidP="00713CF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entury Schoolbook" w:eastAsia="Times New Roman" w:hAnsi="Century Schoolbook" w:cs="Times New Roman"/>
          <w:b/>
          <w:bCs/>
          <w:sz w:val="26"/>
          <w:szCs w:val="26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bCs/>
          <w:sz w:val="26"/>
          <w:szCs w:val="26"/>
          <w:lang w:val="uk-UA"/>
        </w:rPr>
        <w:t>Основна:</w:t>
      </w:r>
    </w:p>
    <w:p w:rsidR="00B81284" w:rsidRPr="002C463F" w:rsidRDefault="00B81284" w:rsidP="00CB7B99">
      <w:pPr>
        <w:pStyle w:val="a7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Century Schoolbook" w:hAnsi="Century Schoolbook"/>
          <w:sz w:val="26"/>
          <w:szCs w:val="26"/>
          <w:lang w:val="uk-UA"/>
        </w:rPr>
      </w:pPr>
      <w:r w:rsidRPr="002C463F">
        <w:rPr>
          <w:rFonts w:ascii="Century Schoolbook" w:hAnsi="Century Schoolbook"/>
          <w:sz w:val="26"/>
          <w:szCs w:val="26"/>
          <w:lang w:val="uk-UA"/>
        </w:rPr>
        <w:t xml:space="preserve">Про державне регулювання ринку цінних паперів в Україні: Закон України від 30.10.1996 № 448/96-ВР– [Електронний ресурс]. – Режим доступу: </w:t>
      </w:r>
      <w:hyperlink r:id="rId6" w:history="1">
        <w:r w:rsidRPr="002C463F">
          <w:rPr>
            <w:rStyle w:val="a9"/>
            <w:rFonts w:ascii="Century Schoolbook" w:hAnsi="Century Schoolbook"/>
            <w:sz w:val="26"/>
            <w:szCs w:val="26"/>
            <w:lang w:val="uk-UA"/>
          </w:rPr>
          <w:t>http://zakon2.rada.gov.ua/laws/anot/448/96-%D0%B2%D1%80</w:t>
        </w:r>
      </w:hyperlink>
      <w:r w:rsidRPr="002C463F">
        <w:rPr>
          <w:rFonts w:ascii="Century Schoolbook" w:hAnsi="Century Schoolbook"/>
          <w:sz w:val="26"/>
          <w:szCs w:val="26"/>
          <w:lang w:val="uk-UA"/>
        </w:rPr>
        <w:t>.</w:t>
      </w:r>
    </w:p>
    <w:p w:rsidR="00B81284" w:rsidRPr="002C463F" w:rsidRDefault="00B81284" w:rsidP="00CB7B99">
      <w:pPr>
        <w:pStyle w:val="a7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Century Schoolbook" w:hAnsi="Century Schoolbook"/>
          <w:sz w:val="26"/>
          <w:szCs w:val="26"/>
          <w:lang w:val="uk-UA"/>
        </w:rPr>
      </w:pPr>
      <w:r w:rsidRPr="002C463F">
        <w:rPr>
          <w:rFonts w:ascii="Century Schoolbook" w:hAnsi="Century Schoolbook"/>
          <w:sz w:val="26"/>
          <w:szCs w:val="26"/>
          <w:lang w:val="uk-UA"/>
        </w:rPr>
        <w:t xml:space="preserve">Про фінансові послуги та державне регулювання ринків фінансових послуг:  Закон  України  </w:t>
      </w:r>
      <w:proofErr w:type="spellStart"/>
      <w:r w:rsidRPr="002C463F">
        <w:rPr>
          <w:rFonts w:ascii="Century Schoolbook" w:hAnsi="Century Schoolbook"/>
          <w:sz w:val="26"/>
          <w:szCs w:val="26"/>
          <w:lang w:val="uk-UA"/>
        </w:rPr>
        <w:t>вiд</w:t>
      </w:r>
      <w:proofErr w:type="spellEnd"/>
      <w:r w:rsidRPr="002C463F">
        <w:rPr>
          <w:rFonts w:ascii="Century Schoolbook" w:hAnsi="Century Schoolbook"/>
          <w:sz w:val="26"/>
          <w:szCs w:val="26"/>
          <w:lang w:val="uk-UA"/>
        </w:rPr>
        <w:t xml:space="preserve">  12.07.2001  №  2664-III  – [Електронний  ресурс].  – Режим доступу : </w:t>
      </w:r>
      <w:hyperlink r:id="rId7" w:history="1">
        <w:r w:rsidRPr="002C463F">
          <w:rPr>
            <w:rStyle w:val="a9"/>
            <w:rFonts w:ascii="Century Schoolbook" w:hAnsi="Century Schoolbook"/>
            <w:sz w:val="26"/>
            <w:szCs w:val="26"/>
            <w:lang w:val="uk-UA"/>
          </w:rPr>
          <w:t>http://zakon2.rada.gov.ua/laws/show/2664–14</w:t>
        </w:r>
      </w:hyperlink>
      <w:r w:rsidRPr="002C463F">
        <w:rPr>
          <w:rFonts w:ascii="Century Schoolbook" w:hAnsi="Century Schoolbook"/>
          <w:sz w:val="26"/>
          <w:szCs w:val="26"/>
          <w:lang w:val="uk-UA"/>
        </w:rPr>
        <w:t>.</w:t>
      </w:r>
    </w:p>
    <w:p w:rsidR="00B81284" w:rsidRPr="002C463F" w:rsidRDefault="00B81284" w:rsidP="00CB7B99">
      <w:pPr>
        <w:pStyle w:val="a7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Century Schoolbook" w:hAnsi="Century Schoolbook"/>
          <w:sz w:val="26"/>
          <w:szCs w:val="26"/>
          <w:lang w:val="uk-UA"/>
        </w:rPr>
      </w:pPr>
      <w:r w:rsidRPr="002C463F">
        <w:rPr>
          <w:rFonts w:ascii="Century Schoolbook" w:hAnsi="Century Schoolbook"/>
          <w:sz w:val="26"/>
          <w:szCs w:val="26"/>
          <w:lang w:val="uk-UA"/>
        </w:rPr>
        <w:t>Про цінні папери та фондовий ринок: Закон України від 23.02.2006 № 3480-IV // Відомості Верховної Ради України. – 2006. – № 31. – Ст. 268.</w:t>
      </w:r>
    </w:p>
    <w:p w:rsidR="00B81284" w:rsidRPr="002C463F" w:rsidRDefault="00B81284" w:rsidP="00CB7B99">
      <w:pPr>
        <w:pStyle w:val="a7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Century Schoolbook" w:hAnsi="Century Schoolbook"/>
          <w:sz w:val="26"/>
          <w:szCs w:val="26"/>
          <w:lang w:val="uk-UA"/>
        </w:rPr>
      </w:pPr>
      <w:proofErr w:type="spellStart"/>
      <w:r w:rsidRPr="002C463F">
        <w:rPr>
          <w:rFonts w:ascii="Century Schoolbook" w:hAnsi="Century Schoolbook"/>
          <w:sz w:val="26"/>
          <w:szCs w:val="26"/>
          <w:lang w:val="uk-UA"/>
        </w:rPr>
        <w:t>Шкварчук</w:t>
      </w:r>
      <w:proofErr w:type="spellEnd"/>
      <w:r w:rsidRPr="002C463F">
        <w:rPr>
          <w:rFonts w:ascii="Century Schoolbook" w:hAnsi="Century Schoolbook"/>
          <w:sz w:val="26"/>
          <w:szCs w:val="26"/>
          <w:lang w:val="uk-UA"/>
        </w:rPr>
        <w:t xml:space="preserve"> Л. О. Фінансовий ринок: </w:t>
      </w:r>
      <w:proofErr w:type="spellStart"/>
      <w:r w:rsidRPr="002C463F">
        <w:rPr>
          <w:rFonts w:ascii="Century Schoolbook" w:hAnsi="Century Schoolbook"/>
          <w:sz w:val="26"/>
          <w:szCs w:val="26"/>
          <w:lang w:val="uk-UA"/>
        </w:rPr>
        <w:t>навч</w:t>
      </w:r>
      <w:proofErr w:type="spellEnd"/>
      <w:r w:rsidRPr="002C463F">
        <w:rPr>
          <w:rFonts w:ascii="Century Schoolbook" w:hAnsi="Century Schoolbook"/>
          <w:sz w:val="26"/>
          <w:szCs w:val="26"/>
          <w:lang w:val="uk-UA"/>
        </w:rPr>
        <w:t xml:space="preserve">. </w:t>
      </w:r>
      <w:proofErr w:type="spellStart"/>
      <w:r w:rsidRPr="002C463F">
        <w:rPr>
          <w:rFonts w:ascii="Century Schoolbook" w:hAnsi="Century Schoolbook"/>
          <w:sz w:val="26"/>
          <w:szCs w:val="26"/>
          <w:lang w:val="uk-UA"/>
        </w:rPr>
        <w:t>посіб</w:t>
      </w:r>
      <w:proofErr w:type="spellEnd"/>
      <w:r w:rsidRPr="002C463F">
        <w:rPr>
          <w:rFonts w:ascii="Century Schoolbook" w:hAnsi="Century Schoolbook"/>
          <w:sz w:val="26"/>
          <w:szCs w:val="26"/>
          <w:lang w:val="uk-UA"/>
        </w:rPr>
        <w:t xml:space="preserve">. / Л. О. </w:t>
      </w:r>
      <w:proofErr w:type="spellStart"/>
      <w:r w:rsidRPr="002C463F">
        <w:rPr>
          <w:rFonts w:ascii="Century Schoolbook" w:hAnsi="Century Schoolbook"/>
          <w:sz w:val="26"/>
          <w:szCs w:val="26"/>
          <w:lang w:val="uk-UA"/>
        </w:rPr>
        <w:t>Шкварчук</w:t>
      </w:r>
      <w:proofErr w:type="spellEnd"/>
      <w:r w:rsidRPr="002C463F">
        <w:rPr>
          <w:rFonts w:ascii="Century Schoolbook" w:hAnsi="Century Schoolbook"/>
          <w:sz w:val="26"/>
          <w:szCs w:val="26"/>
          <w:lang w:val="uk-UA"/>
        </w:rPr>
        <w:t>. –К. : Знання, 2013. – 382 с.</w:t>
      </w:r>
    </w:p>
    <w:p w:rsidR="00641138" w:rsidRPr="002C463F" w:rsidRDefault="00E62FB6" w:rsidP="004A145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426"/>
        <w:jc w:val="center"/>
        <w:rPr>
          <w:rFonts w:ascii="Century Schoolbook" w:eastAsia="Times New Roman" w:hAnsi="Century Schoolbook" w:cs="Times New Roman"/>
          <w:sz w:val="26"/>
          <w:szCs w:val="26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bCs/>
          <w:sz w:val="26"/>
          <w:szCs w:val="26"/>
          <w:lang w:val="uk-UA"/>
        </w:rPr>
        <w:t>Додаткова:</w:t>
      </w:r>
    </w:p>
    <w:p w:rsidR="00CB7B99" w:rsidRPr="00CB7B99" w:rsidRDefault="00CB7B99" w:rsidP="00CB7B99">
      <w:pPr>
        <w:pStyle w:val="a7"/>
        <w:numPr>
          <w:ilvl w:val="0"/>
          <w:numId w:val="35"/>
        </w:numPr>
        <w:spacing w:after="0" w:line="240" w:lineRule="auto"/>
        <w:ind w:left="0" w:firstLine="284"/>
        <w:rPr>
          <w:rFonts w:ascii="Century Schoolbook" w:hAnsi="Century Schoolbook"/>
          <w:sz w:val="26"/>
          <w:szCs w:val="26"/>
        </w:rPr>
      </w:pPr>
      <w:proofErr w:type="spellStart"/>
      <w:r w:rsidRPr="00CB7B99">
        <w:rPr>
          <w:rFonts w:ascii="Century Schoolbook" w:hAnsi="Century Schoolbook"/>
          <w:sz w:val="26"/>
          <w:szCs w:val="26"/>
        </w:rPr>
        <w:t>Долінський</w:t>
      </w:r>
      <w:proofErr w:type="spellEnd"/>
      <w:r w:rsidRPr="00CB7B99">
        <w:rPr>
          <w:rFonts w:ascii="Century Schoolbook" w:hAnsi="Century Schoolbook"/>
          <w:sz w:val="26"/>
          <w:szCs w:val="26"/>
        </w:rPr>
        <w:t xml:space="preserve">, Л. Б. </w:t>
      </w:r>
      <w:proofErr w:type="spellStart"/>
      <w:r w:rsidRPr="00CB7B99">
        <w:rPr>
          <w:rFonts w:ascii="Century Schoolbook" w:hAnsi="Century Schoolbook"/>
          <w:sz w:val="26"/>
          <w:szCs w:val="26"/>
        </w:rPr>
        <w:t>Фінансові</w:t>
      </w:r>
      <w:proofErr w:type="spellEnd"/>
      <w:r w:rsidRPr="00CB7B99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CB7B99">
        <w:rPr>
          <w:rFonts w:ascii="Century Schoolbook" w:hAnsi="Century Schoolbook"/>
          <w:sz w:val="26"/>
          <w:szCs w:val="26"/>
        </w:rPr>
        <w:t>обчислення</w:t>
      </w:r>
      <w:proofErr w:type="spellEnd"/>
      <w:r w:rsidR="001642E0">
        <w:rPr>
          <w:rFonts w:ascii="Century Schoolbook" w:hAnsi="Century Schoolbook"/>
          <w:sz w:val="26"/>
          <w:szCs w:val="26"/>
        </w:rPr>
        <w:t xml:space="preserve"> та </w:t>
      </w:r>
      <w:proofErr w:type="spellStart"/>
      <w:r w:rsidR="001642E0">
        <w:rPr>
          <w:rFonts w:ascii="Century Schoolbook" w:hAnsi="Century Schoolbook"/>
          <w:sz w:val="26"/>
          <w:szCs w:val="26"/>
        </w:rPr>
        <w:t>аналіз</w:t>
      </w:r>
      <w:proofErr w:type="spellEnd"/>
      <w:r w:rsidR="001642E0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1642E0">
        <w:rPr>
          <w:rFonts w:ascii="Century Schoolbook" w:hAnsi="Century Schoolbook"/>
          <w:sz w:val="26"/>
          <w:szCs w:val="26"/>
        </w:rPr>
        <w:t>цінних</w:t>
      </w:r>
      <w:proofErr w:type="spellEnd"/>
      <w:r w:rsidR="001642E0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1642E0">
        <w:rPr>
          <w:rFonts w:ascii="Century Schoolbook" w:hAnsi="Century Schoolbook"/>
          <w:sz w:val="26"/>
          <w:szCs w:val="26"/>
        </w:rPr>
        <w:t>папері</w:t>
      </w:r>
      <w:proofErr w:type="spellEnd"/>
      <w:r w:rsidR="001642E0">
        <w:rPr>
          <w:rFonts w:ascii="Century Schoolbook" w:hAnsi="Century Schoolbook"/>
          <w:sz w:val="26"/>
          <w:szCs w:val="26"/>
          <w:lang w:val="uk-UA"/>
        </w:rPr>
        <w:t>в</w:t>
      </w:r>
      <w:r w:rsidRPr="00CB7B99">
        <w:rPr>
          <w:rFonts w:ascii="Century Schoolbook" w:hAnsi="Century Schoolbook"/>
          <w:sz w:val="26"/>
          <w:szCs w:val="26"/>
        </w:rPr>
        <w:t xml:space="preserve">: </w:t>
      </w:r>
      <w:proofErr w:type="spellStart"/>
      <w:r w:rsidRPr="00CB7B99">
        <w:rPr>
          <w:rFonts w:ascii="Century Schoolbook" w:hAnsi="Century Schoolbook"/>
          <w:sz w:val="26"/>
          <w:szCs w:val="26"/>
        </w:rPr>
        <w:t>навч</w:t>
      </w:r>
      <w:proofErr w:type="spellEnd"/>
      <w:r w:rsidRPr="00CB7B99"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proofErr w:type="gramStart"/>
      <w:r w:rsidRPr="00CB7B99">
        <w:rPr>
          <w:rFonts w:ascii="Century Schoolbook" w:hAnsi="Century Schoolbook"/>
          <w:sz w:val="26"/>
          <w:szCs w:val="26"/>
        </w:rPr>
        <w:t>пос</w:t>
      </w:r>
      <w:proofErr w:type="gramEnd"/>
      <w:r w:rsidRPr="00CB7B99">
        <w:rPr>
          <w:rFonts w:ascii="Century Schoolbook" w:hAnsi="Century Schoolbook"/>
          <w:sz w:val="26"/>
          <w:szCs w:val="26"/>
        </w:rPr>
        <w:t>ібник</w:t>
      </w:r>
      <w:proofErr w:type="spellEnd"/>
      <w:r w:rsidRPr="00CB7B99">
        <w:rPr>
          <w:rFonts w:ascii="Century Schoolbook" w:hAnsi="Century Schoolbook"/>
          <w:sz w:val="26"/>
          <w:szCs w:val="26"/>
        </w:rPr>
        <w:t xml:space="preserve"> / Л.Б. </w:t>
      </w:r>
      <w:proofErr w:type="spellStart"/>
      <w:r w:rsidRPr="00CB7B99">
        <w:rPr>
          <w:rFonts w:ascii="Century Schoolbook" w:hAnsi="Century Schoolbook"/>
          <w:sz w:val="26"/>
          <w:szCs w:val="26"/>
        </w:rPr>
        <w:t>Долінський</w:t>
      </w:r>
      <w:proofErr w:type="spellEnd"/>
      <w:r w:rsidR="001642E0">
        <w:rPr>
          <w:rFonts w:ascii="Century Schoolbook" w:hAnsi="Century Schoolbook"/>
          <w:sz w:val="26"/>
          <w:szCs w:val="26"/>
        </w:rPr>
        <w:t xml:space="preserve">. </w:t>
      </w:r>
      <w:r w:rsidR="00B66250" w:rsidRPr="00CB7B99">
        <w:rPr>
          <w:rFonts w:ascii="Century Schoolbook" w:hAnsi="Century Schoolbook"/>
          <w:sz w:val="26"/>
          <w:szCs w:val="26"/>
          <w:lang w:val="uk-UA"/>
        </w:rPr>
        <w:t>–</w:t>
      </w:r>
      <w:r w:rsidR="001642E0">
        <w:rPr>
          <w:rFonts w:ascii="Century Schoolbook" w:hAnsi="Century Schoolbook"/>
          <w:sz w:val="26"/>
          <w:szCs w:val="26"/>
        </w:rPr>
        <w:t xml:space="preserve"> К.</w:t>
      </w:r>
      <w:r w:rsidRPr="00CB7B99">
        <w:rPr>
          <w:rFonts w:ascii="Century Schoolbook" w:hAnsi="Century Schoolbook"/>
          <w:sz w:val="26"/>
          <w:szCs w:val="26"/>
        </w:rPr>
        <w:t xml:space="preserve">: </w:t>
      </w:r>
      <w:proofErr w:type="spellStart"/>
      <w:r w:rsidRPr="00CB7B99">
        <w:rPr>
          <w:rFonts w:ascii="Century Schoolbook" w:hAnsi="Century Schoolbook"/>
          <w:sz w:val="26"/>
          <w:szCs w:val="26"/>
        </w:rPr>
        <w:t>Майстер-клас</w:t>
      </w:r>
      <w:proofErr w:type="spellEnd"/>
      <w:r w:rsidRPr="00CB7B99">
        <w:rPr>
          <w:rFonts w:ascii="Century Schoolbook" w:hAnsi="Century Schoolbook"/>
          <w:sz w:val="26"/>
          <w:szCs w:val="26"/>
        </w:rPr>
        <w:t xml:space="preserve">, 2005. </w:t>
      </w:r>
      <w:r w:rsidR="00B66250" w:rsidRPr="00CB7B99">
        <w:rPr>
          <w:rFonts w:ascii="Century Schoolbook" w:hAnsi="Century Schoolbook"/>
          <w:sz w:val="26"/>
          <w:szCs w:val="26"/>
          <w:lang w:val="uk-UA"/>
        </w:rPr>
        <w:t>–</w:t>
      </w:r>
      <w:r w:rsidRPr="00CB7B99">
        <w:rPr>
          <w:rFonts w:ascii="Century Schoolbook" w:hAnsi="Century Schoolbook"/>
          <w:sz w:val="26"/>
          <w:szCs w:val="26"/>
        </w:rPr>
        <w:t xml:space="preserve"> 192 с. </w:t>
      </w:r>
    </w:p>
    <w:p w:rsidR="00CB7B99" w:rsidRPr="00CB7B99" w:rsidRDefault="00B81284" w:rsidP="00CB7B99">
      <w:pPr>
        <w:pStyle w:val="a7"/>
        <w:numPr>
          <w:ilvl w:val="0"/>
          <w:numId w:val="35"/>
        </w:numPr>
        <w:spacing w:after="0" w:line="240" w:lineRule="auto"/>
        <w:ind w:left="0" w:firstLine="284"/>
        <w:rPr>
          <w:rFonts w:ascii="Century Schoolbook" w:hAnsi="Century Schoolbook"/>
          <w:sz w:val="26"/>
          <w:szCs w:val="26"/>
        </w:rPr>
      </w:pPr>
      <w:proofErr w:type="spellStart"/>
      <w:r w:rsidRPr="00CB7B99">
        <w:rPr>
          <w:rFonts w:ascii="Century Schoolbook" w:hAnsi="Century Schoolbook"/>
          <w:sz w:val="26"/>
          <w:szCs w:val="26"/>
          <w:lang w:val="uk-UA"/>
        </w:rPr>
        <w:t>Редзюк</w:t>
      </w:r>
      <w:proofErr w:type="spellEnd"/>
      <w:r w:rsidRPr="00CB7B99">
        <w:rPr>
          <w:rFonts w:ascii="Century Schoolbook" w:hAnsi="Century Schoolbook"/>
          <w:sz w:val="26"/>
          <w:szCs w:val="26"/>
          <w:lang w:val="uk-UA"/>
        </w:rPr>
        <w:t xml:space="preserve"> Є. Фінансовий ринок та інвестиційні процеси в Україні:  досягнення,  проблеми  та  перспективи  розвитку  /  Є. </w:t>
      </w:r>
      <w:proofErr w:type="spellStart"/>
      <w:r w:rsidRPr="00CB7B99">
        <w:rPr>
          <w:rFonts w:ascii="Century Schoolbook" w:hAnsi="Century Schoolbook"/>
          <w:sz w:val="26"/>
          <w:szCs w:val="26"/>
          <w:lang w:val="uk-UA"/>
        </w:rPr>
        <w:t>Редзюк</w:t>
      </w:r>
      <w:proofErr w:type="spellEnd"/>
      <w:r w:rsidRPr="00CB7B99">
        <w:rPr>
          <w:rFonts w:ascii="Century Schoolbook" w:hAnsi="Century Schoolbook"/>
          <w:sz w:val="26"/>
          <w:szCs w:val="26"/>
          <w:lang w:val="uk-UA"/>
        </w:rPr>
        <w:t xml:space="preserve"> // Економіст. – 2016. – № 6. – С. 9-15.</w:t>
      </w:r>
    </w:p>
    <w:p w:rsidR="00B81284" w:rsidRPr="00CB7B99" w:rsidRDefault="00B81284" w:rsidP="00CB7B99">
      <w:pPr>
        <w:pStyle w:val="a7"/>
        <w:numPr>
          <w:ilvl w:val="0"/>
          <w:numId w:val="35"/>
        </w:numPr>
        <w:spacing w:after="0" w:line="240" w:lineRule="auto"/>
        <w:ind w:left="0" w:firstLine="284"/>
        <w:rPr>
          <w:rFonts w:ascii="Century Schoolbook" w:hAnsi="Century Schoolbook"/>
          <w:sz w:val="26"/>
          <w:szCs w:val="26"/>
        </w:rPr>
      </w:pPr>
      <w:r w:rsidRPr="00CB7B99">
        <w:rPr>
          <w:rFonts w:ascii="Century Schoolbook" w:hAnsi="Century Schoolbook"/>
          <w:sz w:val="26"/>
          <w:szCs w:val="26"/>
          <w:lang w:val="uk-UA"/>
        </w:rPr>
        <w:t xml:space="preserve">Ринок фінансових послуг: </w:t>
      </w:r>
      <w:proofErr w:type="spellStart"/>
      <w:r w:rsidRPr="00CB7B99">
        <w:rPr>
          <w:rFonts w:ascii="Century Schoolbook" w:hAnsi="Century Schoolbook"/>
          <w:sz w:val="26"/>
          <w:szCs w:val="26"/>
          <w:lang w:val="uk-UA"/>
        </w:rPr>
        <w:t>навч</w:t>
      </w:r>
      <w:proofErr w:type="spellEnd"/>
      <w:r w:rsidRPr="00CB7B99">
        <w:rPr>
          <w:rFonts w:ascii="Century Schoolbook" w:hAnsi="Century Schoolbook"/>
          <w:sz w:val="26"/>
          <w:szCs w:val="26"/>
          <w:lang w:val="uk-UA"/>
        </w:rPr>
        <w:t xml:space="preserve">. </w:t>
      </w:r>
      <w:proofErr w:type="spellStart"/>
      <w:r w:rsidRPr="00CB7B99">
        <w:rPr>
          <w:rFonts w:ascii="Century Schoolbook" w:hAnsi="Century Schoolbook"/>
          <w:sz w:val="26"/>
          <w:szCs w:val="26"/>
          <w:lang w:val="uk-UA"/>
        </w:rPr>
        <w:t>посіб</w:t>
      </w:r>
      <w:proofErr w:type="spellEnd"/>
      <w:r w:rsidRPr="00CB7B99">
        <w:rPr>
          <w:rFonts w:ascii="Century Schoolbook" w:hAnsi="Century Schoolbook"/>
          <w:sz w:val="26"/>
          <w:szCs w:val="26"/>
          <w:lang w:val="uk-UA"/>
        </w:rPr>
        <w:t xml:space="preserve">. / Д. І. </w:t>
      </w:r>
      <w:proofErr w:type="spellStart"/>
      <w:r w:rsidRPr="00CB7B99">
        <w:rPr>
          <w:rFonts w:ascii="Century Schoolbook" w:hAnsi="Century Schoolbook"/>
          <w:sz w:val="26"/>
          <w:szCs w:val="26"/>
          <w:lang w:val="uk-UA"/>
        </w:rPr>
        <w:t>Дема</w:t>
      </w:r>
      <w:proofErr w:type="spellEnd"/>
      <w:r w:rsidRPr="00CB7B99">
        <w:rPr>
          <w:rFonts w:ascii="Century Schoolbook" w:hAnsi="Century Schoolbook"/>
          <w:sz w:val="26"/>
          <w:szCs w:val="26"/>
          <w:lang w:val="uk-UA"/>
        </w:rPr>
        <w:t xml:space="preserve">, І. В. Абрамова, І. А. </w:t>
      </w:r>
      <w:proofErr w:type="spellStart"/>
      <w:r w:rsidRPr="00CB7B99">
        <w:rPr>
          <w:rFonts w:ascii="Century Schoolbook" w:hAnsi="Century Schoolbook"/>
          <w:sz w:val="26"/>
          <w:szCs w:val="26"/>
          <w:lang w:val="uk-UA"/>
        </w:rPr>
        <w:t>Шубенко</w:t>
      </w:r>
      <w:proofErr w:type="spellEnd"/>
      <w:r w:rsidRPr="00CB7B99">
        <w:rPr>
          <w:rFonts w:ascii="Century Schoolbook" w:hAnsi="Century Schoolbook"/>
          <w:sz w:val="26"/>
          <w:szCs w:val="26"/>
          <w:lang w:val="uk-UA"/>
        </w:rPr>
        <w:t xml:space="preserve"> та ін. – Житомир: Рута, 2010 – 382 с.</w:t>
      </w:r>
    </w:p>
    <w:p w:rsidR="00E62FB6" w:rsidRPr="002C463F" w:rsidRDefault="009461D7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Актуалізація опорних знань</w:t>
      </w:r>
    </w:p>
    <w:p w:rsidR="00B81284" w:rsidRPr="002C463F" w:rsidRDefault="00A16380" w:rsidP="00A16380">
      <w:pPr>
        <w:spacing w:after="0"/>
        <w:ind w:firstLine="709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</w:pPr>
      <w:r w:rsidRPr="002C463F"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  <w:t>Метод «Мікрофон»:</w:t>
      </w:r>
    </w:p>
    <w:p w:rsidR="00A16380" w:rsidRPr="002C463F" w:rsidRDefault="00A16380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В чому полягає сутність фондового ринку?</w:t>
      </w:r>
    </w:p>
    <w:p w:rsidR="00A16380" w:rsidRPr="002C463F" w:rsidRDefault="00A16380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Як ще називають фондовий ринок?</w:t>
      </w:r>
    </w:p>
    <w:p w:rsidR="00E776CF" w:rsidRPr="002C463F" w:rsidRDefault="00E776CF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Чи тотожні поняття «фондовий ринок» та «фондова біржа»?</w:t>
      </w:r>
    </w:p>
    <w:p w:rsidR="008D6B0E" w:rsidRPr="002C463F" w:rsidRDefault="008D6B0E" w:rsidP="00376DB7">
      <w:pPr>
        <w:pStyle w:val="a7"/>
        <w:numPr>
          <w:ilvl w:val="0"/>
          <w:numId w:val="34"/>
        </w:numPr>
        <w:spacing w:after="0"/>
        <w:outlineLvl w:val="0"/>
        <w:rPr>
          <w:b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У чому полягає значення і роль функціонування ринку цінних паперів?</w:t>
      </w:r>
    </w:p>
    <w:p w:rsidR="00A16380" w:rsidRPr="002C463F" w:rsidRDefault="00C411A9" w:rsidP="00376DB7">
      <w:pPr>
        <w:pStyle w:val="a7"/>
        <w:numPr>
          <w:ilvl w:val="0"/>
          <w:numId w:val="34"/>
        </w:numPr>
        <w:spacing w:after="0"/>
        <w:outlineLvl w:val="0"/>
        <w:rPr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Дайте визначення</w:t>
      </w:r>
      <w:r w:rsidR="00A16380" w:rsidRPr="002C463F">
        <w:rPr>
          <w:rFonts w:ascii="Century Schoolbook" w:hAnsi="Century Schoolbook"/>
          <w:sz w:val="28"/>
          <w:szCs w:val="28"/>
          <w:lang w:val="uk-UA"/>
        </w:rPr>
        <w:t xml:space="preserve"> поняття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A16380" w:rsidRPr="002C463F">
        <w:rPr>
          <w:rFonts w:ascii="Century Schoolbook" w:hAnsi="Century Schoolbook"/>
          <w:sz w:val="28"/>
          <w:szCs w:val="28"/>
          <w:lang w:val="uk-UA"/>
        </w:rPr>
        <w:t>«фінансовий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інструме</w:t>
      </w:r>
      <w:r w:rsidR="00A16380" w:rsidRPr="002C463F">
        <w:rPr>
          <w:rFonts w:ascii="Century Schoolbook" w:hAnsi="Century Schoolbook"/>
          <w:sz w:val="28"/>
          <w:szCs w:val="28"/>
          <w:lang w:val="uk-UA"/>
        </w:rPr>
        <w:t>нт»</w:t>
      </w:r>
      <w:r w:rsidR="0026450A" w:rsidRPr="002C463F">
        <w:rPr>
          <w:rFonts w:ascii="Century Schoolbook" w:hAnsi="Century Schoolbook"/>
          <w:sz w:val="28"/>
          <w:szCs w:val="28"/>
          <w:lang w:val="uk-UA"/>
        </w:rPr>
        <w:t xml:space="preserve">. </w:t>
      </w:r>
    </w:p>
    <w:p w:rsidR="00A16380" w:rsidRPr="002C463F" w:rsidRDefault="0026450A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Які види фінансових інстру</w:t>
      </w:r>
      <w:r w:rsidR="00A16380" w:rsidRPr="002C463F">
        <w:rPr>
          <w:rFonts w:ascii="Century Schoolbook" w:hAnsi="Century Schoolbook"/>
          <w:sz w:val="28"/>
          <w:szCs w:val="28"/>
          <w:lang w:val="uk-UA"/>
        </w:rPr>
        <w:t>ментів в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и знаєте? </w:t>
      </w:r>
    </w:p>
    <w:p w:rsidR="00E776CF" w:rsidRPr="002C463F" w:rsidRDefault="008D6B0E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Охарактеризуйте поняття «цінні папери».</w:t>
      </w:r>
    </w:p>
    <w:p w:rsidR="008D6B0E" w:rsidRPr="002C463F" w:rsidRDefault="008D6B0E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 xml:space="preserve">Які види цінних паперів ви знаєте? </w:t>
      </w:r>
    </w:p>
    <w:p w:rsidR="00C411A9" w:rsidRPr="002C463F" w:rsidRDefault="008D6B0E" w:rsidP="00376DB7">
      <w:pPr>
        <w:pStyle w:val="a7"/>
        <w:numPr>
          <w:ilvl w:val="0"/>
          <w:numId w:val="34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 xml:space="preserve">У чому їх 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особливості? </w:t>
      </w:r>
    </w:p>
    <w:p w:rsidR="00C411A9" w:rsidRPr="002C463F" w:rsidRDefault="00C411A9" w:rsidP="00376DB7">
      <w:pPr>
        <w:pStyle w:val="a7"/>
        <w:numPr>
          <w:ilvl w:val="0"/>
          <w:numId w:val="34"/>
        </w:numPr>
        <w:tabs>
          <w:tab w:val="left" w:pos="993"/>
        </w:tabs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lastRenderedPageBreak/>
        <w:t xml:space="preserve">Які функції виконують цінні папери? </w:t>
      </w:r>
    </w:p>
    <w:p w:rsidR="00266D9F" w:rsidRPr="002C463F" w:rsidRDefault="00176FB8" w:rsidP="00176FB8">
      <w:pPr>
        <w:spacing w:after="0"/>
        <w:ind w:firstLine="709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Завдання 1. </w:t>
      </w:r>
      <w:r w:rsidR="00526864" w:rsidRPr="002C463F">
        <w:rPr>
          <w:rFonts w:ascii="Century Schoolbook" w:hAnsi="Century Schoolbook"/>
          <w:b/>
          <w:i/>
          <w:sz w:val="28"/>
          <w:szCs w:val="28"/>
          <w:lang w:val="uk-UA"/>
        </w:rPr>
        <w:t>Вивчення загальної характеристики та особливостей обігу акцій та облігацій.</w:t>
      </w:r>
    </w:p>
    <w:p w:rsidR="00C411A9" w:rsidRPr="002C463F" w:rsidRDefault="00176FB8" w:rsidP="00176FB8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Спираючись на отриман</w:t>
      </w:r>
      <w:r w:rsidR="00526864" w:rsidRPr="002C463F">
        <w:rPr>
          <w:rFonts w:ascii="Century Schoolbook" w:hAnsi="Century Schoolbook"/>
          <w:sz w:val="28"/>
          <w:szCs w:val="28"/>
          <w:lang w:val="uk-UA"/>
        </w:rPr>
        <w:t>і теоретичні знання та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користуючись ресурсами мережі </w:t>
      </w:r>
      <w:r w:rsidRPr="002C463F">
        <w:rPr>
          <w:rStyle w:val="ac"/>
          <w:rFonts w:ascii="Century Schoolbook" w:hAnsi="Century Schoolbook" w:cs="Arial"/>
          <w:bCs/>
          <w:i w:val="0"/>
          <w:iCs w:val="0"/>
          <w:sz w:val="28"/>
          <w:szCs w:val="28"/>
          <w:shd w:val="clear" w:color="auto" w:fill="FFFFFF"/>
          <w:lang w:val="uk-UA"/>
        </w:rPr>
        <w:t>Internet</w:t>
      </w:r>
      <w:r w:rsidRPr="002C463F">
        <w:rPr>
          <w:rFonts w:ascii="Century Schoolbook" w:hAnsi="Century Schoolbook" w:cs="Arial"/>
          <w:sz w:val="28"/>
          <w:szCs w:val="28"/>
          <w:shd w:val="clear" w:color="auto" w:fill="FFFFFF"/>
          <w:lang w:val="uk-UA"/>
        </w:rPr>
        <w:t>,</w:t>
      </w:r>
      <w:r w:rsidR="00526864" w:rsidRPr="002C463F">
        <w:rPr>
          <w:rFonts w:ascii="Century Schoolbook" w:hAnsi="Century Schoolbook"/>
          <w:sz w:val="28"/>
          <w:szCs w:val="28"/>
          <w:lang w:val="uk-UA"/>
        </w:rPr>
        <w:t xml:space="preserve"> д</w:t>
      </w:r>
      <w:r w:rsidRPr="002C463F">
        <w:rPr>
          <w:rFonts w:ascii="Century Schoolbook" w:hAnsi="Century Schoolbook"/>
          <w:sz w:val="28"/>
          <w:szCs w:val="28"/>
          <w:lang w:val="uk-UA"/>
        </w:rPr>
        <w:t>айте порівняльну характеристику наведених нижче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2C463F">
        <w:rPr>
          <w:rFonts w:ascii="Century Schoolbook" w:hAnsi="Century Schoolbook"/>
          <w:sz w:val="28"/>
          <w:szCs w:val="28"/>
          <w:lang w:val="uk-UA"/>
        </w:rPr>
        <w:t>цінних паперів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 за  вказаними  </w:t>
      </w:r>
      <w:r w:rsidRPr="002C463F">
        <w:rPr>
          <w:rFonts w:ascii="Century Schoolbook" w:hAnsi="Century Schoolbook"/>
          <w:sz w:val="28"/>
          <w:szCs w:val="28"/>
          <w:lang w:val="uk-UA"/>
        </w:rPr>
        <w:t>ознаками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>:</w:t>
      </w:r>
    </w:p>
    <w:tbl>
      <w:tblPr>
        <w:tblStyle w:val="a8"/>
        <w:tblW w:w="0" w:type="auto"/>
        <w:tblLook w:val="04A0"/>
      </w:tblPr>
      <w:tblGrid>
        <w:gridCol w:w="3652"/>
        <w:gridCol w:w="3260"/>
        <w:gridCol w:w="3334"/>
      </w:tblGrid>
      <w:tr w:rsidR="00176FB8" w:rsidRPr="002C463F" w:rsidTr="00176FB8">
        <w:tc>
          <w:tcPr>
            <w:tcW w:w="3652" w:type="dxa"/>
          </w:tcPr>
          <w:p w:rsidR="00176FB8" w:rsidRPr="002C463F" w:rsidRDefault="00176FB8" w:rsidP="00176FB8">
            <w:pPr>
              <w:jc w:val="center"/>
              <w:rPr>
                <w:rFonts w:ascii="Century Schoolbook" w:hAnsi="Century Schoolbook"/>
                <w:b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b/>
                <w:sz w:val="26"/>
                <w:szCs w:val="26"/>
                <w:lang w:val="uk-UA"/>
              </w:rPr>
              <w:t>Ознаки</w:t>
            </w:r>
          </w:p>
        </w:tc>
        <w:tc>
          <w:tcPr>
            <w:tcW w:w="3260" w:type="dxa"/>
          </w:tcPr>
          <w:p w:rsidR="00176FB8" w:rsidRPr="002C463F" w:rsidRDefault="00176FB8" w:rsidP="00176FB8">
            <w:pPr>
              <w:jc w:val="center"/>
              <w:rPr>
                <w:rFonts w:ascii="Century Schoolbook" w:hAnsi="Century Schoolbook"/>
                <w:b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b/>
                <w:sz w:val="26"/>
                <w:szCs w:val="26"/>
                <w:lang w:val="uk-UA"/>
              </w:rPr>
              <w:t>Акція</w:t>
            </w:r>
          </w:p>
        </w:tc>
        <w:tc>
          <w:tcPr>
            <w:tcW w:w="3334" w:type="dxa"/>
          </w:tcPr>
          <w:p w:rsidR="00176FB8" w:rsidRPr="002C463F" w:rsidRDefault="00176FB8" w:rsidP="00176FB8">
            <w:pPr>
              <w:jc w:val="center"/>
              <w:rPr>
                <w:rFonts w:ascii="Century Schoolbook" w:hAnsi="Century Schoolbook"/>
                <w:b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b/>
                <w:sz w:val="26"/>
                <w:szCs w:val="26"/>
                <w:lang w:val="uk-UA"/>
              </w:rPr>
              <w:t>Облігація</w:t>
            </w: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Вид цінного паперу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Емітент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Термін дії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Форми існування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Класифікація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Права інвестора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176FB8" w:rsidRPr="002C463F" w:rsidTr="00176FB8">
        <w:tc>
          <w:tcPr>
            <w:tcW w:w="3652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Зобов’язання емітента</w:t>
            </w:r>
          </w:p>
        </w:tc>
        <w:tc>
          <w:tcPr>
            <w:tcW w:w="3260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176FB8" w:rsidRPr="002C463F" w:rsidRDefault="00176FB8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884F7C" w:rsidRPr="002C463F" w:rsidTr="00176FB8">
        <w:tc>
          <w:tcPr>
            <w:tcW w:w="3652" w:type="dxa"/>
          </w:tcPr>
          <w:p w:rsidR="00884F7C" w:rsidRPr="002C463F" w:rsidRDefault="00884F7C" w:rsidP="00C411A9">
            <w:pPr>
              <w:jc w:val="both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2C463F">
              <w:rPr>
                <w:rFonts w:ascii="Century Schoolbook" w:hAnsi="Century Schoolbook"/>
                <w:sz w:val="26"/>
                <w:szCs w:val="26"/>
                <w:lang w:val="uk-UA"/>
              </w:rPr>
              <w:t>Фактори, що впливають на прибутковість</w:t>
            </w:r>
          </w:p>
        </w:tc>
        <w:tc>
          <w:tcPr>
            <w:tcW w:w="3260" w:type="dxa"/>
          </w:tcPr>
          <w:p w:rsidR="00884F7C" w:rsidRPr="002C463F" w:rsidRDefault="00884F7C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3334" w:type="dxa"/>
          </w:tcPr>
          <w:p w:rsidR="00884F7C" w:rsidRPr="002C463F" w:rsidRDefault="00884F7C" w:rsidP="00C411A9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</w:tbl>
    <w:p w:rsidR="00176FB8" w:rsidRPr="002C463F" w:rsidRDefault="00176FB8" w:rsidP="00C411A9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176FB8" w:rsidP="00526864">
      <w:pPr>
        <w:spacing w:after="0"/>
        <w:ind w:firstLine="709"/>
        <w:jc w:val="both"/>
        <w:rPr>
          <w:rFonts w:ascii="Century Schoolbook" w:hAnsi="Century Schoolbook"/>
          <w:b/>
          <w:i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Завдання 2. </w:t>
      </w:r>
      <w:r w:rsidR="00526864"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C411A9" w:rsidRPr="002C463F">
        <w:rPr>
          <w:rFonts w:ascii="Century Schoolbook" w:hAnsi="Century Schoolbook"/>
          <w:b/>
          <w:i/>
          <w:sz w:val="28"/>
          <w:szCs w:val="28"/>
          <w:lang w:val="uk-UA"/>
        </w:rPr>
        <w:t xml:space="preserve">Визначення курсу та прибутковості акцій. </w:t>
      </w:r>
    </w:p>
    <w:p w:rsidR="00C411A9" w:rsidRPr="002C463F" w:rsidRDefault="00C411A9" w:rsidP="00D7043C">
      <w:pPr>
        <w:spacing w:after="0"/>
        <w:jc w:val="center"/>
        <w:rPr>
          <w:rFonts w:ascii="Century Schoolbook" w:hAnsi="Century Schoolbook"/>
          <w:i/>
          <w:sz w:val="28"/>
          <w:szCs w:val="28"/>
          <w:lang w:val="uk-UA"/>
        </w:rPr>
      </w:pPr>
      <w:r w:rsidRPr="002C463F">
        <w:rPr>
          <w:rFonts w:ascii="Century Schoolbook" w:hAnsi="Century Schoolbook"/>
          <w:i/>
          <w:sz w:val="28"/>
          <w:szCs w:val="28"/>
          <w:lang w:val="uk-UA"/>
        </w:rPr>
        <w:t>Методичні рекомендації до розв’язку завдань</w:t>
      </w:r>
    </w:p>
    <w:p w:rsidR="008F30B5" w:rsidRPr="002C463F" w:rsidRDefault="00B4180F" w:rsidP="00425C50">
      <w:pPr>
        <w:spacing w:after="0"/>
        <w:ind w:firstLine="709"/>
        <w:jc w:val="both"/>
        <w:rPr>
          <w:rFonts w:ascii="Century Schoolbook" w:hAnsi="Century Schoolbook"/>
          <w:b/>
          <w:sz w:val="28"/>
          <w:szCs w:val="28"/>
          <w:lang w:val="uk-UA"/>
        </w:rPr>
      </w:pPr>
      <w:r w:rsidRPr="002C463F">
        <w:rPr>
          <w:rStyle w:val="af"/>
          <w:rFonts w:ascii="Century Schoolbook" w:hAnsi="Century Schoolbook"/>
          <w:i/>
          <w:iCs/>
          <w:color w:val="000000"/>
          <w:sz w:val="28"/>
          <w:szCs w:val="28"/>
          <w:shd w:val="clear" w:color="auto" w:fill="FFFFFF"/>
          <w:lang w:val="uk-UA"/>
        </w:rPr>
        <w:t>Номінальна вартість акції 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 xml:space="preserve">вказується на бланку акції і визначається шляхом розподілу суми статутного капіталу </w:t>
      </w:r>
      <w:r w:rsidR="00425C50"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 xml:space="preserve">акціонерного 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товариства на кількість випущених акцій.</w:t>
      </w:r>
      <w:r w:rsidR="00425C50"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</w:t>
      </w:r>
      <w:r w:rsidR="00425C50" w:rsidRPr="002C463F">
        <w:rPr>
          <w:rFonts w:ascii="Century Schoolbook" w:hAnsi="Century Schoolbook"/>
          <w:sz w:val="28"/>
          <w:szCs w:val="28"/>
          <w:lang w:val="uk-UA"/>
        </w:rPr>
        <w:t>В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изначається за формулою: </w:t>
      </w:r>
    </w:p>
    <w:p w:rsidR="008F30B5" w:rsidRPr="002C463F" w:rsidRDefault="008F30B5" w:rsidP="008F30B5">
      <w:pPr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НЦа</w:t>
      </w:r>
      <w:proofErr w:type="spellEnd"/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СК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Ка</m:t>
            </m:r>
          </m:den>
        </m:f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 xml:space="preserve"> </m:t>
        </m:r>
      </m:oMath>
      <w:r w:rsidRPr="002C463F">
        <w:rPr>
          <w:rFonts w:ascii="Century Schoolbook" w:hAnsi="Century Schoolbook"/>
          <w:sz w:val="40"/>
          <w:szCs w:val="40"/>
          <w:lang w:val="uk-UA"/>
        </w:rPr>
        <w:t>,</w:t>
      </w:r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</w:t>
      </w:r>
    </w:p>
    <w:p w:rsidR="00C411A9" w:rsidRPr="00AF0E63" w:rsidRDefault="008F30B5" w:rsidP="008F30B5">
      <w:pPr>
        <w:spacing w:after="0" w:line="240" w:lineRule="auto"/>
        <w:ind w:firstLine="709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>е</w:t>
      </w:r>
      <w:r w:rsidRPr="00AF0E63">
        <w:rPr>
          <w:rFonts w:ascii="Century Schoolbook" w:hAnsi="Century Schoolbook"/>
          <w:sz w:val="28"/>
          <w:szCs w:val="28"/>
          <w:lang w:val="uk-UA"/>
        </w:rPr>
        <w:t xml:space="preserve">, 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</w:t>
      </w: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НЦ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>а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– номінальна ціна акції; </w:t>
      </w:r>
    </w:p>
    <w:p w:rsidR="00C411A9" w:rsidRPr="00AF0E63" w:rsidRDefault="00C411A9" w:rsidP="008F30B5">
      <w:pPr>
        <w:spacing w:after="0" w:line="240" w:lineRule="auto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СК  – статутний капітал; </w:t>
      </w:r>
    </w:p>
    <w:p w:rsidR="000F7ACF" w:rsidRPr="00AF0E63" w:rsidRDefault="00C411A9" w:rsidP="00217F4F">
      <w:pPr>
        <w:spacing w:after="0" w:line="240" w:lineRule="auto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>К</w:t>
      </w:r>
      <w:r w:rsidR="008F30B5" w:rsidRPr="00AF0E63">
        <w:rPr>
          <w:rFonts w:ascii="Century Schoolbook" w:hAnsi="Century Schoolbook"/>
          <w:sz w:val="28"/>
          <w:szCs w:val="28"/>
          <w:lang w:val="uk-UA"/>
        </w:rPr>
        <w:t>а</w:t>
      </w:r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кількість акцій. </w:t>
      </w:r>
    </w:p>
    <w:p w:rsidR="000F7ACF" w:rsidRPr="00EF132B" w:rsidRDefault="00957C27" w:rsidP="00217F4F">
      <w:pPr>
        <w:spacing w:after="0"/>
        <w:ind w:firstLine="709"/>
        <w:jc w:val="both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Приклад: Якщо статутний капітал акціонерного товариства 250 млн. грн., кількість випущених акцій – 900 тис. шт., то номінальна вартість акції складе:</w:t>
      </w:r>
    </w:p>
    <w:p w:rsidR="005A063C" w:rsidRPr="00EF132B" w:rsidRDefault="004F5154" w:rsidP="00217F4F">
      <w:pPr>
        <w:spacing w:after="0"/>
        <w:jc w:val="center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entury Schoolbook"/>
                <w:i/>
                <w:color w:val="002060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250</m:t>
            </m:r>
            <m:r>
              <w:rPr>
                <w:rFonts w:ascii="Cambria Math" w:hAnsi="Century Schoolbook"/>
                <w:color w:val="002060"/>
                <w:sz w:val="32"/>
                <w:szCs w:val="32"/>
                <w:lang w:val="uk-UA"/>
              </w:rPr>
              <m:t xml:space="preserve"> </m:t>
            </m:r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000</m:t>
            </m:r>
            <m:r>
              <w:rPr>
                <w:rFonts w:ascii="Cambria Math" w:hAnsi="Century Schoolbook"/>
                <w:color w:val="002060"/>
                <w:sz w:val="32"/>
                <w:szCs w:val="32"/>
                <w:lang w:val="uk-UA"/>
              </w:rPr>
              <m:t xml:space="preserve"> </m:t>
            </m:r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000</m:t>
            </m:r>
          </m:num>
          <m:den>
            <m:r>
              <w:rPr>
                <w:rFonts w:ascii="Cambria Math" w:hAnsi="Century Schoolbook"/>
                <w:color w:val="002060"/>
                <w:sz w:val="32"/>
                <w:szCs w:val="32"/>
                <w:lang w:val="uk-UA"/>
              </w:rPr>
              <m:t>900 000</m:t>
            </m:r>
          </m:den>
        </m:f>
        <m:r>
          <w:rPr>
            <w:rFonts w:ascii="Cambria Math" w:hAnsi="Century Schoolbook"/>
            <w:color w:val="002060"/>
            <w:sz w:val="32"/>
            <w:szCs w:val="32"/>
            <w:lang w:val="uk-UA"/>
          </w:rPr>
          <m:t xml:space="preserve">= </m:t>
        </m:r>
      </m:oMath>
      <w:r w:rsidR="00957C27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277 грн.</w:t>
      </w:r>
    </w:p>
    <w:p w:rsidR="006F26F4" w:rsidRPr="002C463F" w:rsidRDefault="00425C50" w:rsidP="00425C50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Ринкова вартість акції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2C463F">
        <w:rPr>
          <w:rFonts w:ascii="Century Schoolbook" w:hAnsi="Century Schoolbook"/>
          <w:sz w:val="26"/>
          <w:szCs w:val="26"/>
          <w:lang w:val="uk-UA"/>
        </w:rPr>
        <w:t xml:space="preserve">– </w:t>
      </w:r>
      <w:r w:rsidRPr="002C463F">
        <w:rPr>
          <w:rFonts w:ascii="Century Schoolbook" w:hAnsi="Century Schoolbook"/>
          <w:sz w:val="28"/>
          <w:szCs w:val="28"/>
          <w:lang w:val="uk-UA"/>
        </w:rPr>
        <w:t>ц</w:t>
      </w:r>
      <w:r w:rsidR="00B4180F" w:rsidRPr="002C463F">
        <w:rPr>
          <w:rFonts w:ascii="Century Schoolbook" w:hAnsi="Century Schoolbook"/>
          <w:sz w:val="28"/>
          <w:szCs w:val="28"/>
          <w:lang w:val="uk-UA"/>
        </w:rPr>
        <w:t xml:space="preserve">іна, за якою акція реалізується на фондовій </w:t>
      </w:r>
      <w:r w:rsidRPr="002C463F">
        <w:rPr>
          <w:rFonts w:ascii="Century Schoolbook" w:hAnsi="Century Schoolbook"/>
          <w:sz w:val="28"/>
          <w:szCs w:val="28"/>
          <w:lang w:val="uk-UA"/>
        </w:rPr>
        <w:t>біржі та на позабіржовому ринку</w:t>
      </w:r>
      <w:r w:rsidR="00B4180F" w:rsidRPr="002C463F">
        <w:rPr>
          <w:rFonts w:ascii="Century Schoolbook" w:hAnsi="Century Schoolbook"/>
          <w:sz w:val="28"/>
          <w:szCs w:val="28"/>
          <w:lang w:val="uk-UA"/>
        </w:rPr>
        <w:t>. </w:t>
      </w:r>
    </w:p>
    <w:p w:rsidR="00980271" w:rsidRPr="002C463F" w:rsidRDefault="00980271" w:rsidP="00F53182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>Прибутковість акцій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визначається їх вартістю і величиною виплачуваних дивідендів за підсумками діяльності акціонерного товариства за рік, іноді півріччя або квартал.</w:t>
      </w:r>
    </w:p>
    <w:p w:rsidR="00F53182" w:rsidRPr="002C463F" w:rsidRDefault="00F53182" w:rsidP="00F53182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При розрахунку прибутковості акцій необхідно розрізняти поточну (дивідендну) і повну прибутковість.</w:t>
      </w:r>
    </w:p>
    <w:p w:rsidR="00C411A9" w:rsidRPr="002C463F" w:rsidRDefault="00F53182" w:rsidP="00980271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Style w:val="af"/>
          <w:rFonts w:ascii="Century Schoolbook" w:hAnsi="Century Schoolbook"/>
          <w:i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Поточна (дивідендна) </w:t>
      </w:r>
      <w:r w:rsidR="00E67519" w:rsidRPr="002C463F">
        <w:rPr>
          <w:rStyle w:val="af"/>
          <w:rFonts w:ascii="Century Schoolbook" w:hAnsi="Century Schoolbook"/>
          <w:i/>
          <w:iCs/>
          <w:color w:val="000000"/>
          <w:sz w:val="28"/>
          <w:szCs w:val="28"/>
          <w:shd w:val="clear" w:color="auto" w:fill="FFFFFF"/>
          <w:lang w:val="uk-UA"/>
        </w:rPr>
        <w:t>прибутковість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 xml:space="preserve"> характеризується розміром річних дивідендних виплат, віднесених до ціни акції. </w:t>
      </w:r>
      <w:r w:rsidRPr="002C463F">
        <w:rPr>
          <w:rFonts w:ascii="Century Schoolbook" w:hAnsi="Century Schoolbook"/>
          <w:sz w:val="28"/>
          <w:szCs w:val="28"/>
          <w:lang w:val="uk-UA"/>
        </w:rPr>
        <w:t>В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изначається за формулою: </w:t>
      </w:r>
    </w:p>
    <w:p w:rsidR="008F30B5" w:rsidRPr="002C463F" w:rsidRDefault="008F30B5" w:rsidP="008608DC">
      <w:pPr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ППа</w:t>
      </w:r>
      <w:proofErr w:type="spellEnd"/>
      <w:r w:rsidR="008608DC"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</w:t>
      </w:r>
      <w:r w:rsidRPr="002C463F">
        <w:rPr>
          <w:rFonts w:ascii="Century Schoolbook" w:hAnsi="Century Schoolbook"/>
          <w:b/>
          <w:sz w:val="28"/>
          <w:szCs w:val="28"/>
          <w:lang w:val="uk-UA"/>
        </w:rPr>
        <w:t>=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ДД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ВПа</m:t>
            </m:r>
          </m:den>
        </m:f>
      </m:oMath>
      <w:r w:rsidR="008608DC" w:rsidRPr="002C463F">
        <w:rPr>
          <w:rFonts w:ascii="Century Schoolbook" w:hAnsi="Century Schoolbook"/>
          <w:b/>
          <w:sz w:val="36"/>
          <w:szCs w:val="36"/>
          <w:lang w:val="uk-UA"/>
        </w:rPr>
        <w:t xml:space="preserve"> </w:t>
      </w:r>
      <w:r w:rsidRPr="002C463F">
        <w:rPr>
          <w:rFonts w:ascii="Century Schoolbook" w:hAnsi="Century Schoolbook"/>
          <w:sz w:val="36"/>
          <w:szCs w:val="36"/>
          <w:lang w:val="uk-UA"/>
        </w:rPr>
        <w:t>,</w:t>
      </w:r>
    </w:p>
    <w:p w:rsidR="00C411A9" w:rsidRPr="00AF0E63" w:rsidRDefault="008F30B5" w:rsidP="008608DC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>е</w:t>
      </w:r>
      <w:r w:rsidRPr="00AF0E63">
        <w:rPr>
          <w:rFonts w:ascii="Century Schoolbook" w:hAnsi="Century Schoolbook"/>
          <w:sz w:val="28"/>
          <w:szCs w:val="28"/>
          <w:lang w:val="uk-UA"/>
        </w:rPr>
        <w:t xml:space="preserve">, </w:t>
      </w:r>
      <w:proofErr w:type="spellStart"/>
      <w:r w:rsidR="00C411A9" w:rsidRPr="00AF0E63">
        <w:rPr>
          <w:rFonts w:ascii="Century Schoolbook" w:hAnsi="Century Schoolbook"/>
          <w:sz w:val="28"/>
          <w:szCs w:val="28"/>
          <w:lang w:val="uk-UA"/>
        </w:rPr>
        <w:t>ПП</w:t>
      </w:r>
      <w:r w:rsidRPr="00AF0E63">
        <w:rPr>
          <w:rFonts w:ascii="Century Schoolbook" w:hAnsi="Century Schoolbook"/>
          <w:sz w:val="28"/>
          <w:szCs w:val="28"/>
          <w:lang w:val="uk-UA"/>
        </w:rPr>
        <w:t>а</w:t>
      </w:r>
      <w:proofErr w:type="spellEnd"/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 – поточна прибутковість акції; </w:t>
      </w:r>
    </w:p>
    <w:p w:rsidR="00C411A9" w:rsidRPr="00AF0E63" w:rsidRDefault="00C411A9" w:rsidP="008608DC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ДД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дивідендний дохід; </w:t>
      </w:r>
    </w:p>
    <w:p w:rsidR="006F26F4" w:rsidRPr="00AF0E63" w:rsidRDefault="00C411A9" w:rsidP="00980271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ВП</w:t>
      </w:r>
      <w:r w:rsidR="008608DC" w:rsidRPr="00AF0E63">
        <w:rPr>
          <w:rFonts w:ascii="Century Schoolbook" w:hAnsi="Century Schoolbook"/>
          <w:sz w:val="28"/>
          <w:szCs w:val="28"/>
          <w:lang w:val="uk-UA"/>
        </w:rPr>
        <w:t>а</w:t>
      </w:r>
      <w:proofErr w:type="spellEnd"/>
      <w:r w:rsidR="008608DC" w:rsidRPr="00AF0E63">
        <w:rPr>
          <w:rFonts w:ascii="Century Schoolbook" w:hAnsi="Century Schoolbook"/>
          <w:sz w:val="28"/>
          <w:szCs w:val="28"/>
          <w:lang w:val="uk-UA"/>
        </w:rPr>
        <w:t xml:space="preserve">  – вартість придбання акцій.</w:t>
      </w:r>
    </w:p>
    <w:p w:rsidR="000F194F" w:rsidRPr="002C463F" w:rsidRDefault="000F194F" w:rsidP="000F194F">
      <w:pPr>
        <w:spacing w:after="0"/>
        <w:ind w:firstLine="709"/>
        <w:jc w:val="both"/>
        <w:rPr>
          <w:rFonts w:ascii="Century Schoolbook" w:hAnsi="Century Schoolbook"/>
          <w:b/>
          <w:i/>
          <w:sz w:val="28"/>
          <w:szCs w:val="28"/>
          <w:lang w:val="uk-UA"/>
        </w:rPr>
      </w:pPr>
      <w:r w:rsidRPr="002C463F">
        <w:rPr>
          <w:rStyle w:val="af"/>
          <w:rFonts w:ascii="Century Schoolbook" w:hAnsi="Century Schoolbook"/>
          <w:i/>
          <w:iCs/>
          <w:color w:val="000000"/>
          <w:sz w:val="28"/>
          <w:szCs w:val="28"/>
          <w:shd w:val="clear" w:color="auto" w:fill="FFFFFF"/>
          <w:lang w:val="uk-UA"/>
        </w:rPr>
        <w:t>Поточна прибутковість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  дає змогу визначити, скільки грошових одиниць доходу отримано акціонером на кожну інвестовану грошову одиницю.</w:t>
      </w:r>
    </w:p>
    <w:p w:rsidR="00BD59E9" w:rsidRPr="002C463F" w:rsidRDefault="00BD59E9" w:rsidP="00BD59E9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Сукупна прибутковість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– це відносна величина сукупного дохо</w:t>
      </w:r>
      <w:r w:rsidRPr="002C463F">
        <w:rPr>
          <w:rFonts w:ascii="Century Schoolbook" w:hAnsi="Century Schoolbook"/>
          <w:sz w:val="28"/>
          <w:szCs w:val="28"/>
          <w:lang w:val="uk-UA"/>
        </w:rPr>
        <w:softHyphen/>
        <w:t>ду, що зіставляється із сумою інвестованих коштів:</w:t>
      </w:r>
    </w:p>
    <w:p w:rsidR="00BD59E9" w:rsidRPr="002C463F" w:rsidRDefault="00BD59E9" w:rsidP="00BD59E9">
      <w:pPr>
        <w:spacing w:after="0"/>
        <w:jc w:val="center"/>
        <w:rPr>
          <w:rFonts w:ascii="Century Schoolbook" w:hAnsi="Century Schoolbook"/>
          <w:sz w:val="36"/>
          <w:szCs w:val="36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>СП =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entury Schoolbook"/>
                <w:b/>
                <w:i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entury Schoolbook" w:hAnsi="Century Schoolbook"/>
                <w:sz w:val="36"/>
                <w:szCs w:val="36"/>
                <w:lang w:val="uk-UA"/>
              </w:rPr>
              <m:t>СД</m:t>
            </m:r>
          </m:num>
          <m:den>
            <m:r>
              <m:rPr>
                <m:sty m:val="b"/>
              </m:rPr>
              <w:rPr>
                <w:rFonts w:ascii="Century Schoolbook" w:hAnsi="Century Schoolbook"/>
                <w:sz w:val="36"/>
                <w:szCs w:val="36"/>
                <w:lang w:val="uk-UA"/>
              </w:rPr>
              <m:t>ВПа</m:t>
            </m:r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 xml:space="preserve">  </m:t>
            </m:r>
          </m:den>
        </m:f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 xml:space="preserve"> , </m:t>
        </m:r>
      </m:oMath>
    </w:p>
    <w:p w:rsidR="000F194F" w:rsidRPr="00AF0E63" w:rsidRDefault="000F194F" w:rsidP="000F194F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де, СП  – сукупна прибутковість акції; </w:t>
      </w:r>
    </w:p>
    <w:p w:rsidR="000F194F" w:rsidRPr="00AF0E63" w:rsidRDefault="000F194F" w:rsidP="000F194F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СД  – сукупний дохід; </w:t>
      </w:r>
    </w:p>
    <w:p w:rsidR="00BD59E9" w:rsidRPr="00AF0E63" w:rsidRDefault="000F194F" w:rsidP="000F194F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ВПа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вартість придбання акцій.</w:t>
      </w:r>
    </w:p>
    <w:p w:rsidR="000F194F" w:rsidRPr="002C463F" w:rsidRDefault="000F194F" w:rsidP="000F194F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>Дивіденд </w:t>
      </w:r>
      <w:r w:rsidRPr="002C463F">
        <w:rPr>
          <w:rFonts w:ascii="Century Schoolbook" w:hAnsi="Century Schoolbook"/>
          <w:i/>
          <w:sz w:val="28"/>
          <w:szCs w:val="28"/>
          <w:lang w:val="uk-UA"/>
        </w:rPr>
        <w:t>–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це частина розподіленою прибутку акціонерного товариства, яка припадає на одну акцію. Він може виражатися в грошових одиницях або у вигляді процентної ставки. </w:t>
      </w:r>
    </w:p>
    <w:p w:rsidR="000F194F" w:rsidRPr="002C463F" w:rsidRDefault="000F194F" w:rsidP="000F194F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>Відсоткова ставка визначається діленням абсолютної величини дивідендного доходу на номінальну ціну акції.</w:t>
      </w:r>
    </w:p>
    <w:p w:rsidR="00C411A9" w:rsidRPr="002C463F" w:rsidRDefault="00C411A9" w:rsidP="007854D9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Сума дивідендів на одну акцію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визначається за формулою: </w:t>
      </w:r>
    </w:p>
    <w:p w:rsidR="00133BE4" w:rsidRPr="002C463F" w:rsidRDefault="00133BE4" w:rsidP="00133BE4">
      <w:pPr>
        <w:spacing w:after="0"/>
        <w:jc w:val="center"/>
        <w:rPr>
          <w:rFonts w:ascii="Century Schoolbook" w:hAnsi="Century Schoolbook"/>
          <w:sz w:val="36"/>
          <w:szCs w:val="36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Да</w:t>
      </w:r>
      <w:proofErr w:type="spellEnd"/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entury Schoolbook" w:hAnsi="Century Schoolbook"/>
                <w:sz w:val="36"/>
                <w:szCs w:val="36"/>
                <w:lang w:val="uk-UA"/>
              </w:rPr>
              <m:t>ДФ</m:t>
            </m:r>
          </m:num>
          <m:den>
            <m:r>
              <m:rPr>
                <m:sty m:val="b"/>
              </m:rPr>
              <w:rPr>
                <w:rFonts w:ascii="Century Schoolbook" w:hAnsi="Century Schoolbook"/>
                <w:sz w:val="36"/>
                <w:szCs w:val="36"/>
                <w:lang w:val="uk-UA"/>
              </w:rPr>
              <m:t>Ка</m:t>
            </m:r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 xml:space="preserve">  </m:t>
            </m:r>
          </m:den>
        </m:f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 xml:space="preserve"> , </m:t>
        </m:r>
      </m:oMath>
    </w:p>
    <w:p w:rsidR="00C411A9" w:rsidRPr="00AF0E63" w:rsidRDefault="00133BE4" w:rsidP="00133BE4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де,  </w:t>
      </w:r>
      <w:proofErr w:type="spellStart"/>
      <w:r w:rsidR="00C411A9"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Pr="00AF0E63">
        <w:rPr>
          <w:rFonts w:ascii="Century Schoolbook" w:hAnsi="Century Schoolbook"/>
          <w:sz w:val="28"/>
          <w:szCs w:val="28"/>
          <w:lang w:val="uk-UA"/>
        </w:rPr>
        <w:t>а</w:t>
      </w:r>
      <w:proofErr w:type="spellEnd"/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 – дивіденд на акцію; </w:t>
      </w:r>
    </w:p>
    <w:p w:rsidR="00C411A9" w:rsidRPr="00AF0E63" w:rsidRDefault="00C411A9" w:rsidP="00133BE4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ДФ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дивідендний фонд; </w:t>
      </w:r>
    </w:p>
    <w:p w:rsidR="00BE490E" w:rsidRPr="00AF0E63" w:rsidRDefault="00C411A9" w:rsidP="00BE490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>К</w:t>
      </w:r>
      <w:r w:rsidR="00133BE4" w:rsidRPr="00AF0E63">
        <w:rPr>
          <w:rFonts w:ascii="Century Schoolbook" w:hAnsi="Century Schoolbook"/>
          <w:sz w:val="28"/>
          <w:szCs w:val="28"/>
          <w:lang w:val="uk-UA"/>
        </w:rPr>
        <w:t>а</w:t>
      </w:r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кількість акцій. </w:t>
      </w:r>
    </w:p>
    <w:p w:rsidR="00C411A9" w:rsidRPr="002C463F" w:rsidRDefault="00C411A9" w:rsidP="007854D9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Сума дивідендів за привілейованою акцією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визначається за формулою: </w:t>
      </w:r>
    </w:p>
    <w:p w:rsidR="00B00B23" w:rsidRPr="002C463F" w:rsidRDefault="00B00B23" w:rsidP="00B00B23">
      <w:pPr>
        <w:spacing w:after="0"/>
        <w:jc w:val="center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Дпа</w:t>
      </w:r>
      <w:proofErr w:type="spellEnd"/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Впа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val="uk-UA"/>
              </w:rPr>
              <m:t>*</m:t>
            </m:r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ФСД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Кпа</m:t>
            </m:r>
          </m:den>
        </m:f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 xml:space="preserve"> ,</m:t>
        </m:r>
      </m:oMath>
    </w:p>
    <w:p w:rsidR="00C411A9" w:rsidRPr="00AF0E63" w:rsidRDefault="00B00B23" w:rsidP="00B00B23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>е</w:t>
      </w:r>
      <w:r w:rsidRPr="00AF0E63">
        <w:rPr>
          <w:rFonts w:ascii="Century Schoolbook" w:hAnsi="Century Schoolbook"/>
          <w:sz w:val="28"/>
          <w:szCs w:val="28"/>
          <w:lang w:val="uk-UA"/>
        </w:rPr>
        <w:t>,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AF0E63">
        <w:rPr>
          <w:rFonts w:ascii="Century Schoolbook" w:hAnsi="Century Schoolbook"/>
          <w:sz w:val="28"/>
          <w:szCs w:val="28"/>
          <w:lang w:val="uk-UA"/>
        </w:rPr>
        <w:t xml:space="preserve"> </w:t>
      </w:r>
      <w:proofErr w:type="spellStart"/>
      <w:r w:rsidR="00C411A9"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Pr="00AF0E63">
        <w:rPr>
          <w:rFonts w:ascii="Century Schoolbook" w:hAnsi="Century Schoolbook"/>
          <w:sz w:val="28"/>
          <w:szCs w:val="28"/>
          <w:lang w:val="uk-UA"/>
        </w:rPr>
        <w:t>па</w:t>
      </w:r>
      <w:proofErr w:type="spellEnd"/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 – дивіденди за привілейованою акцією; </w:t>
      </w:r>
    </w:p>
    <w:p w:rsidR="00C411A9" w:rsidRPr="00AF0E63" w:rsidRDefault="00C411A9" w:rsidP="00B00B23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</w:t>
      </w:r>
      <w:r w:rsidR="00B00B23" w:rsidRPr="00AF0E63">
        <w:rPr>
          <w:rFonts w:ascii="Century Schoolbook" w:hAnsi="Century Schoolbook"/>
          <w:sz w:val="28"/>
          <w:szCs w:val="28"/>
          <w:lang w:val="uk-UA"/>
        </w:rPr>
        <w:t>па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вартість привілейованої акції; </w:t>
      </w:r>
    </w:p>
    <w:p w:rsidR="00C411A9" w:rsidRPr="00AF0E63" w:rsidRDefault="00C411A9" w:rsidP="00B00B23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ФСД  – фіксована ставка дивіденду за привілейованою акцією </w:t>
      </w:r>
    </w:p>
    <w:p w:rsidR="00B00B23" w:rsidRPr="00AF0E63" w:rsidRDefault="00C411A9" w:rsidP="00B00B23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К</w:t>
      </w:r>
      <w:r w:rsidR="00B00B23" w:rsidRPr="00AF0E63">
        <w:rPr>
          <w:rFonts w:ascii="Century Schoolbook" w:hAnsi="Century Schoolbook"/>
          <w:sz w:val="28"/>
          <w:szCs w:val="28"/>
          <w:lang w:val="uk-UA"/>
        </w:rPr>
        <w:t>па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кількість привілейованих акцій. </w:t>
      </w:r>
    </w:p>
    <w:p w:rsidR="00217F4F" w:rsidRPr="00EF132B" w:rsidRDefault="00BE490E" w:rsidP="00217F4F">
      <w:pPr>
        <w:spacing w:after="0"/>
        <w:ind w:firstLine="709"/>
        <w:jc w:val="both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Приклад: </w:t>
      </w:r>
      <w:r w:rsidR="0097220A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Дивіденди за простими акціями акціонерного товариства складають 15% річних, а за привілейованими – 25% річних. </w:t>
      </w:r>
      <w:r w:rsidR="0097220A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lastRenderedPageBreak/>
        <w:t>Номінал простої акції – 100</w:t>
      </w:r>
      <w:r w:rsidR="00217F4F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0</w:t>
      </w:r>
      <w:r w:rsidR="0097220A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грн., привілейованої  -  300</w:t>
      </w:r>
      <w:r w:rsidR="00217F4F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0</w:t>
      </w:r>
      <w:r w:rsidR="0097220A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 Сума дивідендів за простою акцією складе</w:t>
      </w: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:</w:t>
      </w:r>
    </w:p>
    <w:p w:rsidR="00BE490E" w:rsidRPr="00EF132B" w:rsidRDefault="004F5154" w:rsidP="00217F4F">
      <w:pPr>
        <w:spacing w:after="0"/>
        <w:ind w:left="709" w:firstLine="709"/>
        <w:jc w:val="center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entury Schoolbook"/>
                <w:i/>
                <w:color w:val="002060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15*1000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100</m:t>
            </m:r>
          </m:den>
        </m:f>
        <m:r>
          <m:rPr>
            <m:sty m:val="p"/>
          </m:rPr>
          <w:rPr>
            <w:rFonts w:ascii="Cambria Math" w:hAnsi="Century Schoolbook"/>
            <w:color w:val="002060"/>
            <w:sz w:val="32"/>
            <w:szCs w:val="32"/>
            <w:lang w:val="uk-UA"/>
          </w:rPr>
          <m:t xml:space="preserve">= </m:t>
        </m:r>
      </m:oMath>
      <w:r w:rsidR="00217F4F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150 грн.</w:t>
      </w:r>
    </w:p>
    <w:p w:rsidR="00217F4F" w:rsidRPr="00EF132B" w:rsidRDefault="00217F4F" w:rsidP="00217F4F">
      <w:pPr>
        <w:spacing w:after="0"/>
        <w:jc w:val="both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Сума дивідендів за привілейованою  акцією складе:</w:t>
      </w:r>
    </w:p>
    <w:p w:rsidR="00217F4F" w:rsidRPr="00EF132B" w:rsidRDefault="004F5154" w:rsidP="00217F4F">
      <w:pPr>
        <w:spacing w:after="0"/>
        <w:ind w:left="709" w:firstLine="709"/>
        <w:jc w:val="center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entury Schoolbook"/>
                <w:i/>
                <w:color w:val="002060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25*3000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100</m:t>
            </m:r>
          </m:den>
        </m:f>
        <m:r>
          <m:rPr>
            <m:sty m:val="p"/>
          </m:rPr>
          <w:rPr>
            <w:rFonts w:ascii="Cambria Math" w:hAnsi="Century Schoolbook"/>
            <w:color w:val="002060"/>
            <w:sz w:val="32"/>
            <w:szCs w:val="32"/>
            <w:lang w:val="uk-UA"/>
          </w:rPr>
          <m:t xml:space="preserve">= </m:t>
        </m:r>
      </m:oMath>
      <w:r w:rsidR="00217F4F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750 грн.</w:t>
      </w:r>
    </w:p>
    <w:p w:rsidR="00394C43" w:rsidRPr="002C463F" w:rsidRDefault="00394C43" w:rsidP="00217F4F">
      <w:pPr>
        <w:spacing w:after="0"/>
        <w:jc w:val="both"/>
        <w:rPr>
          <w:rFonts w:ascii="Century Schoolbook" w:hAnsi="Century Schoolbook"/>
          <w:i/>
          <w:sz w:val="28"/>
          <w:szCs w:val="28"/>
          <w:lang w:val="uk-UA"/>
        </w:rPr>
      </w:pPr>
    </w:p>
    <w:p w:rsidR="0039601E" w:rsidRPr="002C463F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Курс акції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визначається за формулою: </w:t>
      </w:r>
    </w:p>
    <w:p w:rsidR="0039601E" w:rsidRPr="002C463F" w:rsidRDefault="0039601E" w:rsidP="0039601E">
      <w:pPr>
        <w:spacing w:after="0"/>
        <w:jc w:val="center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>КА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ВАр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ВАн</m:t>
            </m:r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 xml:space="preserve"> </m:t>
            </m:r>
          </m:den>
        </m:f>
        <m:r>
          <m:rPr>
            <m:sty m:val="b"/>
          </m:rPr>
          <w:rPr>
            <w:rFonts w:ascii="Cambria Math" w:hAnsi="Cambria Math" w:cs="Cambria Math"/>
            <w:sz w:val="36"/>
            <w:szCs w:val="36"/>
            <w:lang w:val="uk-UA"/>
          </w:rPr>
          <m:t>*</m:t>
        </m:r>
        <m:r>
          <m:rPr>
            <m:sty m:val="p"/>
          </m:rPr>
          <w:rPr>
            <w:rFonts w:ascii="Cambria Math" w:hAnsi="Century Schoolbook"/>
            <w:sz w:val="36"/>
            <w:szCs w:val="36"/>
            <w:lang w:val="uk-UA"/>
          </w:rPr>
          <m:t>100</m:t>
        </m:r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 xml:space="preserve"> %,</m:t>
        </m:r>
      </m:oMath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де,  КА – курс акції; </w:t>
      </w:r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ВАр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– вартість акції ринкова; </w:t>
      </w:r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ВАн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вартість акції номінальна.  </w:t>
      </w:r>
    </w:p>
    <w:p w:rsidR="0027527C" w:rsidRPr="00EF132B" w:rsidRDefault="00217F4F" w:rsidP="00217F4F">
      <w:pPr>
        <w:tabs>
          <w:tab w:val="left" w:pos="142"/>
        </w:tabs>
        <w:spacing w:after="0"/>
        <w:ind w:left="142"/>
        <w:jc w:val="both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color w:val="002060"/>
          <w:sz w:val="28"/>
          <w:szCs w:val="28"/>
          <w:lang w:val="uk-UA"/>
        </w:rPr>
        <w:tab/>
      </w:r>
      <w:r w:rsidR="0027527C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Приклад: Якщо власник продав акції за ціною 1450 грн., а</w:t>
      </w:r>
      <w:r w:rsidR="002C463F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їх </w:t>
      </w:r>
      <w:r w:rsidR="0027527C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номінальна вартість 950 грн., то курс акцій складе:</w:t>
      </w:r>
    </w:p>
    <w:p w:rsidR="0027527C" w:rsidRPr="00EF132B" w:rsidRDefault="004F5154" w:rsidP="00217F4F">
      <w:pPr>
        <w:tabs>
          <w:tab w:val="left" w:pos="142"/>
        </w:tabs>
        <w:spacing w:after="0"/>
        <w:ind w:left="142"/>
        <w:jc w:val="center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entury Schoolbook"/>
                <w:color w:val="002060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  <w:lang w:val="uk-UA"/>
              </w:rPr>
              <m:t>1450</m:t>
            </m:r>
          </m:num>
          <m:den>
            <m:r>
              <m:rPr>
                <m:sty m:val="p"/>
              </m:rPr>
              <w:rPr>
                <w:rFonts w:ascii="Cambria Math" w:hAnsi="Century Schoolbook"/>
                <w:color w:val="002060"/>
                <w:sz w:val="32"/>
                <w:szCs w:val="32"/>
                <w:lang w:val="uk-UA"/>
              </w:rPr>
              <m:t>950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2060"/>
            <w:sz w:val="32"/>
            <w:szCs w:val="32"/>
            <w:lang w:val="uk-UA"/>
          </w:rPr>
          <m:t>*</m:t>
        </m:r>
        <m:r>
          <m:rPr>
            <m:sty m:val="p"/>
          </m:rPr>
          <w:rPr>
            <w:rFonts w:ascii="Cambria Math" w:hAnsi="Century Schoolbook"/>
            <w:color w:val="002060"/>
            <w:sz w:val="32"/>
            <w:szCs w:val="32"/>
            <w:lang w:val="uk-UA"/>
          </w:rPr>
          <m:t xml:space="preserve">100%= </m:t>
        </m:r>
      </m:oMath>
      <w:r w:rsidR="0027527C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152 %</w:t>
      </w:r>
    </w:p>
    <w:p w:rsidR="0039601E" w:rsidRPr="002C463F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Середній курс акції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визначається за формулою: </w:t>
      </w:r>
    </w:p>
    <w:p w:rsidR="0039601E" w:rsidRPr="002C463F" w:rsidRDefault="0039601E" w:rsidP="0039601E">
      <w:pPr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СКа</w:t>
      </w:r>
      <w:proofErr w:type="spellEnd"/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 </w:t>
      </w: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ВАн</w:t>
      </w:r>
      <w:proofErr w:type="spellEnd"/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uk-UA"/>
          </w:rPr>
          <m:t xml:space="preserve">* </m:t>
        </m:r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Д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БВ</m:t>
            </m:r>
          </m:den>
        </m:f>
      </m:oMath>
      <w:r w:rsidRPr="002C463F">
        <w:rPr>
          <w:rFonts w:ascii="Century Schoolbook" w:hAnsi="Century Schoolbook"/>
          <w:b/>
          <w:sz w:val="36"/>
          <w:szCs w:val="36"/>
          <w:lang w:val="uk-UA"/>
        </w:rPr>
        <w:t xml:space="preserve"> ,</w:t>
      </w:r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де,  </w:t>
      </w: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СКа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середній курс акції; </w:t>
      </w:r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ВАн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вартість акції номінальна;</w:t>
      </w:r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Д  – дивіденди; </w:t>
      </w:r>
    </w:p>
    <w:p w:rsidR="0039601E" w:rsidRPr="00AF0E63" w:rsidRDefault="0039601E" w:rsidP="0039601E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 xml:space="preserve">БВ  – банківський відсоток. </w:t>
      </w:r>
    </w:p>
    <w:p w:rsidR="00C411A9" w:rsidRPr="002C463F" w:rsidRDefault="00980271" w:rsidP="00980271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Дохід від</w:t>
      </w:r>
      <w:r w:rsidR="00C411A9" w:rsidRPr="002C463F">
        <w:rPr>
          <w:rFonts w:ascii="Century Schoolbook" w:hAnsi="Century Schoolbook"/>
          <w:b/>
          <w:i/>
          <w:sz w:val="28"/>
          <w:szCs w:val="28"/>
          <w:lang w:val="uk-UA"/>
        </w:rPr>
        <w:t xml:space="preserve"> акці</w:t>
      </w: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й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 визначається за формулою: </w:t>
      </w:r>
    </w:p>
    <w:p w:rsidR="00B00B23" w:rsidRPr="002C463F" w:rsidRDefault="00980271" w:rsidP="00980271">
      <w:pPr>
        <w:spacing w:after="0"/>
        <w:jc w:val="center"/>
        <w:rPr>
          <w:rFonts w:ascii="Century Schoolbook" w:hAnsi="Century Schoolbook"/>
          <w:b/>
          <w:sz w:val="36"/>
          <w:szCs w:val="36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Да</w:t>
      </w:r>
      <w:proofErr w:type="spellEnd"/>
      <w:r w:rsidR="00B00B23"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</w:t>
      </w:r>
      <w:r w:rsidR="00B00B23"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entury Schoolbook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entury Schoolbook" w:hAnsi="Century Schoolbook"/>
                <w:sz w:val="32"/>
                <w:szCs w:val="32"/>
                <w:lang w:val="uk-UA"/>
              </w:rPr>
              <m:t>КЦа-ВАн</m:t>
            </m:r>
          </m:num>
          <m:den>
            <m:r>
              <m:rPr>
                <m:sty m:val="b"/>
              </m:rPr>
              <w:rPr>
                <w:rFonts w:ascii="Century Schoolbook" w:hAnsi="Century Schoolbook"/>
                <w:sz w:val="32"/>
                <w:szCs w:val="32"/>
                <w:lang w:val="uk-UA"/>
              </w:rPr>
              <m:t>ВАн</m:t>
            </m:r>
          </m:den>
        </m:f>
        <m:r>
          <m:rPr>
            <m:sty m:val="b"/>
          </m:rPr>
          <w:rPr>
            <w:rFonts w:ascii="Century Schoolbook" w:hAnsi="Cambria Math"/>
            <w:sz w:val="32"/>
            <w:szCs w:val="32"/>
            <w:lang w:val="uk-UA"/>
          </w:rPr>
          <m:t>*</m:t>
        </m:r>
        <m:r>
          <m:rPr>
            <m:sty m:val="b"/>
          </m:rPr>
          <w:rPr>
            <w:rFonts w:ascii="Cambria Math" w:hAnsi="Century Schoolbook"/>
            <w:sz w:val="32"/>
            <w:szCs w:val="32"/>
            <w:lang w:val="uk-UA"/>
          </w:rPr>
          <m:t>100% ,</m:t>
        </m:r>
      </m:oMath>
    </w:p>
    <w:p w:rsidR="00980271" w:rsidRPr="00AF0E63" w:rsidRDefault="00B00B23" w:rsidP="00135351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>е</w:t>
      </w:r>
      <w:r w:rsidRPr="00AF0E63">
        <w:rPr>
          <w:rFonts w:ascii="Century Schoolbook" w:hAnsi="Century Schoolbook"/>
          <w:sz w:val="28"/>
          <w:szCs w:val="28"/>
          <w:lang w:val="uk-UA"/>
        </w:rPr>
        <w:t xml:space="preserve">, </w:t>
      </w:r>
      <w:r w:rsidR="00980271" w:rsidRPr="00AF0E63">
        <w:rPr>
          <w:rFonts w:ascii="Century Schoolbook" w:hAnsi="Century Schoolbook"/>
          <w:sz w:val="28"/>
          <w:szCs w:val="28"/>
          <w:lang w:val="uk-UA"/>
        </w:rPr>
        <w:t xml:space="preserve"> </w:t>
      </w:r>
      <w:proofErr w:type="spellStart"/>
      <w:r w:rsidR="00980271" w:rsidRPr="00AF0E63">
        <w:rPr>
          <w:rFonts w:ascii="Century Schoolbook" w:hAnsi="Century Schoolbook"/>
          <w:sz w:val="28"/>
          <w:szCs w:val="28"/>
          <w:lang w:val="uk-UA"/>
        </w:rPr>
        <w:t>Д</w:t>
      </w:r>
      <w:r w:rsidRPr="00AF0E63">
        <w:rPr>
          <w:rFonts w:ascii="Century Schoolbook" w:hAnsi="Century Schoolbook"/>
          <w:sz w:val="28"/>
          <w:szCs w:val="28"/>
          <w:lang w:val="uk-UA"/>
        </w:rPr>
        <w:t>а</w:t>
      </w:r>
      <w:proofErr w:type="spellEnd"/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 – </w:t>
      </w:r>
      <w:r w:rsidR="00980271" w:rsidRPr="00AF0E63">
        <w:rPr>
          <w:rFonts w:ascii="Century Schoolbook" w:hAnsi="Century Schoolbook"/>
          <w:sz w:val="28"/>
          <w:szCs w:val="28"/>
          <w:lang w:val="uk-UA"/>
        </w:rPr>
        <w:t>дохід</w:t>
      </w:r>
      <w:r w:rsidR="00C411A9" w:rsidRPr="00AF0E63">
        <w:rPr>
          <w:rFonts w:ascii="Century Schoolbook" w:hAnsi="Century Schoolbook"/>
          <w:sz w:val="28"/>
          <w:szCs w:val="28"/>
          <w:lang w:val="uk-UA"/>
        </w:rPr>
        <w:t xml:space="preserve"> акцій;</w:t>
      </w:r>
    </w:p>
    <w:p w:rsidR="00980271" w:rsidRPr="00AF0E63" w:rsidRDefault="00980271" w:rsidP="00135351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ВАн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вартість акції номінальна;</w:t>
      </w:r>
    </w:p>
    <w:p w:rsidR="00C411A9" w:rsidRPr="00AF0E63" w:rsidRDefault="00C411A9" w:rsidP="00135351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AF0E63">
        <w:rPr>
          <w:rFonts w:ascii="Century Schoolbook" w:hAnsi="Century Schoolbook"/>
          <w:sz w:val="28"/>
          <w:szCs w:val="28"/>
          <w:lang w:val="uk-UA"/>
        </w:rPr>
        <w:t>КЦ</w:t>
      </w:r>
      <w:r w:rsidR="00B00B23" w:rsidRPr="00AF0E63">
        <w:rPr>
          <w:rFonts w:ascii="Century Schoolbook" w:hAnsi="Century Schoolbook"/>
          <w:sz w:val="28"/>
          <w:szCs w:val="28"/>
          <w:lang w:val="uk-UA"/>
        </w:rPr>
        <w:t>а</w:t>
      </w:r>
      <w:proofErr w:type="spellEnd"/>
      <w:r w:rsidRPr="00AF0E63">
        <w:rPr>
          <w:rFonts w:ascii="Century Schoolbook" w:hAnsi="Century Schoolbook"/>
          <w:sz w:val="28"/>
          <w:szCs w:val="28"/>
          <w:lang w:val="uk-UA"/>
        </w:rPr>
        <w:t xml:space="preserve">  – курсова ціна акцій.</w:t>
      </w:r>
    </w:p>
    <w:p w:rsidR="00BD59E9" w:rsidRPr="002C463F" w:rsidRDefault="00BD59E9" w:rsidP="00BD59E9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Додатковий дохід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утвориться як різниця між ціною продажу і ціною придбання.</w:t>
      </w:r>
    </w:p>
    <w:p w:rsidR="00BD59E9" w:rsidRPr="002C463F" w:rsidRDefault="00BD59E9" w:rsidP="003E6D75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i/>
          <w:sz w:val="28"/>
          <w:szCs w:val="28"/>
          <w:lang w:val="uk-UA"/>
        </w:rPr>
        <w:t>Сукупний дохід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– сума усіх </w:t>
      </w:r>
      <w:r w:rsidR="00BA3CA0">
        <w:rPr>
          <w:rFonts w:ascii="Century Schoolbook" w:hAnsi="Century Schoolbook"/>
          <w:sz w:val="28"/>
          <w:szCs w:val="28"/>
          <w:lang w:val="uk-UA"/>
        </w:rPr>
        <w:t>доходів за акціями</w:t>
      </w:r>
      <w:r w:rsidRPr="002C463F">
        <w:rPr>
          <w:rFonts w:ascii="Century Schoolbook" w:hAnsi="Century Schoolbook"/>
          <w:sz w:val="28"/>
          <w:szCs w:val="28"/>
          <w:lang w:val="uk-UA"/>
        </w:rPr>
        <w:t>.</w:t>
      </w:r>
    </w:p>
    <w:p w:rsidR="0047447D" w:rsidRPr="002C463F" w:rsidRDefault="0047447D" w:rsidP="0047447D">
      <w:pPr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>Завдання для виконання</w:t>
      </w:r>
    </w:p>
    <w:p w:rsidR="0047447D" w:rsidRPr="002C463F" w:rsidRDefault="0047447D" w:rsidP="000D279D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1. </w:t>
      </w:r>
      <w:r w:rsidRPr="002C463F">
        <w:rPr>
          <w:rFonts w:ascii="Century Schoolbook" w:hAnsi="Century Schoolbook"/>
          <w:sz w:val="28"/>
          <w:szCs w:val="28"/>
          <w:lang w:val="uk-UA"/>
        </w:rPr>
        <w:t>Акціонер придбав на фондовій біржі 3 акції номіналом 500 грн. кожна за 2000 грн.</w:t>
      </w:r>
      <w:r w:rsidR="00AF0E63">
        <w:rPr>
          <w:rFonts w:ascii="Century Schoolbook" w:hAnsi="Century Schoolbook"/>
          <w:sz w:val="28"/>
          <w:szCs w:val="28"/>
          <w:lang w:val="en-US"/>
        </w:rPr>
        <w:t xml:space="preserve">? </w:t>
      </w:r>
      <w:proofErr w:type="gramStart"/>
      <w:r w:rsidR="00AF0E63">
        <w:rPr>
          <w:rFonts w:ascii="Century Schoolbook" w:hAnsi="Century Schoolbook"/>
          <w:sz w:val="28"/>
          <w:szCs w:val="28"/>
          <w:lang w:val="en-US"/>
        </w:rPr>
        <w:t>а</w:t>
      </w:r>
      <w:proofErr w:type="gramEnd"/>
      <w:r w:rsidR="00BD59E9" w:rsidRPr="002C463F">
        <w:rPr>
          <w:rFonts w:ascii="Century Schoolbook" w:hAnsi="Century Schoolbook"/>
          <w:sz w:val="28"/>
          <w:szCs w:val="28"/>
          <w:lang w:val="uk-UA"/>
        </w:rPr>
        <w:t xml:space="preserve"> через </w:t>
      </w:r>
      <w:r w:rsidR="00996199" w:rsidRPr="002C463F">
        <w:rPr>
          <w:rFonts w:ascii="Century Schoolbook" w:hAnsi="Century Schoolbook"/>
          <w:sz w:val="28"/>
          <w:szCs w:val="28"/>
          <w:lang w:val="uk-UA"/>
        </w:rPr>
        <w:t>рік</w:t>
      </w:r>
      <w:r w:rsidR="00BD59E9" w:rsidRPr="002C463F">
        <w:rPr>
          <w:rFonts w:ascii="Century Schoolbook" w:hAnsi="Century Schoolbook"/>
          <w:sz w:val="28"/>
          <w:szCs w:val="28"/>
          <w:lang w:val="uk-UA"/>
        </w:rPr>
        <w:t xml:space="preserve"> продав їх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за 3000 грн. Ставка дивідендів – 20%. Визначте</w:t>
      </w:r>
      <w:r w:rsidR="00AF0E63">
        <w:rPr>
          <w:rFonts w:ascii="Century Schoolbook" w:hAnsi="Century Schoolbook"/>
          <w:sz w:val="28"/>
          <w:szCs w:val="28"/>
          <w:lang w:val="uk-UA"/>
        </w:rPr>
        <w:t xml:space="preserve"> суму дивідендів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, сукупний дохід і сукупну прибутковість. </w:t>
      </w:r>
    </w:p>
    <w:p w:rsidR="00480277" w:rsidRPr="002C463F" w:rsidRDefault="0047447D" w:rsidP="000D279D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2. </w:t>
      </w:r>
      <w:r w:rsidR="000D279D" w:rsidRPr="002C463F">
        <w:rPr>
          <w:rFonts w:ascii="Century Schoolbook" w:hAnsi="Century Schoolbook"/>
          <w:sz w:val="28"/>
          <w:szCs w:val="28"/>
          <w:lang w:val="uk-UA"/>
        </w:rPr>
        <w:t>Акціонером придбано акції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номінальною вартістю – </w:t>
      </w:r>
      <w:r w:rsidR="000D279D" w:rsidRPr="002C463F">
        <w:rPr>
          <w:rFonts w:ascii="Century Schoolbook" w:hAnsi="Century Schoolbook"/>
          <w:sz w:val="28"/>
          <w:szCs w:val="28"/>
          <w:lang w:val="uk-UA"/>
        </w:rPr>
        <w:t xml:space="preserve">500 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грн. Ставка дивідендів – </w:t>
      </w:r>
      <w:r w:rsidR="000D279D" w:rsidRPr="002C463F">
        <w:rPr>
          <w:rFonts w:ascii="Century Schoolbook" w:hAnsi="Century Schoolbook"/>
          <w:sz w:val="28"/>
          <w:szCs w:val="28"/>
          <w:lang w:val="uk-UA"/>
        </w:rPr>
        <w:t>20</w:t>
      </w:r>
      <w:r w:rsidRPr="002C463F">
        <w:rPr>
          <w:rFonts w:ascii="Century Schoolbook" w:hAnsi="Century Schoolbook"/>
          <w:sz w:val="28"/>
          <w:szCs w:val="28"/>
          <w:lang w:val="uk-UA"/>
        </w:rPr>
        <w:t>% річних. Ставка банківського відсотка –</w:t>
      </w:r>
      <w:r w:rsidR="00AF0E63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0D279D" w:rsidRPr="002C463F">
        <w:rPr>
          <w:rFonts w:ascii="Century Schoolbook" w:hAnsi="Century Schoolbook"/>
          <w:sz w:val="28"/>
          <w:szCs w:val="28"/>
          <w:lang w:val="uk-UA"/>
        </w:rPr>
        <w:t>22</w:t>
      </w:r>
      <w:r w:rsidRPr="002C463F">
        <w:rPr>
          <w:rFonts w:ascii="Century Schoolbook" w:hAnsi="Century Schoolbook"/>
          <w:sz w:val="28"/>
          <w:szCs w:val="28"/>
          <w:lang w:val="uk-UA"/>
        </w:rPr>
        <w:t>%. Визначте середній курс акцій.</w:t>
      </w:r>
    </w:p>
    <w:p w:rsidR="00480277" w:rsidRPr="002C463F" w:rsidRDefault="000D279D" w:rsidP="000D279D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lastRenderedPageBreak/>
        <w:t>3</w:t>
      </w:r>
      <w:r w:rsidR="0047447D"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.  </w:t>
      </w:r>
      <w:r w:rsidR="0047447D" w:rsidRPr="002C463F">
        <w:rPr>
          <w:rFonts w:ascii="Century Schoolbook" w:hAnsi="Century Schoolbook"/>
          <w:sz w:val="28"/>
          <w:szCs w:val="28"/>
          <w:lang w:val="uk-UA"/>
        </w:rPr>
        <w:t xml:space="preserve">Статутний  капітал  акціонерного  товариства  у розмірі </w:t>
      </w:r>
      <w:r w:rsidRPr="002C463F">
        <w:rPr>
          <w:rFonts w:ascii="Century Schoolbook" w:hAnsi="Century Schoolbook"/>
          <w:sz w:val="28"/>
          <w:szCs w:val="28"/>
          <w:lang w:val="uk-UA"/>
        </w:rPr>
        <w:t>25</w:t>
      </w:r>
      <w:r w:rsidR="0047447D" w:rsidRPr="002C463F">
        <w:rPr>
          <w:rFonts w:ascii="Century Schoolbook" w:hAnsi="Century Schoolbook"/>
          <w:sz w:val="28"/>
          <w:szCs w:val="28"/>
          <w:lang w:val="uk-UA"/>
        </w:rPr>
        <w:t xml:space="preserve"> млн. грн. розподілений на </w:t>
      </w:r>
      <w:r w:rsidRPr="002C463F">
        <w:rPr>
          <w:rFonts w:ascii="Century Schoolbook" w:hAnsi="Century Schoolbook"/>
          <w:sz w:val="28"/>
          <w:szCs w:val="28"/>
          <w:lang w:val="uk-UA"/>
        </w:rPr>
        <w:t>10</w:t>
      </w:r>
      <w:r w:rsidR="0047447D" w:rsidRPr="002C463F">
        <w:rPr>
          <w:rFonts w:ascii="Century Schoolbook" w:hAnsi="Century Schoolbook"/>
          <w:sz w:val="28"/>
          <w:szCs w:val="28"/>
          <w:lang w:val="uk-UA"/>
        </w:rPr>
        <w:t>00 зви</w:t>
      </w:r>
      <w:r w:rsidR="0090134C" w:rsidRPr="002C463F">
        <w:rPr>
          <w:rFonts w:ascii="Century Schoolbook" w:hAnsi="Century Schoolbook"/>
          <w:sz w:val="28"/>
          <w:szCs w:val="28"/>
          <w:lang w:val="uk-UA"/>
        </w:rPr>
        <w:t>чайних і 20</w:t>
      </w:r>
      <w:r w:rsidRPr="002C463F">
        <w:rPr>
          <w:rFonts w:ascii="Century Schoolbook" w:hAnsi="Century Schoolbook"/>
          <w:sz w:val="28"/>
          <w:szCs w:val="28"/>
          <w:lang w:val="uk-UA"/>
        </w:rPr>
        <w:t>0 привілейованих ак</w:t>
      </w:r>
      <w:r w:rsidR="0047447D" w:rsidRPr="002C463F">
        <w:rPr>
          <w:rFonts w:ascii="Century Schoolbook" w:hAnsi="Century Schoolbook"/>
          <w:sz w:val="28"/>
          <w:szCs w:val="28"/>
          <w:lang w:val="uk-UA"/>
        </w:rPr>
        <w:t>цій. Фіксована ставка дивіденду за привілейованими акціями – 20,0%. Обсяг приб</w:t>
      </w:r>
      <w:r w:rsidRPr="002C463F">
        <w:rPr>
          <w:rFonts w:ascii="Century Schoolbook" w:hAnsi="Century Schoolbook"/>
          <w:sz w:val="28"/>
          <w:szCs w:val="28"/>
          <w:lang w:val="uk-UA"/>
        </w:rPr>
        <w:t>утку до розподілу між акціонера</w:t>
      </w:r>
      <w:r w:rsidR="0047447D" w:rsidRPr="002C463F">
        <w:rPr>
          <w:rFonts w:ascii="Century Schoolbook" w:hAnsi="Century Schoolbook"/>
          <w:sz w:val="28"/>
          <w:szCs w:val="28"/>
          <w:lang w:val="uk-UA"/>
        </w:rPr>
        <w:t>ми стано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вить </w:t>
      </w:r>
      <w:r w:rsidR="0090134C" w:rsidRPr="002C463F">
        <w:rPr>
          <w:rFonts w:ascii="Century Schoolbook" w:hAnsi="Century Schoolbook"/>
          <w:sz w:val="28"/>
          <w:szCs w:val="28"/>
          <w:lang w:val="uk-UA"/>
        </w:rPr>
        <w:t>1,8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млн. грн. Визначте су</w:t>
      </w:r>
      <w:r w:rsidR="0047447D" w:rsidRPr="002C463F">
        <w:rPr>
          <w:rFonts w:ascii="Century Schoolbook" w:hAnsi="Century Schoolbook"/>
          <w:sz w:val="28"/>
          <w:szCs w:val="28"/>
          <w:lang w:val="uk-UA"/>
        </w:rPr>
        <w:t>му дивідендів, яку одержали власники звичайних і привілейованих акцій.</w:t>
      </w:r>
    </w:p>
    <w:p w:rsidR="00890534" w:rsidRPr="00890534" w:rsidRDefault="00890534" w:rsidP="00890534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lang w:val="uk-UA"/>
        </w:rPr>
        <w:tab/>
      </w:r>
      <w:r w:rsidRPr="00890534">
        <w:rPr>
          <w:rFonts w:ascii="Century Schoolbook" w:hAnsi="Century Schoolbook"/>
          <w:b/>
          <w:sz w:val="28"/>
          <w:szCs w:val="28"/>
          <w:lang w:val="uk-UA"/>
        </w:rPr>
        <w:t xml:space="preserve">4. </w:t>
      </w:r>
      <w:r w:rsidRPr="00890534">
        <w:rPr>
          <w:rFonts w:ascii="Century Schoolbook" w:hAnsi="Century Schoolbook"/>
          <w:sz w:val="28"/>
          <w:szCs w:val="28"/>
          <w:lang w:val="uk-UA"/>
        </w:rPr>
        <w:t>Акціонерний капітал компанії складає 100000 грн., акціонери мають 5000 акцій по 20 грн. кожна, в тому числі 4000 акцій простих і 1000 – привілейованих. Розмір дивідендів по привілейованим акціям – 10%. Визначте розмір дивідендів за простими акціями, якщо чистий прибуток, призначений до розпод</w:t>
      </w:r>
      <w:r w:rsidR="00B2718C">
        <w:rPr>
          <w:rFonts w:ascii="Century Schoolbook" w:hAnsi="Century Schoolbook"/>
          <w:sz w:val="28"/>
          <w:szCs w:val="28"/>
          <w:lang w:val="uk-UA"/>
        </w:rPr>
        <w:t>ілу між акціонерами складає а) 2</w:t>
      </w:r>
      <w:r w:rsidRPr="00890534">
        <w:rPr>
          <w:rFonts w:ascii="Century Schoolbook" w:hAnsi="Century Schoolbook"/>
          <w:sz w:val="28"/>
          <w:szCs w:val="28"/>
          <w:lang w:val="uk-UA"/>
        </w:rPr>
        <w:t xml:space="preserve">600 грн., б) </w:t>
      </w:r>
      <w:r w:rsidR="00B2718C">
        <w:rPr>
          <w:rFonts w:ascii="Century Schoolbook" w:hAnsi="Century Schoolbook"/>
          <w:sz w:val="28"/>
          <w:szCs w:val="28"/>
          <w:lang w:val="uk-UA"/>
        </w:rPr>
        <w:t>2</w:t>
      </w:r>
      <w:r w:rsidRPr="00890534">
        <w:rPr>
          <w:rFonts w:ascii="Century Schoolbook" w:hAnsi="Century Schoolbook"/>
          <w:sz w:val="28"/>
          <w:szCs w:val="28"/>
          <w:lang w:val="uk-UA"/>
        </w:rPr>
        <w:t>200 грн.</w:t>
      </w:r>
    </w:p>
    <w:p w:rsidR="00890534" w:rsidRDefault="00890534" w:rsidP="008A55AA">
      <w:pPr>
        <w:spacing w:after="0"/>
        <w:ind w:firstLine="709"/>
        <w:jc w:val="both"/>
        <w:rPr>
          <w:rFonts w:ascii="Century Schoolbook" w:hAnsi="Century Schoolbook"/>
          <w:b/>
          <w:sz w:val="28"/>
          <w:szCs w:val="28"/>
          <w:lang w:val="uk-UA"/>
        </w:rPr>
      </w:pPr>
    </w:p>
    <w:p w:rsidR="00C411A9" w:rsidRPr="002C463F" w:rsidRDefault="008A55AA" w:rsidP="008A55AA">
      <w:pPr>
        <w:spacing w:after="0"/>
        <w:ind w:firstLine="709"/>
        <w:jc w:val="both"/>
        <w:rPr>
          <w:rFonts w:ascii="Century Schoolbook" w:hAnsi="Century Schoolbook"/>
          <w:b/>
          <w:i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Завдання 3. </w:t>
      </w:r>
      <w:r w:rsidR="00C411A9" w:rsidRPr="002C463F">
        <w:rPr>
          <w:rFonts w:ascii="Century Schoolbook" w:hAnsi="Century Schoolbook"/>
          <w:b/>
          <w:sz w:val="28"/>
          <w:szCs w:val="28"/>
          <w:lang w:val="uk-UA"/>
        </w:rPr>
        <w:t>Визначення курсу та прибутковості облігацій.</w:t>
      </w:r>
    </w:p>
    <w:p w:rsidR="00735150" w:rsidRPr="00425EB3" w:rsidRDefault="00C411A9" w:rsidP="00425EB3">
      <w:pPr>
        <w:spacing w:after="0"/>
        <w:jc w:val="center"/>
        <w:rPr>
          <w:rFonts w:ascii="Century Schoolbook" w:hAnsi="Century Schoolbook"/>
          <w:i/>
          <w:sz w:val="28"/>
          <w:szCs w:val="28"/>
          <w:lang w:val="uk-UA"/>
        </w:rPr>
      </w:pPr>
      <w:r w:rsidRPr="002C463F">
        <w:rPr>
          <w:rFonts w:ascii="Century Schoolbook" w:hAnsi="Century Schoolbook"/>
          <w:i/>
          <w:sz w:val="28"/>
          <w:szCs w:val="28"/>
          <w:lang w:val="uk-UA"/>
        </w:rPr>
        <w:t>Методичні рекомендації до розв’язку завдань</w:t>
      </w:r>
    </w:p>
    <w:p w:rsidR="00A46AA9" w:rsidRPr="002C463F" w:rsidRDefault="00735150" w:rsidP="00735150">
      <w:pPr>
        <w:spacing w:after="0"/>
        <w:ind w:firstLine="709"/>
        <w:jc w:val="both"/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</w:pPr>
      <w:r w:rsidRPr="002C463F">
        <w:rPr>
          <w:rStyle w:val="af"/>
          <w:rFonts w:ascii="Century Schoolbook" w:hAnsi="Century Schoolbook"/>
          <w:i/>
          <w:iCs/>
          <w:color w:val="000000"/>
          <w:sz w:val="28"/>
          <w:szCs w:val="28"/>
          <w:shd w:val="clear" w:color="auto" w:fill="FFFFFF"/>
          <w:lang w:val="uk-UA"/>
        </w:rPr>
        <w:t>Номінальна ціна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 </w:t>
      </w:r>
      <w:r w:rsidRPr="002C463F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  <w:lang w:val="uk-UA"/>
        </w:rPr>
        <w:t>(вартість, номінал)</w:t>
      </w:r>
      <w:r w:rsidR="002C463F" w:rsidRPr="002C463F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облігації</w:t>
      </w:r>
      <w:r w:rsidRPr="002C463F">
        <w:rPr>
          <w:rFonts w:ascii="Century Schoolbook" w:hAnsi="Century Schoolbook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46AA9" w:rsidRPr="002C463F">
        <w:rPr>
          <w:rFonts w:ascii="Century Schoolbook" w:hAnsi="Century Schoolbook"/>
          <w:i/>
          <w:sz w:val="28"/>
          <w:szCs w:val="28"/>
          <w:lang w:val="uk-UA"/>
        </w:rPr>
        <w:t>–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 xml:space="preserve"> сума, що береться при розміщенні облігаційної позики і підлягає поверненню при погашенні позики після закінчення строку.</w:t>
      </w:r>
    </w:p>
    <w:p w:rsidR="00C411A9" w:rsidRPr="002C463F" w:rsidRDefault="00735150" w:rsidP="00A46AA9">
      <w:pPr>
        <w:spacing w:after="0"/>
        <w:ind w:firstLine="709"/>
        <w:jc w:val="both"/>
        <w:rPr>
          <w:rFonts w:ascii="Century Schoolbook" w:hAnsi="Century Schoolbook"/>
          <w:b/>
          <w:i/>
          <w:sz w:val="28"/>
          <w:szCs w:val="28"/>
          <w:lang w:val="uk-UA"/>
        </w:rPr>
      </w:pP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 </w:t>
      </w:r>
      <w:r w:rsidRPr="002C463F">
        <w:rPr>
          <w:rStyle w:val="af"/>
          <w:rFonts w:ascii="Century Schoolbook" w:hAnsi="Century Schoolbook"/>
          <w:i/>
          <w:iCs/>
          <w:color w:val="000000"/>
          <w:sz w:val="28"/>
          <w:szCs w:val="28"/>
          <w:shd w:val="clear" w:color="auto" w:fill="FFFFFF"/>
          <w:lang w:val="uk-UA"/>
        </w:rPr>
        <w:t>Курс облігації - </w:t>
      </w:r>
      <w:r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процентне співвідношення ринкової ціни облігації та її номіналу</w:t>
      </w:r>
      <w:r w:rsidR="00A46AA9" w:rsidRPr="002C463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. В</w:t>
      </w:r>
      <w:r w:rsidR="00C411A9" w:rsidRPr="002C463F">
        <w:rPr>
          <w:rFonts w:ascii="Century Schoolbook" w:hAnsi="Century Schoolbook"/>
          <w:sz w:val="28"/>
          <w:szCs w:val="28"/>
          <w:lang w:val="uk-UA"/>
        </w:rPr>
        <w:t xml:space="preserve">изначається за формулою: </w:t>
      </w:r>
    </w:p>
    <w:p w:rsidR="008A55AA" w:rsidRPr="002C463F" w:rsidRDefault="008A55AA" w:rsidP="008A55AA">
      <w:pPr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proofErr w:type="spellStart"/>
      <w:r w:rsidRPr="002C463F">
        <w:rPr>
          <w:rFonts w:ascii="Century Schoolbook" w:hAnsi="Century Schoolbook"/>
          <w:b/>
          <w:sz w:val="28"/>
          <w:szCs w:val="28"/>
          <w:lang w:val="uk-UA"/>
        </w:rPr>
        <w:t>Ко</w:t>
      </w:r>
      <w:proofErr w:type="spellEnd"/>
      <w:r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Рв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Нв</m:t>
            </m:r>
          </m:den>
        </m:f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>*</m:t>
        </m:r>
        <m:r>
          <m:rPr>
            <m:sty m:val="b"/>
          </m:rPr>
          <w:rPr>
            <w:rFonts w:ascii="Cambria Math" w:hAnsi="Century Schoolbook"/>
            <w:sz w:val="36"/>
            <w:szCs w:val="36"/>
            <w:lang w:val="uk-UA"/>
          </w:rPr>
          <m:t>100</m:t>
        </m:r>
      </m:oMath>
      <w:r w:rsidRPr="002C463F">
        <w:rPr>
          <w:rFonts w:ascii="Century Schoolbook" w:hAnsi="Century Schoolbook"/>
          <w:b/>
          <w:sz w:val="36"/>
          <w:szCs w:val="36"/>
          <w:lang w:val="uk-UA"/>
        </w:rPr>
        <w:t xml:space="preserve"> </w:t>
      </w:r>
      <w:r w:rsidRPr="002C463F">
        <w:rPr>
          <w:rFonts w:ascii="Century Schoolbook" w:hAnsi="Century Schoolbook"/>
          <w:sz w:val="36"/>
          <w:szCs w:val="36"/>
          <w:lang w:val="uk-UA"/>
        </w:rPr>
        <w:t>,</w:t>
      </w:r>
    </w:p>
    <w:p w:rsidR="00C411A9" w:rsidRPr="002C2D38" w:rsidRDefault="008A55AA" w:rsidP="008A55A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2D38">
        <w:rPr>
          <w:rFonts w:ascii="Century Schoolbook" w:hAnsi="Century Schoolbook"/>
          <w:sz w:val="28"/>
          <w:szCs w:val="28"/>
          <w:lang w:val="uk-UA"/>
        </w:rPr>
        <w:t xml:space="preserve">де, </w:t>
      </w:r>
      <w:proofErr w:type="spellStart"/>
      <w:r w:rsidRPr="002C2D38">
        <w:rPr>
          <w:rFonts w:ascii="Century Schoolbook" w:hAnsi="Century Schoolbook"/>
          <w:sz w:val="28"/>
          <w:szCs w:val="28"/>
          <w:lang w:val="uk-UA"/>
        </w:rPr>
        <w:t>Ко</w:t>
      </w:r>
      <w:proofErr w:type="spellEnd"/>
      <w:r w:rsidRPr="002C2D38">
        <w:rPr>
          <w:rFonts w:ascii="Century Schoolbook" w:hAnsi="Century Schoolbook"/>
          <w:sz w:val="28"/>
          <w:szCs w:val="28"/>
          <w:lang w:val="uk-UA"/>
        </w:rPr>
        <w:t xml:space="preserve">  – </w:t>
      </w:r>
      <w:r w:rsidR="00C411A9" w:rsidRPr="002C2D38">
        <w:rPr>
          <w:rFonts w:ascii="Century Schoolbook" w:hAnsi="Century Schoolbook"/>
          <w:sz w:val="28"/>
          <w:szCs w:val="28"/>
          <w:lang w:val="uk-UA"/>
        </w:rPr>
        <w:t xml:space="preserve">курс облігації; </w:t>
      </w:r>
    </w:p>
    <w:p w:rsidR="00C411A9" w:rsidRPr="002C2D38" w:rsidRDefault="00F42D7F" w:rsidP="008A55A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2C2D38">
        <w:rPr>
          <w:rFonts w:ascii="Century Schoolbook" w:hAnsi="Century Schoolbook"/>
          <w:sz w:val="28"/>
          <w:szCs w:val="28"/>
          <w:lang w:val="uk-UA"/>
        </w:rPr>
        <w:t>Нв</w:t>
      </w:r>
      <w:proofErr w:type="spellEnd"/>
      <w:r w:rsidRPr="002C2D38">
        <w:rPr>
          <w:rFonts w:ascii="Century Schoolbook" w:hAnsi="Century Schoolbook"/>
          <w:sz w:val="28"/>
          <w:szCs w:val="28"/>
          <w:lang w:val="uk-UA"/>
        </w:rPr>
        <w:t xml:space="preserve">  – номінальна вартість  </w:t>
      </w:r>
      <w:r w:rsidR="00C411A9" w:rsidRPr="002C2D38">
        <w:rPr>
          <w:rFonts w:ascii="Century Schoolbook" w:hAnsi="Century Schoolbook"/>
          <w:sz w:val="28"/>
          <w:szCs w:val="28"/>
          <w:lang w:val="uk-UA"/>
        </w:rPr>
        <w:t xml:space="preserve">облігації; </w:t>
      </w:r>
    </w:p>
    <w:p w:rsidR="00C411A9" w:rsidRPr="002C2D38" w:rsidRDefault="00F42D7F" w:rsidP="008A55A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2C2D38">
        <w:rPr>
          <w:rFonts w:ascii="Century Schoolbook" w:hAnsi="Century Schoolbook"/>
          <w:sz w:val="28"/>
          <w:szCs w:val="28"/>
          <w:lang w:val="uk-UA"/>
        </w:rPr>
        <w:t>Рв</w:t>
      </w:r>
      <w:proofErr w:type="spellEnd"/>
      <w:r w:rsidR="00C411A9" w:rsidRPr="002C2D38">
        <w:rPr>
          <w:rFonts w:ascii="Century Schoolbook" w:hAnsi="Century Schoolbook"/>
          <w:sz w:val="28"/>
          <w:szCs w:val="28"/>
          <w:lang w:val="uk-UA"/>
        </w:rPr>
        <w:t xml:space="preserve"> – </w:t>
      </w:r>
      <w:r w:rsidRPr="002C2D38">
        <w:rPr>
          <w:rFonts w:ascii="Century Schoolbook" w:hAnsi="Century Schoolbook"/>
          <w:sz w:val="28"/>
          <w:szCs w:val="28"/>
          <w:lang w:val="uk-UA"/>
        </w:rPr>
        <w:t>ринкова вартість  облігації.</w:t>
      </w:r>
      <w:r w:rsidR="00C411A9" w:rsidRPr="002C2D38">
        <w:rPr>
          <w:rFonts w:ascii="Century Schoolbook" w:hAnsi="Century Schoolbook"/>
          <w:sz w:val="28"/>
          <w:szCs w:val="28"/>
          <w:lang w:val="uk-UA"/>
        </w:rPr>
        <w:t xml:space="preserve"> </w:t>
      </w:r>
    </w:p>
    <w:p w:rsidR="00F42D7F" w:rsidRPr="002C463F" w:rsidRDefault="00F42D7F" w:rsidP="008A55AA">
      <w:pPr>
        <w:spacing w:after="0"/>
        <w:ind w:firstLine="709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Приклад:</w:t>
      </w:r>
      <w:r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Облігація номіналом 10 000 грн. продається за 9000 грн. ЇЇ ринковий курс становитиме 90 одиниць (9000/10000 *100).</w:t>
      </w:r>
    </w:p>
    <w:p w:rsidR="00EF132B" w:rsidRDefault="006960CC" w:rsidP="00EF132B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EF132B">
        <w:rPr>
          <w:rFonts w:ascii="Century Schoolbook" w:hAnsi="Century Schoolbook"/>
          <w:b/>
          <w:sz w:val="28"/>
          <w:szCs w:val="28"/>
        </w:rPr>
        <w:t>Номінальний</w:t>
      </w:r>
      <w:proofErr w:type="spellEnd"/>
      <w:r w:rsidRPr="00EF132B"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b/>
          <w:sz w:val="28"/>
          <w:szCs w:val="28"/>
        </w:rPr>
        <w:t>дохід</w:t>
      </w:r>
      <w:proofErr w:type="spellEnd"/>
      <w:r w:rsidR="002D68F9">
        <w:rPr>
          <w:rFonts w:ascii="Century Schoolbook" w:hAnsi="Century Schoolbook"/>
          <w:b/>
          <w:sz w:val="28"/>
          <w:szCs w:val="28"/>
          <w:lang w:val="uk-UA"/>
        </w:rPr>
        <w:t xml:space="preserve"> за </w:t>
      </w:r>
      <w:proofErr w:type="gramStart"/>
      <w:r w:rsidR="002D68F9">
        <w:rPr>
          <w:rFonts w:ascii="Century Schoolbook" w:hAnsi="Century Schoolbook"/>
          <w:b/>
          <w:sz w:val="28"/>
          <w:szCs w:val="28"/>
          <w:lang w:val="uk-UA"/>
        </w:rPr>
        <w:t>обл</w:t>
      </w:r>
      <w:proofErr w:type="gramEnd"/>
      <w:r w:rsidR="002D68F9">
        <w:rPr>
          <w:rFonts w:ascii="Century Schoolbook" w:hAnsi="Century Schoolbook"/>
          <w:b/>
          <w:sz w:val="28"/>
          <w:szCs w:val="28"/>
          <w:lang w:val="uk-UA"/>
        </w:rPr>
        <w:t>ігацією</w:t>
      </w:r>
      <w:r w:rsidR="00EF132B">
        <w:rPr>
          <w:rFonts w:ascii="Century Schoolbook" w:hAnsi="Century Schoolbook"/>
          <w:b/>
          <w:sz w:val="28"/>
          <w:szCs w:val="28"/>
          <w:lang w:val="uk-UA"/>
        </w:rPr>
        <w:t xml:space="preserve"> </w:t>
      </w:r>
      <w:r w:rsidRPr="00EF132B">
        <w:rPr>
          <w:rFonts w:ascii="Century Schoolbook" w:hAnsi="Century Schoolbook"/>
          <w:sz w:val="28"/>
          <w:szCs w:val="28"/>
        </w:rPr>
        <w:t xml:space="preserve">–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це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фіксований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дохід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який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визначається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процентною ставкою,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встановленою</w:t>
      </w:r>
      <w:proofErr w:type="spellEnd"/>
      <w:r w:rsidR="00EF132B">
        <w:rPr>
          <w:rFonts w:ascii="Century Schoolbook" w:hAnsi="Century Schoolbook"/>
          <w:sz w:val="28"/>
          <w:szCs w:val="28"/>
        </w:rPr>
        <w:t xml:space="preserve"> для </w:t>
      </w:r>
      <w:proofErr w:type="spellStart"/>
      <w:r w:rsidR="00EF132B">
        <w:rPr>
          <w:rFonts w:ascii="Century Schoolbook" w:hAnsi="Century Schoolbook"/>
          <w:sz w:val="28"/>
          <w:szCs w:val="28"/>
        </w:rPr>
        <w:t>даної</w:t>
      </w:r>
      <w:proofErr w:type="spellEnd"/>
      <w:r w:rsid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EF132B">
        <w:rPr>
          <w:rFonts w:ascii="Century Schoolbook" w:hAnsi="Century Schoolbook"/>
          <w:sz w:val="28"/>
          <w:szCs w:val="28"/>
        </w:rPr>
        <w:t>облігації</w:t>
      </w:r>
      <w:proofErr w:type="spellEnd"/>
      <w:r w:rsidR="00EF132B">
        <w:rPr>
          <w:rFonts w:ascii="Century Schoolbook" w:hAnsi="Century Schoolbook"/>
          <w:sz w:val="28"/>
          <w:szCs w:val="28"/>
        </w:rPr>
        <w:t xml:space="preserve"> при </w:t>
      </w:r>
      <w:proofErr w:type="spellStart"/>
      <w:r w:rsidR="00EF132B">
        <w:rPr>
          <w:rFonts w:ascii="Century Schoolbook" w:hAnsi="Century Schoolbook"/>
          <w:sz w:val="28"/>
          <w:szCs w:val="28"/>
        </w:rPr>
        <w:t>емісії</w:t>
      </w:r>
      <w:proofErr w:type="spellEnd"/>
      <w:r w:rsidR="00EF132B">
        <w:rPr>
          <w:rFonts w:ascii="Century Schoolbook" w:hAnsi="Century Schoolbook"/>
          <w:sz w:val="28"/>
          <w:szCs w:val="28"/>
          <w:lang w:val="uk-UA"/>
        </w:rPr>
        <w:t xml:space="preserve"> (ставка купона).</w:t>
      </w:r>
      <w:r w:rsidRPr="00EF132B">
        <w:rPr>
          <w:rFonts w:ascii="Century Schoolbook" w:hAnsi="Century Schoolbook"/>
          <w:sz w:val="28"/>
          <w:szCs w:val="28"/>
        </w:rPr>
        <w:t xml:space="preserve"> </w:t>
      </w:r>
    </w:p>
    <w:p w:rsidR="00C411A9" w:rsidRPr="00EF132B" w:rsidRDefault="00EF132B" w:rsidP="00EF132B">
      <w:pPr>
        <w:spacing w:after="0"/>
        <w:ind w:firstLine="709"/>
        <w:jc w:val="both"/>
        <w:rPr>
          <w:rFonts w:ascii="Century Schoolbook" w:hAnsi="Century Schoolbook"/>
          <w:i/>
          <w:color w:val="002060"/>
          <w:sz w:val="28"/>
          <w:szCs w:val="28"/>
        </w:rPr>
      </w:pP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Приклад: </w:t>
      </w:r>
      <w:proofErr w:type="spellStart"/>
      <w:r w:rsidRPr="00EF132B">
        <w:rPr>
          <w:rFonts w:ascii="Century Schoolbook" w:hAnsi="Century Schoolbook"/>
          <w:i/>
          <w:color w:val="002060"/>
          <w:sz w:val="28"/>
          <w:szCs w:val="28"/>
        </w:rPr>
        <w:t>Якщо</w:t>
      </w:r>
      <w:proofErr w:type="spellEnd"/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i/>
          <w:color w:val="002060"/>
          <w:sz w:val="28"/>
          <w:szCs w:val="28"/>
        </w:rPr>
        <w:t>облігація</w:t>
      </w:r>
      <w:proofErr w:type="spellEnd"/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i/>
          <w:color w:val="002060"/>
          <w:sz w:val="28"/>
          <w:szCs w:val="28"/>
        </w:rPr>
        <w:t>має</w:t>
      </w:r>
      <w:proofErr w:type="spellEnd"/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i/>
          <w:color w:val="002060"/>
          <w:sz w:val="28"/>
          <w:szCs w:val="28"/>
        </w:rPr>
        <w:t>вартість</w:t>
      </w:r>
      <w:proofErr w:type="spellEnd"/>
      <w:r w:rsidRPr="00EF132B">
        <w:rPr>
          <w:rFonts w:ascii="Century Schoolbook" w:hAnsi="Century Schoolbook"/>
          <w:i/>
          <w:color w:val="002060"/>
          <w:sz w:val="28"/>
          <w:szCs w:val="28"/>
        </w:rPr>
        <w:t> </w:t>
      </w:r>
      <w:r w:rsidR="006960CC" w:rsidRPr="00EF132B">
        <w:rPr>
          <w:rFonts w:ascii="Century Schoolbook" w:hAnsi="Century Schoolbook"/>
          <w:i/>
          <w:color w:val="002060"/>
          <w:sz w:val="28"/>
          <w:szCs w:val="28"/>
        </w:rPr>
        <w:t>1000</w:t>
      </w: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</w:t>
      </w:r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, а </w:t>
      </w:r>
      <w:proofErr w:type="spellStart"/>
      <w:r w:rsidRPr="00EF132B">
        <w:rPr>
          <w:rFonts w:ascii="Century Schoolbook" w:hAnsi="Century Schoolbook"/>
          <w:i/>
          <w:color w:val="002060"/>
          <w:sz w:val="28"/>
          <w:szCs w:val="28"/>
        </w:rPr>
        <w:t>купонна</w:t>
      </w:r>
      <w:proofErr w:type="spellEnd"/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ставка становить </w:t>
      </w: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>5</w:t>
      </w:r>
      <w:r w:rsidR="006960CC" w:rsidRPr="00EF132B">
        <w:rPr>
          <w:rFonts w:ascii="Century Schoolbook" w:hAnsi="Century Schoolbook"/>
          <w:i/>
          <w:color w:val="002060"/>
          <w:sz w:val="28"/>
          <w:szCs w:val="28"/>
        </w:rPr>
        <w:t>%, то </w:t>
      </w:r>
      <w:proofErr w:type="spellStart"/>
      <w:r w:rsidR="006960CC" w:rsidRPr="00EF132B">
        <w:rPr>
          <w:rFonts w:ascii="Century Schoolbook" w:hAnsi="Century Schoolbook"/>
          <w:i/>
          <w:color w:val="002060"/>
          <w:sz w:val="28"/>
          <w:szCs w:val="28"/>
        </w:rPr>
        <w:t>інвестор</w:t>
      </w:r>
      <w:proofErr w:type="spellEnd"/>
      <w:r w:rsidR="006960CC"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буде</w:t>
      </w:r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i/>
          <w:color w:val="002060"/>
          <w:sz w:val="28"/>
          <w:szCs w:val="28"/>
        </w:rPr>
        <w:t>отримувати</w:t>
      </w:r>
      <w:proofErr w:type="spellEnd"/>
      <w:r w:rsidRPr="00EF132B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r w:rsidR="002D68F9" w:rsidRPr="00EF132B">
        <w:rPr>
          <w:rFonts w:ascii="Century Schoolbook" w:hAnsi="Century Schoolbook"/>
          <w:i/>
          <w:color w:val="002060"/>
          <w:sz w:val="28"/>
          <w:szCs w:val="28"/>
        </w:rPr>
        <w:t>в</w:t>
      </w:r>
      <w:r w:rsidR="002D68F9">
        <w:rPr>
          <w:rFonts w:ascii="Century Schoolbook" w:hAnsi="Century Schoolbook"/>
          <w:i/>
          <w:color w:val="002060"/>
          <w:sz w:val="28"/>
          <w:szCs w:val="28"/>
        </w:rPr>
        <w:t> </w:t>
      </w:r>
      <w:proofErr w:type="spellStart"/>
      <w:proofErr w:type="gramStart"/>
      <w:r w:rsidR="002D68F9">
        <w:rPr>
          <w:rFonts w:ascii="Century Schoolbook" w:hAnsi="Century Schoolbook"/>
          <w:i/>
          <w:color w:val="002060"/>
          <w:sz w:val="28"/>
          <w:szCs w:val="28"/>
        </w:rPr>
        <w:t>р</w:t>
      </w:r>
      <w:proofErr w:type="gramEnd"/>
      <w:r w:rsidR="002D68F9">
        <w:rPr>
          <w:rFonts w:ascii="Century Schoolbook" w:hAnsi="Century Schoolbook"/>
          <w:i/>
          <w:color w:val="002060"/>
          <w:sz w:val="28"/>
          <w:szCs w:val="28"/>
        </w:rPr>
        <w:t>ік</w:t>
      </w:r>
      <w:proofErr w:type="spellEnd"/>
      <w:r w:rsidR="002D68F9"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5</w:t>
      </w:r>
      <w:r w:rsidR="002D68F9" w:rsidRPr="00EF132B">
        <w:rPr>
          <w:rFonts w:ascii="Century Schoolbook" w:hAnsi="Century Schoolbook"/>
          <w:i/>
          <w:color w:val="002060"/>
          <w:sz w:val="28"/>
          <w:szCs w:val="28"/>
        </w:rPr>
        <w:t>0</w:t>
      </w:r>
      <w:r w:rsidR="002D68F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</w:t>
      </w:r>
      <w:r w:rsidR="002D68F9" w:rsidRPr="00EF132B">
        <w:rPr>
          <w:rFonts w:ascii="Century Schoolbook" w:hAnsi="Century Schoolbook"/>
          <w:i/>
          <w:color w:val="002060"/>
          <w:sz w:val="28"/>
          <w:szCs w:val="28"/>
        </w:rPr>
        <w:t> </w:t>
      </w:r>
      <w:proofErr w:type="spellStart"/>
      <w:r w:rsidR="002D68F9">
        <w:rPr>
          <w:rFonts w:ascii="Century Schoolbook" w:hAnsi="Century Schoolbook"/>
          <w:i/>
          <w:color w:val="002060"/>
          <w:sz w:val="28"/>
          <w:szCs w:val="28"/>
        </w:rPr>
        <w:t>відсотк</w:t>
      </w:r>
      <w:r w:rsidR="002D68F9">
        <w:rPr>
          <w:rFonts w:ascii="Century Schoolbook" w:hAnsi="Century Schoolbook"/>
          <w:i/>
          <w:color w:val="002060"/>
          <w:sz w:val="28"/>
          <w:szCs w:val="28"/>
          <w:lang w:val="uk-UA"/>
        </w:rPr>
        <w:t>ів</w:t>
      </w:r>
      <w:proofErr w:type="spellEnd"/>
      <w:r w:rsidR="006960CC" w:rsidRPr="00EF132B">
        <w:rPr>
          <w:rFonts w:ascii="Century Schoolbook" w:hAnsi="Century Schoolbook"/>
          <w:i/>
          <w:color w:val="002060"/>
          <w:sz w:val="28"/>
          <w:szCs w:val="28"/>
        </w:rPr>
        <w:t>.</w:t>
      </w:r>
    </w:p>
    <w:p w:rsidR="002D68F9" w:rsidRDefault="006960CC" w:rsidP="002D68F9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2D68F9">
        <w:rPr>
          <w:rFonts w:ascii="Century Schoolbook" w:hAnsi="Century Schoolbook"/>
          <w:b/>
          <w:sz w:val="28"/>
          <w:szCs w:val="28"/>
        </w:rPr>
        <w:t>Поточна</w:t>
      </w:r>
      <w:proofErr w:type="spellEnd"/>
      <w:r w:rsidRPr="002D68F9"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 w:rsidRPr="002D68F9">
        <w:rPr>
          <w:rFonts w:ascii="Century Schoolbook" w:hAnsi="Century Schoolbook"/>
          <w:b/>
          <w:sz w:val="28"/>
          <w:szCs w:val="28"/>
        </w:rPr>
        <w:t>дохідність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2D68F9">
        <w:rPr>
          <w:rFonts w:ascii="Century Schoolbook" w:hAnsi="Century Schoolbook"/>
          <w:sz w:val="28"/>
          <w:szCs w:val="28"/>
          <w:lang w:val="uk-UA"/>
        </w:rPr>
        <w:t>обл</w:t>
      </w:r>
      <w:proofErr w:type="gramEnd"/>
      <w:r w:rsidR="002D68F9">
        <w:rPr>
          <w:rFonts w:ascii="Century Schoolbook" w:hAnsi="Century Schoolbook"/>
          <w:sz w:val="28"/>
          <w:szCs w:val="28"/>
          <w:lang w:val="uk-UA"/>
        </w:rPr>
        <w:t>ігації визначається</w:t>
      </w:r>
      <w:r w:rsidRPr="00EF132B">
        <w:rPr>
          <w:rFonts w:ascii="Century Schoolbook" w:hAnsi="Century Schoolbook"/>
          <w:sz w:val="28"/>
          <w:szCs w:val="28"/>
        </w:rPr>
        <w:t xml:space="preserve"> шляхом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ділення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річного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доходу по купонах на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поточну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ринкову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ціну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F132B">
        <w:rPr>
          <w:rFonts w:ascii="Century Schoolbook" w:hAnsi="Century Schoolbook"/>
          <w:sz w:val="28"/>
          <w:szCs w:val="28"/>
        </w:rPr>
        <w:t>облігації</w:t>
      </w:r>
      <w:proofErr w:type="spellEnd"/>
      <w:r w:rsidRPr="00EF132B">
        <w:rPr>
          <w:rFonts w:ascii="Century Schoolbook" w:hAnsi="Century Schoolbook"/>
          <w:sz w:val="28"/>
          <w:szCs w:val="28"/>
        </w:rPr>
        <w:t xml:space="preserve">. </w:t>
      </w:r>
    </w:p>
    <w:p w:rsidR="00553874" w:rsidRDefault="009E1B68" w:rsidP="00553874">
      <w:pPr>
        <w:spacing w:after="0"/>
        <w:jc w:val="center"/>
        <w:rPr>
          <w:rFonts w:ascii="Century Schoolbook" w:hAnsi="Century Schoolbook"/>
          <w:sz w:val="36"/>
          <w:szCs w:val="36"/>
          <w:lang w:val="uk-UA"/>
        </w:rPr>
      </w:pPr>
      <w:proofErr w:type="spellStart"/>
      <w:r>
        <w:rPr>
          <w:rFonts w:ascii="Century Schoolbook" w:hAnsi="Century Schoolbook"/>
          <w:b/>
          <w:sz w:val="28"/>
          <w:szCs w:val="28"/>
          <w:lang w:val="uk-UA"/>
        </w:rPr>
        <w:t>Пдо</w:t>
      </w:r>
      <w:proofErr w:type="spellEnd"/>
      <w:r w:rsidR="00553874" w:rsidRPr="002C463F">
        <w:rPr>
          <w:rFonts w:ascii="Century Schoolbook" w:hAnsi="Century Schoolbook"/>
          <w:b/>
          <w:sz w:val="28"/>
          <w:szCs w:val="28"/>
          <w:lang w:val="uk-UA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entury Schoolbook"/>
                <w:b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Кв*С</m:t>
            </m:r>
          </m:num>
          <m:den>
            <m:r>
              <m:rPr>
                <m:sty m:val="b"/>
              </m:rPr>
              <w:rPr>
                <w:rFonts w:ascii="Cambria Math" w:hAnsi="Century Schoolbook"/>
                <w:sz w:val="36"/>
                <w:szCs w:val="36"/>
                <w:lang w:val="uk-UA"/>
              </w:rPr>
              <m:t>Рв</m:t>
            </m:r>
          </m:den>
        </m:f>
      </m:oMath>
      <w:r w:rsidR="00553874" w:rsidRPr="002C463F">
        <w:rPr>
          <w:rFonts w:ascii="Century Schoolbook" w:hAnsi="Century Schoolbook"/>
          <w:b/>
          <w:sz w:val="36"/>
          <w:szCs w:val="36"/>
          <w:lang w:val="uk-UA"/>
        </w:rPr>
        <w:t xml:space="preserve"> </w:t>
      </w:r>
      <w:r w:rsidR="00553874" w:rsidRPr="002C463F">
        <w:rPr>
          <w:rFonts w:ascii="Century Schoolbook" w:hAnsi="Century Schoolbook"/>
          <w:sz w:val="36"/>
          <w:szCs w:val="36"/>
          <w:lang w:val="uk-UA"/>
        </w:rPr>
        <w:t>,</w:t>
      </w:r>
    </w:p>
    <w:p w:rsidR="009E1B68" w:rsidRPr="002C2D38" w:rsidRDefault="009E1B68" w:rsidP="009E1B68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2D38">
        <w:rPr>
          <w:rFonts w:ascii="Century Schoolbook" w:hAnsi="Century Schoolbook"/>
          <w:sz w:val="28"/>
          <w:szCs w:val="28"/>
          <w:lang w:val="uk-UA"/>
        </w:rPr>
        <w:t xml:space="preserve">де, </w:t>
      </w:r>
      <w:proofErr w:type="spellStart"/>
      <w:r w:rsidRPr="002C2D38">
        <w:rPr>
          <w:rFonts w:ascii="Century Schoolbook" w:hAnsi="Century Schoolbook"/>
          <w:sz w:val="28"/>
          <w:szCs w:val="28"/>
          <w:lang w:val="uk-UA"/>
        </w:rPr>
        <w:t>Пдо</w:t>
      </w:r>
      <w:proofErr w:type="spellEnd"/>
      <w:r w:rsidRPr="002C2D38">
        <w:rPr>
          <w:rFonts w:ascii="Century Schoolbook" w:hAnsi="Century Schoolbook"/>
          <w:sz w:val="28"/>
          <w:szCs w:val="28"/>
          <w:lang w:val="uk-UA"/>
        </w:rPr>
        <w:t xml:space="preserve">  – поточна дохідність облігації; </w:t>
      </w:r>
    </w:p>
    <w:p w:rsidR="009E1B68" w:rsidRPr="002C2D38" w:rsidRDefault="009E1B68" w:rsidP="009E1B68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2D38">
        <w:rPr>
          <w:rFonts w:ascii="Century Schoolbook" w:hAnsi="Century Schoolbook"/>
          <w:sz w:val="28"/>
          <w:szCs w:val="28"/>
          <w:lang w:val="uk-UA"/>
        </w:rPr>
        <w:lastRenderedPageBreak/>
        <w:t xml:space="preserve">С  – сума платежів за один купонний період; </w:t>
      </w:r>
    </w:p>
    <w:p w:rsidR="009E1B68" w:rsidRPr="002C2D38" w:rsidRDefault="009E1B68" w:rsidP="009E1B68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2D38">
        <w:rPr>
          <w:rFonts w:ascii="Century Schoolbook" w:hAnsi="Century Schoolbook"/>
          <w:sz w:val="28"/>
          <w:szCs w:val="28"/>
          <w:lang w:val="uk-UA"/>
        </w:rPr>
        <w:t xml:space="preserve">Кв  – кількість купонних виплат за рік; </w:t>
      </w:r>
    </w:p>
    <w:p w:rsidR="00553874" w:rsidRPr="002C2D38" w:rsidRDefault="009E1B68" w:rsidP="00F242B3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2C2D38">
        <w:rPr>
          <w:rFonts w:ascii="Century Schoolbook" w:hAnsi="Century Schoolbook"/>
          <w:sz w:val="28"/>
          <w:szCs w:val="28"/>
          <w:lang w:val="uk-UA"/>
        </w:rPr>
        <w:t>Рв</w:t>
      </w:r>
      <w:proofErr w:type="spellEnd"/>
      <w:r w:rsidRPr="002C2D38">
        <w:rPr>
          <w:rFonts w:ascii="Century Schoolbook" w:hAnsi="Century Schoolbook"/>
          <w:sz w:val="28"/>
          <w:szCs w:val="28"/>
          <w:lang w:val="uk-UA"/>
        </w:rPr>
        <w:t xml:space="preserve"> – ринкова вартість  облігації. </w:t>
      </w:r>
    </w:p>
    <w:p w:rsidR="006960CC" w:rsidRPr="007850FE" w:rsidRDefault="002D68F9" w:rsidP="002D68F9">
      <w:pPr>
        <w:spacing w:after="0"/>
        <w:ind w:firstLine="709"/>
        <w:jc w:val="both"/>
        <w:rPr>
          <w:rFonts w:ascii="Century Schoolbook" w:hAnsi="Century Schoolbook"/>
          <w:i/>
          <w:color w:val="002060"/>
          <w:sz w:val="28"/>
          <w:szCs w:val="28"/>
          <w:lang w:val="uk-UA"/>
        </w:rPr>
      </w:pPr>
      <w:r w:rsidRPr="00EF132B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Приклад: 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Я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кщо</w:t>
      </w:r>
      <w:proofErr w:type="spellEnd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поточна</w:t>
      </w:r>
      <w:proofErr w:type="spellEnd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ціна</w:t>
      </w:r>
      <w:proofErr w:type="spellEnd"/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облігації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становить 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8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00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, а 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купонна</w:t>
      </w:r>
      <w:proofErr w:type="spellEnd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ставка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</w:t>
      </w:r>
      <w:r w:rsidRPr="00CB7B9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˗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 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8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% (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8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0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)</w:t>
      </w:r>
      <w:r w:rsidR="00ED6817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, що виплачується 1 раз на </w:t>
      </w:r>
      <w:proofErr w:type="gramStart"/>
      <w:r w:rsidR="00ED6817">
        <w:rPr>
          <w:rFonts w:ascii="Century Schoolbook" w:hAnsi="Century Schoolbook"/>
          <w:i/>
          <w:color w:val="002060"/>
          <w:sz w:val="28"/>
          <w:szCs w:val="28"/>
          <w:lang w:val="uk-UA"/>
        </w:rPr>
        <w:t>р</w:t>
      </w:r>
      <w:proofErr w:type="gramEnd"/>
      <w:r w:rsidR="00ED6817">
        <w:rPr>
          <w:rFonts w:ascii="Century Schoolbook" w:hAnsi="Century Schoolbook"/>
          <w:i/>
          <w:color w:val="002060"/>
          <w:sz w:val="28"/>
          <w:szCs w:val="28"/>
          <w:lang w:val="uk-UA"/>
        </w:rPr>
        <w:t>ік. Тоді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пото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чна</w:t>
      </w:r>
      <w:proofErr w:type="spellEnd"/>
      <w:r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Pr="00CB7B99">
        <w:rPr>
          <w:rFonts w:ascii="Century Schoolbook" w:hAnsi="Century Schoolbook"/>
          <w:i/>
          <w:color w:val="002060"/>
          <w:sz w:val="28"/>
          <w:szCs w:val="28"/>
        </w:rPr>
        <w:t>дохідність</w:t>
      </w:r>
      <w:proofErr w:type="spellEnd"/>
      <w:r w:rsidR="00ED6817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облігації</w:t>
      </w:r>
      <w:r w:rsidR="00ED6817">
        <w:rPr>
          <w:rFonts w:ascii="Century Schoolbook" w:hAnsi="Century Schoolbook"/>
          <w:i/>
          <w:color w:val="002060"/>
          <w:sz w:val="28"/>
          <w:szCs w:val="28"/>
        </w:rPr>
        <w:t xml:space="preserve"> склад</w:t>
      </w:r>
      <w:r w:rsidR="002C2D38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е 0,1 </w:t>
      </w:r>
      <w:r w:rsidR="00ED6817">
        <w:rPr>
          <w:rFonts w:ascii="Century Schoolbook" w:hAnsi="Century Schoolbook"/>
          <w:i/>
          <w:color w:val="002060"/>
          <w:sz w:val="28"/>
          <w:szCs w:val="28"/>
          <w:lang w:val="uk-UA"/>
        </w:rPr>
        <w:t>або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 </w:t>
      </w:r>
      <w:r w:rsid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10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% (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8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0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/</w:t>
      </w:r>
      <w:r w:rsid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8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00). Я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кщо ж </w:t>
      </w:r>
      <w:proofErr w:type="spellStart"/>
      <w:r w:rsidR="00CB7B99" w:rsidRPr="00CB7B99">
        <w:rPr>
          <w:rFonts w:ascii="Century Schoolbook" w:hAnsi="Century Schoolbook"/>
          <w:i/>
          <w:color w:val="002060"/>
          <w:sz w:val="28"/>
          <w:szCs w:val="28"/>
        </w:rPr>
        <w:t>поточна</w:t>
      </w:r>
      <w:proofErr w:type="spellEnd"/>
      <w:r w:rsidR="00CB7B99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="00CB7B99" w:rsidRPr="00CB7B99">
        <w:rPr>
          <w:rFonts w:ascii="Century Schoolbook" w:hAnsi="Century Schoolbook"/>
          <w:i/>
          <w:color w:val="002060"/>
          <w:sz w:val="28"/>
          <w:szCs w:val="28"/>
        </w:rPr>
        <w:t>ціна</w:t>
      </w:r>
      <w:proofErr w:type="spellEnd"/>
      <w:r w:rsidR="00CB7B99"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</w:t>
      </w:r>
      <w:proofErr w:type="gramStart"/>
      <w:r w:rsidR="00CB7B99"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обл</w:t>
      </w:r>
      <w:proofErr w:type="gramEnd"/>
      <w:r w:rsidR="00CB7B99"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ігації</w:t>
      </w:r>
      <w:r w:rsidR="00ED6817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знизиться</w:t>
      </w:r>
      <w:r w:rsidR="00CB7B99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r w:rsidR="00ED6817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до</w:t>
      </w:r>
      <w:r w:rsidR="00CB7B99"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7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00</w:t>
      </w:r>
      <w:r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грн.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, а 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куп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онна</w:t>
      </w:r>
      <w:proofErr w:type="spellEnd"/>
      <w:r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ставка </w:t>
      </w:r>
      <w:r w:rsidR="00CB7B99"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залишається </w:t>
      </w:r>
      <w:r w:rsidR="002C2D38">
        <w:rPr>
          <w:rFonts w:ascii="Century Schoolbook" w:hAnsi="Century Schoolbook"/>
          <w:i/>
          <w:color w:val="002060"/>
          <w:sz w:val="28"/>
          <w:szCs w:val="28"/>
          <w:lang w:val="uk-UA"/>
        </w:rPr>
        <w:t>сталою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, то </w:t>
      </w:r>
      <w:proofErr w:type="spellStart"/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>пот</w:t>
      </w:r>
      <w:r w:rsidR="002C2D38">
        <w:rPr>
          <w:rFonts w:ascii="Century Schoolbook" w:hAnsi="Century Schoolbook"/>
          <w:i/>
          <w:color w:val="002060"/>
          <w:sz w:val="28"/>
          <w:szCs w:val="28"/>
        </w:rPr>
        <w:t>очна</w:t>
      </w:r>
      <w:proofErr w:type="spellEnd"/>
      <w:r w:rsidR="002C2D38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="002C2D38">
        <w:rPr>
          <w:rFonts w:ascii="Century Schoolbook" w:hAnsi="Century Schoolbook"/>
          <w:i/>
          <w:color w:val="002060"/>
          <w:sz w:val="28"/>
          <w:szCs w:val="28"/>
        </w:rPr>
        <w:t>дохідність</w:t>
      </w:r>
      <w:proofErr w:type="spellEnd"/>
      <w:r w:rsidR="002C2D38">
        <w:rPr>
          <w:rFonts w:ascii="Century Schoolbook" w:hAnsi="Century Schoolbook"/>
          <w:i/>
          <w:color w:val="002060"/>
          <w:sz w:val="28"/>
          <w:szCs w:val="28"/>
        </w:rPr>
        <w:t xml:space="preserve"> склад</w:t>
      </w:r>
      <w:r w:rsidR="002C2D38">
        <w:rPr>
          <w:rFonts w:ascii="Century Schoolbook" w:hAnsi="Century Schoolbook"/>
          <w:i/>
          <w:color w:val="002060"/>
          <w:sz w:val="28"/>
          <w:szCs w:val="28"/>
          <w:lang w:val="uk-UA"/>
        </w:rPr>
        <w:t>е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 </w:t>
      </w:r>
      <w:proofErr w:type="spellStart"/>
      <w:r w:rsidRPr="00CB7B99">
        <w:rPr>
          <w:rFonts w:ascii="Century Schoolbook" w:hAnsi="Century Schoolbook"/>
          <w:i/>
          <w:color w:val="002060"/>
          <w:sz w:val="28"/>
          <w:szCs w:val="28"/>
        </w:rPr>
        <w:t>вже</w:t>
      </w:r>
      <w:proofErr w:type="spellEnd"/>
      <w:r w:rsidR="007850FE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 0,11 або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 </w:t>
      </w:r>
      <w:r w:rsidR="007850FE">
        <w:rPr>
          <w:rFonts w:ascii="Century Schoolbook" w:hAnsi="Century Schoolbook"/>
          <w:i/>
          <w:color w:val="002060"/>
          <w:sz w:val="28"/>
          <w:szCs w:val="28"/>
          <w:lang w:val="uk-UA"/>
        </w:rPr>
        <w:t>11</w:t>
      </w:r>
      <w:r w:rsidRPr="00CB7B99">
        <w:rPr>
          <w:rFonts w:ascii="Century Schoolbook" w:hAnsi="Century Schoolbook"/>
          <w:i/>
          <w:color w:val="002060"/>
          <w:sz w:val="28"/>
          <w:szCs w:val="28"/>
        </w:rPr>
        <w:t>% (</w:t>
      </w:r>
      <w:r w:rsidR="007850FE">
        <w:rPr>
          <w:rFonts w:ascii="Century Schoolbook" w:hAnsi="Century Schoolbook"/>
          <w:i/>
          <w:color w:val="002060"/>
          <w:sz w:val="28"/>
          <w:szCs w:val="28"/>
        </w:rPr>
        <w:t>80</w:t>
      </w:r>
      <w:r w:rsidR="00CB7B99" w:rsidRPr="00CB7B99">
        <w:rPr>
          <w:rFonts w:ascii="Century Schoolbook" w:hAnsi="Century Schoolbook"/>
          <w:i/>
          <w:color w:val="002060"/>
          <w:sz w:val="28"/>
          <w:szCs w:val="28"/>
          <w:lang w:val="uk-UA"/>
        </w:rPr>
        <w:t>/ 7</w:t>
      </w:r>
      <w:r w:rsidR="006960CC" w:rsidRPr="00CB7B99">
        <w:rPr>
          <w:rFonts w:ascii="Century Schoolbook" w:hAnsi="Century Schoolbook"/>
          <w:i/>
          <w:color w:val="002060"/>
          <w:sz w:val="28"/>
          <w:szCs w:val="28"/>
        </w:rPr>
        <w:t xml:space="preserve">00 ). </w:t>
      </w:r>
      <w:r w:rsidR="007850FE">
        <w:rPr>
          <w:rFonts w:ascii="Century Schoolbook" w:hAnsi="Century Schoolbook"/>
          <w:i/>
          <w:color w:val="002060"/>
          <w:sz w:val="28"/>
          <w:szCs w:val="28"/>
          <w:lang w:val="uk-UA"/>
        </w:rPr>
        <w:t xml:space="preserve">Якщо вартість облігації зросте до 900 грн., то її поточна дохідність складе 0,08 або 8% ( 80/900). </w:t>
      </w:r>
    </w:p>
    <w:p w:rsidR="00735150" w:rsidRPr="001B0F6A" w:rsidRDefault="00F42D7F" w:rsidP="001B0F6A">
      <w:pPr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sz w:val="28"/>
          <w:szCs w:val="28"/>
          <w:lang w:val="uk-UA"/>
        </w:rPr>
        <w:t>Завдання для виконання</w:t>
      </w:r>
    </w:p>
    <w:p w:rsidR="00735150" w:rsidRPr="002C463F" w:rsidRDefault="00735150" w:rsidP="003C38E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sz w:val="28"/>
          <w:szCs w:val="28"/>
          <w:lang w:val="uk-UA"/>
        </w:rPr>
        <w:t xml:space="preserve">1. Облігація придбана за ціною </w:t>
      </w:r>
      <w:r w:rsidR="003C38EA">
        <w:rPr>
          <w:rFonts w:ascii="Century Schoolbook" w:hAnsi="Century Schoolbook"/>
          <w:sz w:val="28"/>
          <w:szCs w:val="28"/>
          <w:lang w:val="uk-UA"/>
        </w:rPr>
        <w:t>300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3C38EA" w:rsidRPr="002C463F">
        <w:rPr>
          <w:rFonts w:ascii="Century Schoolbook" w:hAnsi="Century Schoolbook"/>
          <w:sz w:val="28"/>
          <w:szCs w:val="28"/>
          <w:lang w:val="uk-UA"/>
        </w:rPr>
        <w:t>грн.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терміном на 2 роки. Нарахування відсотків відбувається за ставк</w:t>
      </w:r>
      <w:r w:rsidR="003C38EA">
        <w:rPr>
          <w:rFonts w:ascii="Century Schoolbook" w:hAnsi="Century Schoolbook"/>
          <w:sz w:val="28"/>
          <w:szCs w:val="28"/>
          <w:lang w:val="uk-UA"/>
        </w:rPr>
        <w:t>ою 22</w:t>
      </w:r>
      <w:r w:rsidR="006960CC" w:rsidRPr="002C463F">
        <w:rPr>
          <w:rFonts w:ascii="Century Schoolbook" w:hAnsi="Century Schoolbook"/>
          <w:sz w:val="28"/>
          <w:szCs w:val="28"/>
          <w:lang w:val="uk-UA"/>
        </w:rPr>
        <w:t>% річних за умовою, що ві</w:t>
      </w:r>
      <w:r w:rsidRPr="002C463F">
        <w:rPr>
          <w:rFonts w:ascii="Century Schoolbook" w:hAnsi="Century Schoolbook"/>
          <w:sz w:val="28"/>
          <w:szCs w:val="28"/>
          <w:lang w:val="uk-UA"/>
        </w:rPr>
        <w:t>дсотки і номінал погашаються в кінці період</w:t>
      </w:r>
      <w:r w:rsidR="006960CC" w:rsidRPr="002C463F">
        <w:rPr>
          <w:rFonts w:ascii="Century Schoolbook" w:hAnsi="Century Schoolbook"/>
          <w:sz w:val="28"/>
          <w:szCs w:val="28"/>
          <w:lang w:val="uk-UA"/>
        </w:rPr>
        <w:t xml:space="preserve">у. </w:t>
      </w:r>
      <w:r w:rsidR="003C38EA">
        <w:rPr>
          <w:rFonts w:ascii="Century Schoolbook" w:hAnsi="Century Schoolbook"/>
          <w:sz w:val="28"/>
          <w:szCs w:val="28"/>
          <w:lang w:val="uk-UA"/>
        </w:rPr>
        <w:t>Розрахуйте</w:t>
      </w:r>
      <w:r w:rsidR="006960CC" w:rsidRPr="002C463F">
        <w:rPr>
          <w:rFonts w:ascii="Century Schoolbook" w:hAnsi="Century Schoolbook"/>
          <w:sz w:val="28"/>
          <w:szCs w:val="28"/>
          <w:lang w:val="uk-UA"/>
        </w:rPr>
        <w:t xml:space="preserve"> прибутковість облі</w:t>
      </w:r>
      <w:r w:rsidRPr="002C463F">
        <w:rPr>
          <w:rFonts w:ascii="Century Schoolbook" w:hAnsi="Century Schoolbook"/>
          <w:sz w:val="28"/>
          <w:szCs w:val="28"/>
          <w:lang w:val="uk-UA"/>
        </w:rPr>
        <w:t>гації.</w:t>
      </w:r>
    </w:p>
    <w:p w:rsidR="003C38EA" w:rsidRPr="002C463F" w:rsidRDefault="003C38EA" w:rsidP="003C38E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2. Визначте</w:t>
      </w:r>
      <w:r w:rsidRPr="002C463F">
        <w:rPr>
          <w:rFonts w:ascii="Century Schoolbook" w:hAnsi="Century Schoolbook"/>
          <w:sz w:val="28"/>
          <w:szCs w:val="28"/>
          <w:lang w:val="uk-UA"/>
        </w:rPr>
        <w:t>, яка  поточна прибутковість облігації, купленої за 75 % до номіналу, якщо номінальна вартість облігації стано</w:t>
      </w:r>
      <w:r>
        <w:rPr>
          <w:rFonts w:ascii="Century Schoolbook" w:hAnsi="Century Schoolbook"/>
          <w:sz w:val="28"/>
          <w:szCs w:val="28"/>
          <w:lang w:val="uk-UA"/>
        </w:rPr>
        <w:t>вить 300 грн., строк обігу 2 роки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, а </w:t>
      </w:r>
      <w:r>
        <w:rPr>
          <w:rFonts w:ascii="Century Schoolbook" w:hAnsi="Century Schoolbook"/>
          <w:sz w:val="28"/>
          <w:szCs w:val="28"/>
          <w:lang w:val="uk-UA"/>
        </w:rPr>
        <w:t>піврічний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купон становить </w:t>
      </w:r>
      <w:r>
        <w:rPr>
          <w:rFonts w:ascii="Century Schoolbook" w:hAnsi="Century Schoolbook"/>
          <w:sz w:val="28"/>
          <w:szCs w:val="28"/>
          <w:lang w:val="uk-UA"/>
        </w:rPr>
        <w:t>8</w:t>
      </w:r>
      <w:r w:rsidRPr="002C463F">
        <w:rPr>
          <w:rFonts w:ascii="Century Schoolbook" w:hAnsi="Century Schoolbook"/>
          <w:sz w:val="28"/>
          <w:szCs w:val="28"/>
          <w:lang w:val="uk-UA"/>
        </w:rPr>
        <w:t xml:space="preserve"> %.</w:t>
      </w:r>
    </w:p>
    <w:p w:rsidR="00FC2FB2" w:rsidRPr="002C463F" w:rsidRDefault="003C38EA" w:rsidP="003C38E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3. Облігація зі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строком обігу 75 днів була роз</w:t>
      </w:r>
      <w:r>
        <w:rPr>
          <w:rFonts w:ascii="Century Schoolbook" w:hAnsi="Century Schoolbook"/>
          <w:sz w:val="28"/>
          <w:szCs w:val="28"/>
          <w:lang w:val="uk-UA"/>
        </w:rPr>
        <w:t>міщена за ціною 80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% від номіналу. Визначити прибутковість до погашення, якщо номінальна вартість облігації становить </w:t>
      </w:r>
      <w:r>
        <w:rPr>
          <w:rFonts w:ascii="Century Schoolbook" w:hAnsi="Century Schoolbook"/>
          <w:sz w:val="28"/>
          <w:szCs w:val="28"/>
          <w:lang w:val="uk-UA"/>
        </w:rPr>
        <w:t>500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грн.</w:t>
      </w:r>
    </w:p>
    <w:p w:rsidR="00FC2FB2" w:rsidRPr="002C463F" w:rsidRDefault="003C38EA" w:rsidP="003C38E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4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>. Визначити, яка поточна прибутковість облігації, купле</w:t>
      </w:r>
      <w:r>
        <w:rPr>
          <w:rFonts w:ascii="Century Schoolbook" w:hAnsi="Century Schoolbook"/>
          <w:sz w:val="28"/>
          <w:szCs w:val="28"/>
          <w:lang w:val="uk-UA"/>
        </w:rPr>
        <w:t>ної за 6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5 % до номіналу, якщо номінальна вартість облігації становить </w:t>
      </w:r>
      <w:r w:rsidR="00A640CA">
        <w:rPr>
          <w:rFonts w:ascii="Century Schoolbook" w:hAnsi="Century Schoolbook"/>
          <w:sz w:val="28"/>
          <w:szCs w:val="28"/>
          <w:lang w:val="uk-UA"/>
        </w:rPr>
        <w:t>250 грн., строк обігу 1 рік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>, а щоквартальний купон становить 5 %.</w:t>
      </w:r>
    </w:p>
    <w:p w:rsidR="00C411A9" w:rsidRPr="002C463F" w:rsidRDefault="00CA7092" w:rsidP="001B0F6A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5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. </w:t>
      </w:r>
      <w:r w:rsidR="004E014B">
        <w:rPr>
          <w:rFonts w:ascii="Century Schoolbook" w:hAnsi="Century Schoolbook"/>
          <w:sz w:val="28"/>
          <w:szCs w:val="28"/>
          <w:lang w:val="uk-UA"/>
        </w:rPr>
        <w:t>О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>блі</w:t>
      </w:r>
      <w:r w:rsidR="004E014B">
        <w:rPr>
          <w:rFonts w:ascii="Century Schoolbook" w:hAnsi="Century Schoolbook"/>
          <w:sz w:val="28"/>
          <w:szCs w:val="28"/>
          <w:lang w:val="uk-UA"/>
        </w:rPr>
        <w:t>гація номіналом 7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>00 грн.,</w:t>
      </w:r>
      <w:r w:rsidR="0053591B">
        <w:rPr>
          <w:rFonts w:ascii="Century Schoolbook" w:hAnsi="Century Schoolbook"/>
          <w:sz w:val="28"/>
          <w:szCs w:val="28"/>
          <w:lang w:val="uk-UA"/>
        </w:rPr>
        <w:t xml:space="preserve"> терміном обігу 5 років, куплена з дисконтом 20 %.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53591B">
        <w:rPr>
          <w:rFonts w:ascii="Century Schoolbook" w:hAnsi="Century Schoolbook"/>
          <w:sz w:val="28"/>
          <w:szCs w:val="28"/>
          <w:lang w:val="uk-UA"/>
        </w:rPr>
        <w:t>Через три роки власник продав її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4E014B">
        <w:rPr>
          <w:rFonts w:ascii="Century Schoolbook" w:hAnsi="Century Schoolbook"/>
          <w:sz w:val="28"/>
          <w:szCs w:val="28"/>
          <w:lang w:val="uk-UA"/>
        </w:rPr>
        <w:t>по номіналу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. </w:t>
      </w:r>
      <w:r w:rsidR="0053591B">
        <w:rPr>
          <w:rFonts w:ascii="Century Schoolbook" w:hAnsi="Century Schoolbook"/>
          <w:sz w:val="28"/>
          <w:szCs w:val="28"/>
          <w:lang w:val="uk-UA"/>
        </w:rPr>
        <w:t xml:space="preserve">Ставка 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>купон</w:t>
      </w:r>
      <w:r w:rsidR="0053591B">
        <w:rPr>
          <w:rFonts w:ascii="Century Schoolbook" w:hAnsi="Century Schoolbook"/>
          <w:sz w:val="28"/>
          <w:szCs w:val="28"/>
          <w:lang w:val="uk-UA"/>
        </w:rPr>
        <w:t>у за облігацією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53591B">
        <w:rPr>
          <w:rFonts w:ascii="Century Schoolbook" w:hAnsi="Century Schoolbook"/>
          <w:sz w:val="28"/>
          <w:szCs w:val="28"/>
          <w:lang w:val="uk-UA"/>
        </w:rPr>
        <w:t>складає</w:t>
      </w:r>
      <w:r w:rsidR="00FC2FB2" w:rsidRPr="002C463F">
        <w:rPr>
          <w:rFonts w:ascii="Century Schoolbook" w:hAnsi="Century Schoolbook"/>
          <w:sz w:val="28"/>
          <w:szCs w:val="28"/>
          <w:lang w:val="uk-UA"/>
        </w:rPr>
        <w:t xml:space="preserve"> 10 % річних.</w:t>
      </w:r>
      <w:r w:rsidR="0053591B">
        <w:rPr>
          <w:rFonts w:ascii="Century Schoolbook" w:hAnsi="Century Schoolbook"/>
          <w:sz w:val="28"/>
          <w:szCs w:val="28"/>
          <w:lang w:val="uk-UA"/>
        </w:rPr>
        <w:t xml:space="preserve"> Визначте прибутковість за облігацією.</w:t>
      </w:r>
    </w:p>
    <w:p w:rsidR="008256B7" w:rsidRPr="002C463F" w:rsidRDefault="008256B7" w:rsidP="004B6229">
      <w:pPr>
        <w:spacing w:after="0"/>
        <w:jc w:val="center"/>
        <w:outlineLvl w:val="0"/>
        <w:rPr>
          <w:rFonts w:ascii="Century Schoolbook" w:hAnsi="Century Schoolbook"/>
          <w:b/>
          <w:bCs/>
          <w:sz w:val="28"/>
          <w:szCs w:val="28"/>
          <w:lang w:val="uk-UA"/>
        </w:rPr>
      </w:pPr>
      <w:r w:rsidRPr="002C463F">
        <w:rPr>
          <w:rFonts w:ascii="Century Schoolbook" w:hAnsi="Century Schoolbook"/>
          <w:b/>
          <w:bCs/>
          <w:sz w:val="28"/>
          <w:szCs w:val="28"/>
          <w:lang w:val="uk-UA"/>
        </w:rPr>
        <w:t>Під час виконання практичної роботи студент повинен:</w:t>
      </w:r>
    </w:p>
    <w:p w:rsidR="008256B7" w:rsidRPr="002C463F" w:rsidRDefault="00377337" w:rsidP="004B6229">
      <w:pPr>
        <w:spacing w:after="0"/>
        <w:rPr>
          <w:rFonts w:ascii="Century Schoolbook" w:hAnsi="Century Schoolbook"/>
          <w:b/>
          <w:bCs/>
          <w:sz w:val="28"/>
          <w:szCs w:val="28"/>
          <w:lang w:val="uk-UA"/>
        </w:rPr>
      </w:pPr>
      <w:r>
        <w:rPr>
          <w:rFonts w:ascii="Century Schoolbook" w:hAnsi="Century Schoolbook"/>
          <w:b/>
          <w:bCs/>
          <w:sz w:val="28"/>
          <w:szCs w:val="28"/>
          <w:lang w:val="uk-UA"/>
        </w:rPr>
        <w:t>з</w:t>
      </w:r>
      <w:r w:rsidR="008256B7" w:rsidRPr="002C463F">
        <w:rPr>
          <w:rFonts w:ascii="Century Schoolbook" w:hAnsi="Century Schoolbook"/>
          <w:b/>
          <w:bCs/>
          <w:sz w:val="28"/>
          <w:szCs w:val="28"/>
          <w:lang w:val="uk-UA"/>
        </w:rPr>
        <w:t>нати:</w:t>
      </w:r>
    </w:p>
    <w:p w:rsidR="00725BB4" w:rsidRPr="00725BB4" w:rsidRDefault="00725BB4" w:rsidP="004B6229">
      <w:pPr>
        <w:spacing w:after="0"/>
        <w:outlineLvl w:val="0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725BB4">
        <w:rPr>
          <w:rFonts w:ascii="Century Schoolbook" w:hAnsi="Century Schoolbook"/>
          <w:i/>
          <w:sz w:val="28"/>
          <w:szCs w:val="28"/>
        </w:rPr>
        <w:t>сутність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25BB4">
        <w:rPr>
          <w:rFonts w:ascii="Century Schoolbook" w:hAnsi="Century Schoolbook"/>
          <w:i/>
          <w:sz w:val="28"/>
          <w:szCs w:val="28"/>
        </w:rPr>
        <w:t>фінансових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25BB4">
        <w:rPr>
          <w:rFonts w:ascii="Century Schoolbook" w:hAnsi="Century Schoolbook"/>
          <w:i/>
          <w:sz w:val="28"/>
          <w:szCs w:val="28"/>
        </w:rPr>
        <w:t>інструментів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; </w:t>
      </w:r>
    </w:p>
    <w:p w:rsidR="00725BB4" w:rsidRPr="00725BB4" w:rsidRDefault="00725BB4" w:rsidP="004B6229">
      <w:pPr>
        <w:spacing w:after="0"/>
        <w:outlineLvl w:val="0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725BB4">
        <w:rPr>
          <w:rFonts w:ascii="Century Schoolbook" w:hAnsi="Century Schoolbook"/>
          <w:i/>
          <w:sz w:val="28"/>
          <w:szCs w:val="28"/>
        </w:rPr>
        <w:t>види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25BB4">
        <w:rPr>
          <w:rFonts w:ascii="Century Schoolbook" w:hAnsi="Century Schoolbook"/>
          <w:i/>
          <w:sz w:val="28"/>
          <w:szCs w:val="28"/>
        </w:rPr>
        <w:t>фінансових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25BB4">
        <w:rPr>
          <w:rFonts w:ascii="Century Schoolbook" w:hAnsi="Century Schoolbook"/>
          <w:i/>
          <w:sz w:val="28"/>
          <w:szCs w:val="28"/>
        </w:rPr>
        <w:t>інструментів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; </w:t>
      </w:r>
    </w:p>
    <w:p w:rsidR="00725BB4" w:rsidRPr="00725BB4" w:rsidRDefault="00725BB4" w:rsidP="004B6229">
      <w:pPr>
        <w:spacing w:after="0"/>
        <w:outlineLvl w:val="0"/>
        <w:rPr>
          <w:rFonts w:ascii="Century Schoolbook" w:hAnsi="Century Schoolbook"/>
          <w:i/>
          <w:sz w:val="28"/>
          <w:szCs w:val="28"/>
          <w:lang w:val="uk-UA"/>
        </w:rPr>
      </w:pPr>
      <w:r w:rsidRPr="00725BB4">
        <w:rPr>
          <w:rFonts w:ascii="Century Schoolbook" w:hAnsi="Century Schoolbook"/>
          <w:i/>
          <w:sz w:val="28"/>
          <w:szCs w:val="28"/>
          <w:lang w:val="uk-UA"/>
        </w:rPr>
        <w:t>поняття та фундаментальні властивості акцій;</w:t>
      </w:r>
    </w:p>
    <w:p w:rsidR="00725BB4" w:rsidRPr="00725BB4" w:rsidRDefault="00725BB4" w:rsidP="004B6229">
      <w:pPr>
        <w:spacing w:after="0"/>
        <w:outlineLvl w:val="0"/>
        <w:rPr>
          <w:rFonts w:ascii="Century Schoolbook" w:hAnsi="Century Schoolbook"/>
          <w:i/>
          <w:sz w:val="28"/>
          <w:szCs w:val="28"/>
          <w:lang w:val="uk-UA"/>
        </w:rPr>
      </w:pPr>
      <w:r w:rsidRPr="00725BB4">
        <w:rPr>
          <w:rFonts w:ascii="Century Schoolbook" w:hAnsi="Century Schoolbook"/>
          <w:i/>
          <w:sz w:val="28"/>
          <w:szCs w:val="28"/>
          <w:lang w:val="uk-UA"/>
        </w:rPr>
        <w:t>сутність та види облігацій;</w:t>
      </w:r>
    </w:p>
    <w:p w:rsidR="00725BB4" w:rsidRPr="00725BB4" w:rsidRDefault="00725BB4" w:rsidP="004B6229">
      <w:pPr>
        <w:spacing w:after="0"/>
        <w:outlineLvl w:val="0"/>
        <w:rPr>
          <w:rFonts w:ascii="Century Schoolbook" w:eastAsia="Calibri" w:hAnsi="Century Schoolbook" w:cs="Times New Roman"/>
          <w:i/>
          <w:sz w:val="28"/>
          <w:szCs w:val="28"/>
          <w:lang w:val="uk-UA"/>
        </w:rPr>
      </w:pPr>
      <w:r w:rsidRPr="00725BB4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>методику визначення номінальної ціни та курсу акцій і облігацій;</w:t>
      </w:r>
    </w:p>
    <w:p w:rsidR="00725BB4" w:rsidRPr="00725BB4" w:rsidRDefault="00725BB4" w:rsidP="00EF3FDB">
      <w:pPr>
        <w:spacing w:after="0"/>
        <w:jc w:val="both"/>
        <w:outlineLvl w:val="0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725BB4">
        <w:rPr>
          <w:rFonts w:ascii="Century Schoolbook" w:hAnsi="Century Schoolbook"/>
          <w:i/>
          <w:sz w:val="28"/>
          <w:szCs w:val="28"/>
        </w:rPr>
        <w:t>показники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, </w:t>
      </w:r>
      <w:proofErr w:type="spellStart"/>
      <w:r w:rsidRPr="00725BB4">
        <w:rPr>
          <w:rFonts w:ascii="Century Schoolbook" w:hAnsi="Century Schoolbook"/>
          <w:i/>
          <w:sz w:val="28"/>
          <w:szCs w:val="28"/>
        </w:rPr>
        <w:t>що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25BB4">
        <w:rPr>
          <w:rFonts w:ascii="Century Schoolbook" w:hAnsi="Century Schoolbook"/>
          <w:i/>
          <w:sz w:val="28"/>
          <w:szCs w:val="28"/>
        </w:rPr>
        <w:t>використовують</w:t>
      </w:r>
      <w:proofErr w:type="spellEnd"/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r w:rsidRPr="00725BB4">
        <w:rPr>
          <w:rFonts w:ascii="Century Schoolbook" w:hAnsi="Century Schoolbook"/>
          <w:i/>
          <w:sz w:val="28"/>
          <w:szCs w:val="28"/>
          <w:lang w:val="uk-UA"/>
        </w:rPr>
        <w:t>для оцінювання дохідності</w:t>
      </w:r>
      <w:r w:rsidRPr="00725BB4">
        <w:rPr>
          <w:rFonts w:ascii="Century Schoolbook" w:hAnsi="Century Schoolbook"/>
          <w:i/>
          <w:sz w:val="28"/>
          <w:szCs w:val="28"/>
        </w:rPr>
        <w:t xml:space="preserve"> </w:t>
      </w:r>
      <w:r w:rsidRPr="00725BB4">
        <w:rPr>
          <w:rFonts w:ascii="Century Schoolbook" w:hAnsi="Century Schoolbook"/>
          <w:i/>
          <w:sz w:val="28"/>
          <w:szCs w:val="28"/>
          <w:lang w:val="uk-UA"/>
        </w:rPr>
        <w:t xml:space="preserve">акцій та </w:t>
      </w:r>
      <w:proofErr w:type="gramStart"/>
      <w:r w:rsidRPr="00725BB4">
        <w:rPr>
          <w:rFonts w:ascii="Century Schoolbook" w:hAnsi="Century Schoolbook"/>
          <w:i/>
          <w:sz w:val="28"/>
          <w:szCs w:val="28"/>
          <w:lang w:val="uk-UA"/>
        </w:rPr>
        <w:t>обл</w:t>
      </w:r>
      <w:proofErr w:type="gramEnd"/>
      <w:r w:rsidRPr="00725BB4">
        <w:rPr>
          <w:rFonts w:ascii="Century Schoolbook" w:hAnsi="Century Schoolbook"/>
          <w:i/>
          <w:sz w:val="28"/>
          <w:szCs w:val="28"/>
          <w:lang w:val="uk-UA"/>
        </w:rPr>
        <w:t>ігацій.</w:t>
      </w:r>
    </w:p>
    <w:p w:rsidR="008256B7" w:rsidRPr="002C463F" w:rsidRDefault="00377337" w:rsidP="004B6229">
      <w:pPr>
        <w:spacing w:after="0"/>
        <w:outlineLvl w:val="0"/>
        <w:rPr>
          <w:rFonts w:ascii="Century Schoolbook" w:hAnsi="Century Schoolbook"/>
          <w:b/>
          <w:bCs/>
          <w:sz w:val="28"/>
          <w:szCs w:val="28"/>
          <w:lang w:val="uk-UA"/>
        </w:rPr>
      </w:pPr>
      <w:r>
        <w:rPr>
          <w:rFonts w:ascii="Century Schoolbook" w:hAnsi="Century Schoolbook"/>
          <w:b/>
          <w:bCs/>
          <w:sz w:val="28"/>
          <w:szCs w:val="28"/>
          <w:lang w:val="uk-UA"/>
        </w:rPr>
        <w:t>в</w:t>
      </w:r>
      <w:r w:rsidR="008256B7" w:rsidRPr="002C463F">
        <w:rPr>
          <w:rFonts w:ascii="Century Schoolbook" w:hAnsi="Century Schoolbook"/>
          <w:b/>
          <w:bCs/>
          <w:sz w:val="28"/>
          <w:szCs w:val="28"/>
          <w:lang w:val="uk-UA"/>
        </w:rPr>
        <w:t>міти:</w:t>
      </w:r>
    </w:p>
    <w:p w:rsidR="00EF3FDB" w:rsidRPr="00EF3FDB" w:rsidRDefault="00725BB4" w:rsidP="00EF3FDB">
      <w:pPr>
        <w:spacing w:after="0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EF3FDB">
        <w:rPr>
          <w:rFonts w:ascii="Century Schoolbook" w:hAnsi="Century Schoolbook"/>
          <w:i/>
          <w:sz w:val="28"/>
          <w:szCs w:val="28"/>
        </w:rPr>
        <w:lastRenderedPageBreak/>
        <w:t>розраховувати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r w:rsidR="00EF3FDB">
        <w:rPr>
          <w:rFonts w:ascii="Century Schoolbook" w:hAnsi="Century Schoolbook"/>
          <w:i/>
          <w:sz w:val="28"/>
          <w:szCs w:val="28"/>
          <w:lang w:val="uk-UA"/>
        </w:rPr>
        <w:t>номінальну та ринкову</w:t>
      </w:r>
      <w:r w:rsid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="00EF3FDB">
        <w:rPr>
          <w:rFonts w:ascii="Century Schoolbook" w:hAnsi="Century Schoolbook"/>
          <w:i/>
          <w:sz w:val="28"/>
          <w:szCs w:val="28"/>
        </w:rPr>
        <w:t>вартість</w:t>
      </w:r>
      <w:proofErr w:type="spellEnd"/>
      <w:r w:rsid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="00EF3FDB">
        <w:rPr>
          <w:rFonts w:ascii="Century Schoolbook" w:hAnsi="Century Schoolbook"/>
          <w:i/>
          <w:sz w:val="28"/>
          <w:szCs w:val="28"/>
        </w:rPr>
        <w:t>акцій</w:t>
      </w:r>
      <w:proofErr w:type="spellEnd"/>
      <w:r w:rsidR="00EF3FDB">
        <w:rPr>
          <w:rFonts w:ascii="Century Schoolbook" w:hAnsi="Century Schoolbook"/>
          <w:i/>
          <w:sz w:val="28"/>
          <w:szCs w:val="28"/>
          <w:lang w:val="uk-UA"/>
        </w:rPr>
        <w:t xml:space="preserve"> та</w:t>
      </w:r>
      <w:r w:rsidR="00EF3FDB"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proofErr w:type="gramStart"/>
      <w:r w:rsidR="00EF3FDB" w:rsidRPr="00EF3FDB">
        <w:rPr>
          <w:rFonts w:ascii="Century Schoolbook" w:hAnsi="Century Schoolbook"/>
          <w:i/>
          <w:sz w:val="28"/>
          <w:szCs w:val="28"/>
        </w:rPr>
        <w:t>обл</w:t>
      </w:r>
      <w:proofErr w:type="gramEnd"/>
      <w:r w:rsidR="00EF3FDB" w:rsidRPr="00EF3FDB">
        <w:rPr>
          <w:rFonts w:ascii="Century Schoolbook" w:hAnsi="Century Schoolbook"/>
          <w:i/>
          <w:sz w:val="28"/>
          <w:szCs w:val="28"/>
        </w:rPr>
        <w:t>ігацій</w:t>
      </w:r>
      <w:proofErr w:type="spellEnd"/>
      <w:r w:rsidR="00EF3FDB" w:rsidRPr="00EF3FDB">
        <w:rPr>
          <w:rFonts w:ascii="Century Schoolbook" w:hAnsi="Century Schoolbook"/>
          <w:i/>
          <w:sz w:val="28"/>
          <w:szCs w:val="28"/>
          <w:lang w:val="uk-UA"/>
        </w:rPr>
        <w:t>;</w:t>
      </w:r>
    </w:p>
    <w:p w:rsidR="00725BB4" w:rsidRPr="00EF3FDB" w:rsidRDefault="00725BB4" w:rsidP="00EF3FDB">
      <w:pPr>
        <w:spacing w:after="0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оцінювати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proofErr w:type="gramStart"/>
      <w:r w:rsidRPr="00EF3FDB">
        <w:rPr>
          <w:rFonts w:ascii="Century Schoolbook" w:hAnsi="Century Schoolbook"/>
          <w:i/>
          <w:sz w:val="28"/>
          <w:szCs w:val="28"/>
        </w:rPr>
        <w:t>доц</w:t>
      </w:r>
      <w:proofErr w:type="gramEnd"/>
      <w:r w:rsidRPr="00EF3FDB">
        <w:rPr>
          <w:rFonts w:ascii="Century Schoolbook" w:hAnsi="Century Schoolbook"/>
          <w:i/>
          <w:sz w:val="28"/>
          <w:szCs w:val="28"/>
        </w:rPr>
        <w:t>ільність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придбання</w:t>
      </w:r>
      <w:proofErr w:type="spellEnd"/>
      <w:r w:rsidR="00EF3FDB" w:rsidRPr="00EF3FDB">
        <w:rPr>
          <w:rFonts w:ascii="Century Schoolbook" w:hAnsi="Century Schoolbook"/>
          <w:i/>
          <w:sz w:val="28"/>
          <w:szCs w:val="28"/>
          <w:lang w:val="uk-UA"/>
        </w:rPr>
        <w:t xml:space="preserve"> акцій та облігацій</w:t>
      </w:r>
      <w:r w:rsidRPr="00EF3FDB">
        <w:rPr>
          <w:rFonts w:ascii="Century Schoolbook" w:hAnsi="Century Schoolbook"/>
          <w:i/>
          <w:sz w:val="28"/>
          <w:szCs w:val="28"/>
        </w:rPr>
        <w:t xml:space="preserve">; </w:t>
      </w:r>
    </w:p>
    <w:p w:rsidR="00C411A9" w:rsidRPr="00EF3FDB" w:rsidRDefault="00725BB4" w:rsidP="00EF3FDB">
      <w:pPr>
        <w:spacing w:after="0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оцінювати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ефективність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операцій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з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цінними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паперами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за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показниками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сукупної</w:t>
      </w:r>
      <w:proofErr w:type="spellEnd"/>
      <w:r w:rsidRPr="00EF3FDB">
        <w:rPr>
          <w:rFonts w:ascii="Century Schoolbook" w:hAnsi="Century Schoolbook"/>
          <w:i/>
          <w:sz w:val="28"/>
          <w:szCs w:val="28"/>
        </w:rPr>
        <w:t xml:space="preserve">, </w:t>
      </w:r>
      <w:proofErr w:type="spellStart"/>
      <w:r w:rsidRPr="00EF3FDB">
        <w:rPr>
          <w:rFonts w:ascii="Century Schoolbook" w:hAnsi="Century Schoolbook"/>
          <w:i/>
          <w:sz w:val="28"/>
          <w:szCs w:val="28"/>
        </w:rPr>
        <w:t>кі</w:t>
      </w:r>
      <w:r w:rsidR="00EF3FDB">
        <w:rPr>
          <w:rFonts w:ascii="Century Schoolbook" w:hAnsi="Century Schoolbook"/>
          <w:i/>
          <w:sz w:val="28"/>
          <w:szCs w:val="28"/>
        </w:rPr>
        <w:t>нцевої</w:t>
      </w:r>
      <w:proofErr w:type="spellEnd"/>
      <w:r w:rsidR="00EF3FDB">
        <w:rPr>
          <w:rFonts w:ascii="Century Schoolbook" w:hAnsi="Century Schoolbook"/>
          <w:i/>
          <w:sz w:val="28"/>
          <w:szCs w:val="28"/>
        </w:rPr>
        <w:t xml:space="preserve"> та </w:t>
      </w:r>
      <w:proofErr w:type="spellStart"/>
      <w:r w:rsidR="00EF3FDB">
        <w:rPr>
          <w:rFonts w:ascii="Century Schoolbook" w:hAnsi="Century Schoolbook"/>
          <w:i/>
          <w:sz w:val="28"/>
          <w:szCs w:val="28"/>
        </w:rPr>
        <w:t>очікуваної</w:t>
      </w:r>
      <w:proofErr w:type="spellEnd"/>
      <w:r w:rsidR="00EF3FDB">
        <w:rPr>
          <w:rFonts w:ascii="Century Schoolbook" w:hAnsi="Century Schoolbook"/>
          <w:i/>
          <w:sz w:val="28"/>
          <w:szCs w:val="28"/>
        </w:rPr>
        <w:t xml:space="preserve"> </w:t>
      </w:r>
      <w:r w:rsidR="00EF3FDB">
        <w:rPr>
          <w:rFonts w:ascii="Century Schoolbook" w:hAnsi="Century Schoolbook"/>
          <w:i/>
          <w:sz w:val="28"/>
          <w:szCs w:val="28"/>
          <w:lang w:val="uk-UA"/>
        </w:rPr>
        <w:t>прибутковості.</w:t>
      </w:r>
    </w:p>
    <w:p w:rsidR="00725BB4" w:rsidRDefault="00725BB4" w:rsidP="00CB7B99">
      <w:pPr>
        <w:spacing w:after="0"/>
        <w:jc w:val="both"/>
        <w:rPr>
          <w:lang w:val="uk-UA"/>
        </w:rPr>
      </w:pPr>
    </w:p>
    <w:p w:rsidR="00725BB4" w:rsidRDefault="00725BB4" w:rsidP="00CB7B99">
      <w:pPr>
        <w:spacing w:after="0"/>
        <w:jc w:val="both"/>
        <w:rPr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lastRenderedPageBreak/>
        <w:drawing>
          <wp:inline distT="0" distB="0" distL="0" distR="0">
            <wp:extent cx="6372225" cy="5353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A9" w:rsidRPr="002C463F" w:rsidRDefault="00C411A9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134100" cy="399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A9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lastRenderedPageBreak/>
        <w:drawing>
          <wp:inline distT="0" distB="0" distL="0" distR="0">
            <wp:extent cx="5610225" cy="3000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5734050" cy="3143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5781675" cy="3133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lastRenderedPageBreak/>
        <w:drawing>
          <wp:inline distT="0" distB="0" distL="0" distR="0">
            <wp:extent cx="5915025" cy="46005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162675" cy="4533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lastRenderedPageBreak/>
        <w:drawing>
          <wp:inline distT="0" distB="0" distL="0" distR="0">
            <wp:extent cx="5715000" cy="4419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C463F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362700" cy="46101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lastRenderedPageBreak/>
        <w:t>На занятті розглядаються наступні питання: Поняття та структура ринку капіталів. Сутність та класифікація цінних паперів. Роль боргових цінних паперів в економіці. Характеристика видів і типів облігацій. Порядок емісії, розміщення та обігу облігацій. Порядок визначення ринкової ціни облігацій. Характеристика інших видів боргових цінних паперів: казначейських зобов'язань, ощадних сертифікатів, векселів. Практичні завдання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 xml:space="preserve"> Завдання 1. Облігація 4,5% позики була куплена за ринковою ціною, яка складала 96% від її номінальної вартості. До моменту погашення (7 років і 240 днів, тобто 7,658 років) перебувала у власника. Визначити дохід по облігації до дати погашення. Завдання 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 xml:space="preserve">2. Інвестор А придбав за 20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облігацію номінальною вартістю 18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>. од. Купонна ставка дорівнює 50% річних. Відсотки виплачуються раз в кінці року. Термін погашення облігації настає через 2 роки. Розрахувати поточну прибутковість облігації. Завдання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 xml:space="preserve"> 3. Визначте курсову вартість безстрокової облігації з купоном 100,00, якщо норма прибутковості дорівнює 20%.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>Розглядаються наступні питання: Поняття і види пайових цінних паперів. Поняття і види акцій. Порядок емісії, розміщення та обігу акцій. Визначення ринкової ціни акцій. Поняття інвестиційних сертифікатів. Порядок емісії, розміщення та обігу інвестиційних сертифікатів.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 xml:space="preserve">Практичні завдання </w:t>
      </w:r>
      <w:proofErr w:type="spellStart"/>
      <w:r w:rsidRPr="002C463F">
        <w:rPr>
          <w:lang w:val="uk-UA"/>
        </w:rPr>
        <w:t>Завдання</w:t>
      </w:r>
      <w:proofErr w:type="spellEnd"/>
      <w:r w:rsidRPr="002C463F">
        <w:rPr>
          <w:lang w:val="uk-UA"/>
        </w:rPr>
        <w:t xml:space="preserve"> 1. Визначити дивідендну віддачу акцій АТ «Дана», якщо загальна кількість акцій 600 тис. шт., з них 15% привілейовані. За звітний період акціонерне товариство отримало чистий дохід у розмірі 42 млн.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Відомо, що за привілейованими акціями дивіденд виплачується в розмірі 80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Визначити дивідендну віддачу простої та привілейованої акції, якщо ціни на акції на ринку цінних паперів становлять відповідно 350 і 510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 xml:space="preserve">Завдання 2. Розрахувати розмір дивідендів по акціях. Вихідні дані: • Прибуток акціонерного товариства для виплати дивідендів – 500 млн.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• Загальна сума акцій – 4600 млн.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• Сума привілейованих акцій – 400 млн.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>. од. • Фіксований розмір дивіденду до номіналу привілейованої акції – 16%.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 xml:space="preserve"> Завдання 3. Номінальна вартість акції – 200 </w:t>
      </w:r>
      <w:proofErr w:type="spellStart"/>
      <w:r w:rsidRPr="002C463F">
        <w:rPr>
          <w:lang w:val="uk-UA"/>
        </w:rPr>
        <w:t>грош</w:t>
      </w:r>
      <w:proofErr w:type="spellEnd"/>
      <w:r w:rsidRPr="002C463F">
        <w:rPr>
          <w:lang w:val="uk-UA"/>
        </w:rPr>
        <w:t xml:space="preserve">. од. Визначити курсову вартість акції на ринку цінних паперів, якщо: • розмір дивіденду – 30%; • банківська ставка – 25%. </w:t>
      </w:r>
    </w:p>
    <w:p w:rsidR="00A67F5B" w:rsidRPr="002C463F" w:rsidRDefault="00A67F5B" w:rsidP="00C371D0">
      <w:pPr>
        <w:spacing w:after="0"/>
        <w:jc w:val="both"/>
        <w:rPr>
          <w:lang w:val="uk-UA"/>
        </w:rPr>
      </w:pPr>
      <w:r w:rsidRPr="002C463F">
        <w:rPr>
          <w:lang w:val="uk-UA"/>
        </w:rPr>
        <w:t>Завдання 4. По акції "Р" виплачено поточний дивіденд у розмірі 3,00. Очікується, що з наступного року зростання дивідендів протягом 3-х років складе 20%, після чого знизиться до середньогалузевого рівня у 8%. Визначте вартість акції на поточний момент, якщо норма прибутковості дорівнює 15%.</w:t>
      </w:r>
    </w:p>
    <w:p w:rsidR="00A67F5B" w:rsidRPr="002C463F" w:rsidRDefault="00A67F5B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sectPr w:rsidR="00A67F5B" w:rsidRPr="002C463F" w:rsidSect="00971C79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6B609A"/>
    <w:multiLevelType w:val="singleLevel"/>
    <w:tmpl w:val="EDBCE9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3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4">
    <w:nsid w:val="185D6A76"/>
    <w:multiLevelType w:val="hybridMultilevel"/>
    <w:tmpl w:val="23F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C1C87"/>
    <w:multiLevelType w:val="hybridMultilevel"/>
    <w:tmpl w:val="1C845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34C52"/>
    <w:multiLevelType w:val="multilevel"/>
    <w:tmpl w:val="89060BBA"/>
    <w:lvl w:ilvl="0">
      <w:start w:val="6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74" w:hanging="548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548"/>
      </w:pPr>
      <w:rPr>
        <w:rFonts w:hint="default"/>
        <w:lang w:val="ru-RU" w:eastAsia="ru-RU" w:bidi="ru-RU"/>
      </w:rPr>
    </w:lvl>
  </w:abstractNum>
  <w:abstractNum w:abstractNumId="7">
    <w:nsid w:val="27674AD2"/>
    <w:multiLevelType w:val="hybridMultilevel"/>
    <w:tmpl w:val="25BE3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E5F98"/>
    <w:multiLevelType w:val="hybridMultilevel"/>
    <w:tmpl w:val="11A0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90153A"/>
    <w:multiLevelType w:val="hybridMultilevel"/>
    <w:tmpl w:val="1696FEC4"/>
    <w:lvl w:ilvl="0" w:tplc="81DC5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12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7943FA"/>
    <w:multiLevelType w:val="hybridMultilevel"/>
    <w:tmpl w:val="1A00ED88"/>
    <w:lvl w:ilvl="0" w:tplc="81DC5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C262A"/>
    <w:multiLevelType w:val="hybridMultilevel"/>
    <w:tmpl w:val="8FB0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82809"/>
    <w:multiLevelType w:val="hybridMultilevel"/>
    <w:tmpl w:val="4B6E31C6"/>
    <w:lvl w:ilvl="0" w:tplc="E1A4D79E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B643F9E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0BA64CDE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6010ABB2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4890457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0DFAB162">
      <w:numFmt w:val="bullet"/>
      <w:lvlText w:val="•"/>
      <w:lvlJc w:val="left"/>
      <w:pPr>
        <w:ind w:left="5569" w:hanging="360"/>
      </w:pPr>
      <w:rPr>
        <w:rFonts w:hint="default"/>
      </w:rPr>
    </w:lvl>
    <w:lvl w:ilvl="6" w:tplc="8A52EED6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1B6435A4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30AE13F0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7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9">
    <w:nsid w:val="49A04658"/>
    <w:multiLevelType w:val="hybridMultilevel"/>
    <w:tmpl w:val="5992D39E"/>
    <w:lvl w:ilvl="0" w:tplc="01C42204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42A18B0"/>
    <w:multiLevelType w:val="hybridMultilevel"/>
    <w:tmpl w:val="79AE8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C774E"/>
    <w:multiLevelType w:val="hybridMultilevel"/>
    <w:tmpl w:val="62002DEE"/>
    <w:lvl w:ilvl="0" w:tplc="85D4A7A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DC53D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2AE02624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A2E258AE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5F5243EA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D5E2CD5A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A866F2EE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3D0B276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0C9049E6"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25">
    <w:nsid w:val="5CA87164"/>
    <w:multiLevelType w:val="hybridMultilevel"/>
    <w:tmpl w:val="D85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27">
    <w:nsid w:val="685C5567"/>
    <w:multiLevelType w:val="hybridMultilevel"/>
    <w:tmpl w:val="742E8528"/>
    <w:lvl w:ilvl="0" w:tplc="D0803C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A1203E3"/>
    <w:multiLevelType w:val="hybridMultilevel"/>
    <w:tmpl w:val="829C1DA6"/>
    <w:lvl w:ilvl="0" w:tplc="81DC50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7094"/>
    <w:multiLevelType w:val="hybridMultilevel"/>
    <w:tmpl w:val="03844250"/>
    <w:lvl w:ilvl="0" w:tplc="81DC508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F211BE"/>
    <w:multiLevelType w:val="hybridMultilevel"/>
    <w:tmpl w:val="C5A286E0"/>
    <w:lvl w:ilvl="0" w:tplc="81DC50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67D76"/>
    <w:multiLevelType w:val="hybridMultilevel"/>
    <w:tmpl w:val="E86AAA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30"/>
  </w:num>
  <w:num w:numId="3">
    <w:abstractNumId w:val="23"/>
  </w:num>
  <w:num w:numId="4">
    <w:abstractNumId w:val="11"/>
  </w:num>
  <w:num w:numId="5">
    <w:abstractNumId w:val="17"/>
  </w:num>
  <w:num w:numId="6">
    <w:abstractNumId w:val="14"/>
  </w:num>
  <w:num w:numId="7">
    <w:abstractNumId w:val="9"/>
  </w:num>
  <w:num w:numId="8">
    <w:abstractNumId w:val="22"/>
  </w:num>
  <w:num w:numId="9">
    <w:abstractNumId w:val="12"/>
  </w:num>
  <w:num w:numId="10">
    <w:abstractNumId w:val="2"/>
  </w:num>
  <w:num w:numId="11">
    <w:abstractNumId w:val="18"/>
  </w:num>
  <w:num w:numId="12">
    <w:abstractNumId w:val="3"/>
  </w:num>
  <w:num w:numId="13">
    <w:abstractNumId w:val="0"/>
  </w:num>
  <w:num w:numId="14">
    <w:abstractNumId w:val="31"/>
  </w:num>
  <w:num w:numId="15">
    <w:abstractNumId w:val="20"/>
  </w:num>
  <w:num w:numId="16">
    <w:abstractNumId w:val="24"/>
  </w:num>
  <w:num w:numId="17">
    <w:abstractNumId w:val="16"/>
  </w:num>
  <w:num w:numId="18">
    <w:abstractNumId w:val="6"/>
  </w:num>
  <w:num w:numId="19">
    <w:abstractNumId w:val="27"/>
  </w:num>
  <w:num w:numId="20">
    <w:abstractNumId w:val="4"/>
  </w:num>
  <w:num w:numId="21">
    <w:abstractNumId w:val="1"/>
  </w:num>
  <w:num w:numId="22">
    <w:abstractNumId w:val="8"/>
  </w:num>
  <w:num w:numId="23">
    <w:abstractNumId w:val="5"/>
  </w:num>
  <w:num w:numId="24">
    <w:abstractNumId w:val="25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0"/>
  </w:num>
  <w:num w:numId="34">
    <w:abstractNumId w:val="1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411E4"/>
    <w:rsid w:val="0001120E"/>
    <w:rsid w:val="000162D8"/>
    <w:rsid w:val="00035562"/>
    <w:rsid w:val="0003735E"/>
    <w:rsid w:val="0004119F"/>
    <w:rsid w:val="00050972"/>
    <w:rsid w:val="000666F5"/>
    <w:rsid w:val="00073A10"/>
    <w:rsid w:val="00085A45"/>
    <w:rsid w:val="000D279D"/>
    <w:rsid w:val="000D44A8"/>
    <w:rsid w:val="000F0F54"/>
    <w:rsid w:val="000F194F"/>
    <w:rsid w:val="000F7ACF"/>
    <w:rsid w:val="001026C0"/>
    <w:rsid w:val="001107EE"/>
    <w:rsid w:val="00115D02"/>
    <w:rsid w:val="00133BE4"/>
    <w:rsid w:val="00135351"/>
    <w:rsid w:val="00147D9E"/>
    <w:rsid w:val="00160CA3"/>
    <w:rsid w:val="001642E0"/>
    <w:rsid w:val="0017485D"/>
    <w:rsid w:val="00174D87"/>
    <w:rsid w:val="00176FB8"/>
    <w:rsid w:val="001B0F6A"/>
    <w:rsid w:val="001C65FC"/>
    <w:rsid w:val="001E5C43"/>
    <w:rsid w:val="001E625B"/>
    <w:rsid w:val="001F2EFD"/>
    <w:rsid w:val="00217F4F"/>
    <w:rsid w:val="002467B8"/>
    <w:rsid w:val="0026450A"/>
    <w:rsid w:val="00266D9F"/>
    <w:rsid w:val="0027527C"/>
    <w:rsid w:val="00282D73"/>
    <w:rsid w:val="002C2D38"/>
    <w:rsid w:val="002C463F"/>
    <w:rsid w:val="002D68F9"/>
    <w:rsid w:val="00310D6E"/>
    <w:rsid w:val="00311B41"/>
    <w:rsid w:val="003263FE"/>
    <w:rsid w:val="00327E8B"/>
    <w:rsid w:val="00336892"/>
    <w:rsid w:val="0035615C"/>
    <w:rsid w:val="00372B87"/>
    <w:rsid w:val="0037421A"/>
    <w:rsid w:val="00376DB7"/>
    <w:rsid w:val="00377337"/>
    <w:rsid w:val="00394C43"/>
    <w:rsid w:val="0039601E"/>
    <w:rsid w:val="003A3825"/>
    <w:rsid w:val="003A4663"/>
    <w:rsid w:val="003C38EA"/>
    <w:rsid w:val="003D4316"/>
    <w:rsid w:val="003E6D75"/>
    <w:rsid w:val="003F5E0B"/>
    <w:rsid w:val="00405A18"/>
    <w:rsid w:val="004143C0"/>
    <w:rsid w:val="00425C50"/>
    <w:rsid w:val="00425EB3"/>
    <w:rsid w:val="00430FA7"/>
    <w:rsid w:val="00445696"/>
    <w:rsid w:val="00446395"/>
    <w:rsid w:val="0047447D"/>
    <w:rsid w:val="00480277"/>
    <w:rsid w:val="00495004"/>
    <w:rsid w:val="004A1455"/>
    <w:rsid w:val="004A645F"/>
    <w:rsid w:val="004A723C"/>
    <w:rsid w:val="004B6229"/>
    <w:rsid w:val="004C4F26"/>
    <w:rsid w:val="004E014B"/>
    <w:rsid w:val="004F07EA"/>
    <w:rsid w:val="004F5154"/>
    <w:rsid w:val="005228FA"/>
    <w:rsid w:val="00526864"/>
    <w:rsid w:val="0053591B"/>
    <w:rsid w:val="00553874"/>
    <w:rsid w:val="00575965"/>
    <w:rsid w:val="005A063C"/>
    <w:rsid w:val="005C4D82"/>
    <w:rsid w:val="005C4D92"/>
    <w:rsid w:val="005F1A8B"/>
    <w:rsid w:val="0061396E"/>
    <w:rsid w:val="00613C88"/>
    <w:rsid w:val="00632C17"/>
    <w:rsid w:val="00641138"/>
    <w:rsid w:val="006960CC"/>
    <w:rsid w:val="006C7A63"/>
    <w:rsid w:val="006E2CB2"/>
    <w:rsid w:val="006F26F4"/>
    <w:rsid w:val="00706057"/>
    <w:rsid w:val="00713CF8"/>
    <w:rsid w:val="00715EF4"/>
    <w:rsid w:val="00720C7C"/>
    <w:rsid w:val="00725BB4"/>
    <w:rsid w:val="00735150"/>
    <w:rsid w:val="00745AE1"/>
    <w:rsid w:val="0076296F"/>
    <w:rsid w:val="007719C3"/>
    <w:rsid w:val="007850FE"/>
    <w:rsid w:val="007854D9"/>
    <w:rsid w:val="007B3CF4"/>
    <w:rsid w:val="007E6BCB"/>
    <w:rsid w:val="007E7FB0"/>
    <w:rsid w:val="008103F4"/>
    <w:rsid w:val="008126BB"/>
    <w:rsid w:val="008256B7"/>
    <w:rsid w:val="00833078"/>
    <w:rsid w:val="00840B11"/>
    <w:rsid w:val="00841124"/>
    <w:rsid w:val="00846FD0"/>
    <w:rsid w:val="0085216D"/>
    <w:rsid w:val="0085324E"/>
    <w:rsid w:val="008608DC"/>
    <w:rsid w:val="00861E43"/>
    <w:rsid w:val="008712A4"/>
    <w:rsid w:val="00884F13"/>
    <w:rsid w:val="00884F7C"/>
    <w:rsid w:val="00890534"/>
    <w:rsid w:val="008A09B7"/>
    <w:rsid w:val="008A55AA"/>
    <w:rsid w:val="008D29A9"/>
    <w:rsid w:val="008D6B0E"/>
    <w:rsid w:val="008D7DF8"/>
    <w:rsid w:val="008E259F"/>
    <w:rsid w:val="008E37E1"/>
    <w:rsid w:val="008F30B5"/>
    <w:rsid w:val="0090134C"/>
    <w:rsid w:val="0091724F"/>
    <w:rsid w:val="00917B4E"/>
    <w:rsid w:val="0092089D"/>
    <w:rsid w:val="009461D7"/>
    <w:rsid w:val="00957C27"/>
    <w:rsid w:val="00961297"/>
    <w:rsid w:val="00965138"/>
    <w:rsid w:val="00971249"/>
    <w:rsid w:val="00971C79"/>
    <w:rsid w:val="0097220A"/>
    <w:rsid w:val="00980271"/>
    <w:rsid w:val="00983F59"/>
    <w:rsid w:val="00990231"/>
    <w:rsid w:val="00995F6E"/>
    <w:rsid w:val="00996199"/>
    <w:rsid w:val="009A7C61"/>
    <w:rsid w:val="009B19D5"/>
    <w:rsid w:val="009E10E9"/>
    <w:rsid w:val="009E1B68"/>
    <w:rsid w:val="00A04592"/>
    <w:rsid w:val="00A16380"/>
    <w:rsid w:val="00A46AA9"/>
    <w:rsid w:val="00A55272"/>
    <w:rsid w:val="00A56C07"/>
    <w:rsid w:val="00A60F3C"/>
    <w:rsid w:val="00A640CA"/>
    <w:rsid w:val="00A67F5B"/>
    <w:rsid w:val="00A772CB"/>
    <w:rsid w:val="00AA6EC3"/>
    <w:rsid w:val="00AC1C3E"/>
    <w:rsid w:val="00AE7D0A"/>
    <w:rsid w:val="00AF0E63"/>
    <w:rsid w:val="00B00B23"/>
    <w:rsid w:val="00B01FEA"/>
    <w:rsid w:val="00B12FCA"/>
    <w:rsid w:val="00B20521"/>
    <w:rsid w:val="00B2718C"/>
    <w:rsid w:val="00B4180F"/>
    <w:rsid w:val="00B66250"/>
    <w:rsid w:val="00B7400F"/>
    <w:rsid w:val="00B81284"/>
    <w:rsid w:val="00B86208"/>
    <w:rsid w:val="00B95FB1"/>
    <w:rsid w:val="00BA3CA0"/>
    <w:rsid w:val="00BB3807"/>
    <w:rsid w:val="00BB3C33"/>
    <w:rsid w:val="00BD59E9"/>
    <w:rsid w:val="00BE490E"/>
    <w:rsid w:val="00C11D4C"/>
    <w:rsid w:val="00C371D0"/>
    <w:rsid w:val="00C411A9"/>
    <w:rsid w:val="00C45437"/>
    <w:rsid w:val="00C66D96"/>
    <w:rsid w:val="00C921BB"/>
    <w:rsid w:val="00CA7092"/>
    <w:rsid w:val="00CB0CB0"/>
    <w:rsid w:val="00CB340C"/>
    <w:rsid w:val="00CB7B99"/>
    <w:rsid w:val="00CC01D3"/>
    <w:rsid w:val="00CD0E6A"/>
    <w:rsid w:val="00D01357"/>
    <w:rsid w:val="00D027B1"/>
    <w:rsid w:val="00D26182"/>
    <w:rsid w:val="00D411E4"/>
    <w:rsid w:val="00D528B9"/>
    <w:rsid w:val="00D62FDB"/>
    <w:rsid w:val="00D7043C"/>
    <w:rsid w:val="00D972A8"/>
    <w:rsid w:val="00DA758C"/>
    <w:rsid w:val="00DC1608"/>
    <w:rsid w:val="00DD0A27"/>
    <w:rsid w:val="00DD49D3"/>
    <w:rsid w:val="00DD4F70"/>
    <w:rsid w:val="00DF0A21"/>
    <w:rsid w:val="00E171B0"/>
    <w:rsid w:val="00E44EB0"/>
    <w:rsid w:val="00E55600"/>
    <w:rsid w:val="00E61296"/>
    <w:rsid w:val="00E62FB6"/>
    <w:rsid w:val="00E67519"/>
    <w:rsid w:val="00E760B9"/>
    <w:rsid w:val="00E776CF"/>
    <w:rsid w:val="00E909AC"/>
    <w:rsid w:val="00EC1EC8"/>
    <w:rsid w:val="00EC6190"/>
    <w:rsid w:val="00ED0F69"/>
    <w:rsid w:val="00ED2FD8"/>
    <w:rsid w:val="00ED6817"/>
    <w:rsid w:val="00EF132B"/>
    <w:rsid w:val="00EF3FDB"/>
    <w:rsid w:val="00EF401C"/>
    <w:rsid w:val="00F00303"/>
    <w:rsid w:val="00F242B3"/>
    <w:rsid w:val="00F42D7F"/>
    <w:rsid w:val="00F53182"/>
    <w:rsid w:val="00F545A6"/>
    <w:rsid w:val="00F67126"/>
    <w:rsid w:val="00FA5270"/>
    <w:rsid w:val="00FB23F0"/>
    <w:rsid w:val="00FC024B"/>
    <w:rsid w:val="00FC2FB2"/>
    <w:rsid w:val="00FC7736"/>
    <w:rsid w:val="00FD74B6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6f"/>
      <o:colormenu v:ext="edit" fill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paragraph" w:styleId="4">
    <w:name w:val="heading 4"/>
    <w:basedOn w:val="a"/>
    <w:link w:val="40"/>
    <w:uiPriority w:val="9"/>
    <w:qFormat/>
    <w:rsid w:val="00B418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  <w:style w:type="table" w:styleId="a8">
    <w:name w:val="Table Grid"/>
    <w:basedOn w:val="a1"/>
    <w:uiPriority w:val="59"/>
    <w:rsid w:val="00846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3A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0303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8256B7"/>
    <w:pPr>
      <w:widowControl w:val="0"/>
      <w:autoSpaceDE w:val="0"/>
      <w:autoSpaceDN w:val="0"/>
      <w:spacing w:after="0" w:line="240" w:lineRule="auto"/>
      <w:ind w:left="721" w:firstLine="339"/>
    </w:pPr>
    <w:rPr>
      <w:rFonts w:ascii="Times New Roman" w:eastAsia="Calibri" w:hAnsi="Times New Roman" w:cs="Times New Roman"/>
      <w:lang w:val="uk-UA" w:eastAsia="en-US"/>
    </w:rPr>
  </w:style>
  <w:style w:type="paragraph" w:styleId="ab">
    <w:name w:val="No Spacing"/>
    <w:uiPriority w:val="1"/>
    <w:qFormat/>
    <w:rsid w:val="0085324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176FB8"/>
    <w:rPr>
      <w:i/>
      <w:iCs/>
    </w:rPr>
  </w:style>
  <w:style w:type="character" w:styleId="ad">
    <w:name w:val="Placeholder Text"/>
    <w:basedOn w:val="a0"/>
    <w:uiPriority w:val="99"/>
    <w:semiHidden/>
    <w:rsid w:val="008F30B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B418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4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4180F"/>
    <w:rPr>
      <w:b/>
      <w:bCs/>
    </w:rPr>
  </w:style>
  <w:style w:type="character" w:customStyle="1" w:styleId="af0">
    <w:name w:val="a"/>
    <w:basedOn w:val="a0"/>
    <w:rsid w:val="00446395"/>
  </w:style>
  <w:style w:type="character" w:customStyle="1" w:styleId="l6">
    <w:name w:val="l6"/>
    <w:basedOn w:val="a0"/>
    <w:rsid w:val="00446395"/>
  </w:style>
  <w:style w:type="character" w:customStyle="1" w:styleId="l11">
    <w:name w:val="l11"/>
    <w:basedOn w:val="a0"/>
    <w:rsid w:val="00446395"/>
  </w:style>
  <w:style w:type="character" w:customStyle="1" w:styleId="l9">
    <w:name w:val="l9"/>
    <w:basedOn w:val="a0"/>
    <w:rsid w:val="00446395"/>
  </w:style>
  <w:style w:type="character" w:customStyle="1" w:styleId="l7">
    <w:name w:val="l7"/>
    <w:basedOn w:val="a0"/>
    <w:rsid w:val="0044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664&#8211;14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anot/448/96-%D0%B2%D1%8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213</cp:revision>
  <cp:lastPrinted>2020-01-17T13:43:00Z</cp:lastPrinted>
  <dcterms:created xsi:type="dcterms:W3CDTF">2019-11-29T11:02:00Z</dcterms:created>
  <dcterms:modified xsi:type="dcterms:W3CDTF">2020-01-22T07:33:00Z</dcterms:modified>
</cp:coreProperties>
</file>